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47DDDD" w14:textId="0A62E109" w:rsidR="001858C3" w:rsidRPr="001858C3" w:rsidRDefault="00316189" w:rsidP="001858C3">
      <w:pPr>
        <w:pStyle w:val="Heading1"/>
      </w:pPr>
      <w:r>
        <w:rPr>
          <w:noProof/>
        </w:rPr>
        <w:drawing>
          <wp:inline distT="0" distB="0" distL="0" distR="0" wp14:anchorId="0E5FBD3C" wp14:editId="5B5789BB">
            <wp:extent cx="4742932" cy="2381003"/>
            <wp:effectExtent l="0" t="0" r="635" b="635"/>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pic:nvPicPr>
                  <pic:blipFill rotWithShape="1">
                    <a:blip r:embed="rId11"/>
                    <a:srcRect t="20704" b="8317"/>
                    <a:stretch/>
                  </pic:blipFill>
                  <pic:spPr bwMode="auto">
                    <a:xfrm>
                      <a:off x="0" y="0"/>
                      <a:ext cx="4758364" cy="238875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69DEBB8B" w:rsidR="0086160E" w:rsidRPr="0086160E" w:rsidRDefault="002D5755" w:rsidP="0086160E">
      <w:pPr>
        <w:pStyle w:val="Heading1"/>
      </w:pPr>
      <w:r>
        <w:t xml:space="preserve">Bring them closer to the music </w:t>
      </w:r>
      <w:r w:rsidR="001E646B">
        <w:t xml:space="preserve">this </w:t>
      </w:r>
      <w:r w:rsidR="00DA0F1F">
        <w:t>Holiday Season</w:t>
      </w:r>
      <w:r w:rsidR="001E646B">
        <w:t xml:space="preserve"> </w:t>
      </w:r>
      <w:r>
        <w:t xml:space="preserve">with Sennheiser </w:t>
      </w:r>
    </w:p>
    <w:p w14:paraId="70643407" w14:textId="7F39C529" w:rsidR="007D1325" w:rsidRPr="0086160E" w:rsidRDefault="002D5755" w:rsidP="0086160E">
      <w:pPr>
        <w:rPr>
          <w:b/>
          <w:bCs/>
        </w:rPr>
      </w:pPr>
      <w:r>
        <w:rPr>
          <w:b/>
          <w:bCs/>
        </w:rPr>
        <w:t xml:space="preserve">With outstanding audio products for every passionate musician, Sennheiser has the </w:t>
      </w:r>
      <w:r w:rsidR="00B94F8D">
        <w:rPr>
          <w:b/>
          <w:bCs/>
        </w:rPr>
        <w:t xml:space="preserve">perfect </w:t>
      </w:r>
      <w:r>
        <w:rPr>
          <w:b/>
          <w:bCs/>
        </w:rPr>
        <w:t>gift for performance, recording and monitoring</w:t>
      </w:r>
    </w:p>
    <w:p w14:paraId="712ED8AF" w14:textId="2D3B9DEC" w:rsidR="00E86685" w:rsidRDefault="00E86685" w:rsidP="007D1325"/>
    <w:p w14:paraId="3B1E63A3" w14:textId="6A6EC4A6" w:rsidR="00402F2C" w:rsidRDefault="006B1B50" w:rsidP="00063E3D">
      <w:pPr>
        <w:rPr>
          <w:b/>
        </w:rPr>
      </w:pPr>
      <w:r w:rsidRPr="001C00CF">
        <w:rPr>
          <w:b/>
          <w:i/>
        </w:rPr>
        <w:t xml:space="preserve">Wedemark, </w:t>
      </w:r>
      <w:r w:rsidR="00402F2C">
        <w:rPr>
          <w:b/>
          <w:i/>
        </w:rPr>
        <w:t>October</w:t>
      </w:r>
      <w:r w:rsidR="005B18BE">
        <w:rPr>
          <w:b/>
          <w:i/>
        </w:rPr>
        <w:t xml:space="preserve"> </w:t>
      </w:r>
      <w:r w:rsidR="00316189">
        <w:rPr>
          <w:b/>
          <w:i/>
        </w:rPr>
        <w:t xml:space="preserve">12, </w:t>
      </w:r>
      <w:r w:rsidR="0086153C">
        <w:rPr>
          <w:b/>
          <w:i/>
        </w:rPr>
        <w:t>2021</w:t>
      </w:r>
      <w:r w:rsidRPr="001C00CF">
        <w:rPr>
          <w:b/>
          <w:i/>
        </w:rPr>
        <w:t xml:space="preserve"> </w:t>
      </w:r>
      <w:r w:rsidRPr="001C00CF">
        <w:rPr>
          <w:b/>
        </w:rPr>
        <w:t>–</w:t>
      </w:r>
      <w:r w:rsidR="002D5755">
        <w:rPr>
          <w:b/>
        </w:rPr>
        <w:t xml:space="preserve"> This holiday season, why not help the musician in your life get even more from their music? Whether </w:t>
      </w:r>
      <w:r w:rsidR="00F229E0">
        <w:rPr>
          <w:b/>
        </w:rPr>
        <w:t>they’re taki</w:t>
      </w:r>
      <w:r w:rsidR="002D5755">
        <w:rPr>
          <w:b/>
        </w:rPr>
        <w:t xml:space="preserve">ng to the stage or recording at home, </w:t>
      </w:r>
      <w:r w:rsidR="00B94F8D">
        <w:rPr>
          <w:b/>
        </w:rPr>
        <w:t xml:space="preserve">listening to </w:t>
      </w:r>
      <w:r w:rsidR="00F229E0">
        <w:rPr>
          <w:b/>
        </w:rPr>
        <w:t xml:space="preserve">every beat or simply wanting to be heard above the </w:t>
      </w:r>
      <w:r w:rsidR="00316189">
        <w:rPr>
          <w:b/>
        </w:rPr>
        <w:t>band</w:t>
      </w:r>
      <w:r w:rsidR="00F229E0">
        <w:rPr>
          <w:b/>
        </w:rPr>
        <w:t>, audio specialist Sennheiser has your back this holiday season</w:t>
      </w:r>
      <w:r w:rsidR="0062583E">
        <w:rPr>
          <w:b/>
        </w:rPr>
        <w:t xml:space="preserve">. </w:t>
      </w:r>
      <w:r w:rsidR="002D5755">
        <w:rPr>
          <w:b/>
        </w:rPr>
        <w:t>With its range of world-class professional audio products</w:t>
      </w:r>
      <w:r w:rsidR="00B94F8D">
        <w:rPr>
          <w:b/>
        </w:rPr>
        <w:t>,</w:t>
      </w:r>
      <w:r w:rsidR="00F229E0">
        <w:rPr>
          <w:b/>
        </w:rPr>
        <w:t xml:space="preserve"> including legendary monitoring headphones, durable microphones that can take on any stage or even the most effortlessly simpl</w:t>
      </w:r>
      <w:r w:rsidR="0062583E">
        <w:rPr>
          <w:b/>
        </w:rPr>
        <w:t>e</w:t>
      </w:r>
      <w:r w:rsidR="00F229E0">
        <w:rPr>
          <w:b/>
        </w:rPr>
        <w:t xml:space="preserve"> advanced wireless audio, </w:t>
      </w:r>
      <w:r w:rsidR="0062583E">
        <w:rPr>
          <w:b/>
        </w:rPr>
        <w:t xml:space="preserve">Sennheiser can help you find </w:t>
      </w:r>
      <w:r w:rsidR="007C0E10">
        <w:rPr>
          <w:b/>
        </w:rPr>
        <w:t xml:space="preserve">the </w:t>
      </w:r>
      <w:r w:rsidR="0062583E">
        <w:rPr>
          <w:b/>
        </w:rPr>
        <w:t>perfect present for</w:t>
      </w:r>
      <w:r w:rsidR="007C0E10">
        <w:rPr>
          <w:b/>
        </w:rPr>
        <w:t xml:space="preserve"> passionate</w:t>
      </w:r>
      <w:r w:rsidR="0062583E">
        <w:rPr>
          <w:b/>
        </w:rPr>
        <w:t xml:space="preserve"> musicians.</w:t>
      </w:r>
    </w:p>
    <w:p w14:paraId="56A48AC3" w14:textId="77777777" w:rsidR="00316189" w:rsidRPr="00316189" w:rsidRDefault="00316189" w:rsidP="005B2599"/>
    <w:p w14:paraId="5B095349" w14:textId="7EDF469A" w:rsidR="005B2599" w:rsidRPr="005B2599" w:rsidRDefault="00C47ACA" w:rsidP="005B2599">
      <w:pPr>
        <w:rPr>
          <w:b/>
          <w:bCs/>
        </w:rPr>
      </w:pPr>
      <w:r w:rsidRPr="005B2599">
        <w:rPr>
          <w:b/>
          <w:bCs/>
        </w:rPr>
        <w:t>MK 4</w:t>
      </w:r>
      <w:r>
        <w:rPr>
          <w:b/>
          <w:bCs/>
        </w:rPr>
        <w:t xml:space="preserve"> – </w:t>
      </w:r>
      <w:r w:rsidR="005B2599" w:rsidRPr="005B2599">
        <w:rPr>
          <w:b/>
          <w:bCs/>
        </w:rPr>
        <w:t>Sparkling quality in the studio, at home or on stage with a true all rounder</w:t>
      </w:r>
    </w:p>
    <w:p w14:paraId="16335C4A" w14:textId="698F517F" w:rsidR="00063E3D" w:rsidRPr="00063E3D" w:rsidRDefault="00063E3D" w:rsidP="005B2599">
      <w:pPr>
        <w:rPr>
          <w:bCs/>
        </w:rPr>
      </w:pPr>
      <w:r w:rsidRPr="00063E3D">
        <w:rPr>
          <w:bCs/>
        </w:rPr>
        <w:t xml:space="preserve">An outstanding all-rounder, the MK 4 is a large-diaphragm true condenser microphone that focuses on delivering the best possible sound quality, while still being an affordable choice for home recording. The MK 4 is a great gift choice thanks to its versatility </w:t>
      </w:r>
      <w:r w:rsidR="002B34FA">
        <w:rPr>
          <w:bCs/>
        </w:rPr>
        <w:t xml:space="preserve">– </w:t>
      </w:r>
      <w:r w:rsidRPr="00063E3D">
        <w:rPr>
          <w:bCs/>
        </w:rPr>
        <w:t>it’s a</w:t>
      </w:r>
      <w:r w:rsidR="00412355">
        <w:rPr>
          <w:bCs/>
        </w:rPr>
        <w:t xml:space="preserve">n ideal </w:t>
      </w:r>
      <w:r w:rsidRPr="00063E3D">
        <w:rPr>
          <w:bCs/>
        </w:rPr>
        <w:t>match for vocals,</w:t>
      </w:r>
      <w:r w:rsidR="002B34FA">
        <w:rPr>
          <w:bCs/>
        </w:rPr>
        <w:t xml:space="preserve"> </w:t>
      </w:r>
      <w:r w:rsidRPr="00063E3D">
        <w:rPr>
          <w:bCs/>
        </w:rPr>
        <w:t xml:space="preserve">acoustic guitars, grand pianos as well as for strings and wind instruments. </w:t>
      </w:r>
      <w:r w:rsidR="002B34FA">
        <w:rPr>
          <w:bCs/>
        </w:rPr>
        <w:t>The MK 4 is</w:t>
      </w:r>
      <w:r w:rsidR="002B34FA" w:rsidRPr="00063E3D">
        <w:rPr>
          <w:bCs/>
        </w:rPr>
        <w:t xml:space="preserve"> also tough enough to take on stage </w:t>
      </w:r>
      <w:r w:rsidR="002B34FA">
        <w:rPr>
          <w:bCs/>
        </w:rPr>
        <w:t xml:space="preserve">where it sounds fantastic miking </w:t>
      </w:r>
      <w:r w:rsidRPr="00063E3D">
        <w:rPr>
          <w:bCs/>
        </w:rPr>
        <w:t>guitar amplifiers, drums and percussion</w:t>
      </w:r>
      <w:r w:rsidR="002B34FA">
        <w:rPr>
          <w:bCs/>
        </w:rPr>
        <w:t xml:space="preserve">. In addition to </w:t>
      </w:r>
      <w:r w:rsidRPr="00063E3D">
        <w:rPr>
          <w:bCs/>
        </w:rPr>
        <w:t xml:space="preserve">suiting professional studio </w:t>
      </w:r>
      <w:r w:rsidR="002B34FA">
        <w:rPr>
          <w:bCs/>
        </w:rPr>
        <w:t xml:space="preserve">and stage </w:t>
      </w:r>
      <w:r w:rsidRPr="00063E3D">
        <w:rPr>
          <w:bCs/>
        </w:rPr>
        <w:t>work,</w:t>
      </w:r>
      <w:r w:rsidR="002B34FA">
        <w:rPr>
          <w:bCs/>
        </w:rPr>
        <w:t xml:space="preserve"> it is also an ideal choice for voice-overs</w:t>
      </w:r>
      <w:r w:rsidR="002B34FA" w:rsidRPr="00063E3D">
        <w:rPr>
          <w:bCs/>
        </w:rPr>
        <w:t xml:space="preserve">. </w:t>
      </w:r>
      <w:r w:rsidR="002B34FA">
        <w:rPr>
          <w:bCs/>
        </w:rPr>
        <w:t xml:space="preserve">The MK 4 is much loved for </w:t>
      </w:r>
      <w:r w:rsidRPr="00063E3D">
        <w:rPr>
          <w:bCs/>
        </w:rPr>
        <w:t xml:space="preserve">its powerful yet warm sound, which is both direct and tight with fine treble resolution. </w:t>
      </w:r>
    </w:p>
    <w:p w14:paraId="4B683B01" w14:textId="72385171" w:rsidR="00063E3D"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52"/>
        <w:gridCol w:w="3228"/>
      </w:tblGrid>
      <w:tr w:rsidR="00316189" w14:paraId="7AD89158" w14:textId="77777777" w:rsidTr="004B1A4D">
        <w:tc>
          <w:tcPr>
            <w:tcW w:w="3935" w:type="dxa"/>
          </w:tcPr>
          <w:p w14:paraId="2BB963C3" w14:textId="3A6998DC" w:rsidR="00316189" w:rsidRDefault="00316189" w:rsidP="004B1A4D">
            <w:pPr>
              <w:rPr>
                <w:bCs/>
              </w:rPr>
            </w:pPr>
            <w:r>
              <w:rPr>
                <w:bCs/>
                <w:noProof/>
              </w:rPr>
              <w:lastRenderedPageBreak/>
              <w:drawing>
                <wp:inline distT="0" distB="0" distL="0" distR="0" wp14:anchorId="0019F216" wp14:editId="1F3B03DB">
                  <wp:extent cx="2885704" cy="2040989"/>
                  <wp:effectExtent l="0" t="0" r="0" b="0"/>
                  <wp:docPr id="6" name="Picture 6" descr="A close-up of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n&#10;&#10;Description automatically generated with low confidence"/>
                          <pic:cNvPicPr/>
                        </pic:nvPicPr>
                        <pic:blipFill>
                          <a:blip r:embed="rId12"/>
                          <a:stretch>
                            <a:fillRect/>
                          </a:stretch>
                        </pic:blipFill>
                        <pic:spPr>
                          <a:xfrm>
                            <a:off x="0" y="0"/>
                            <a:ext cx="2902251" cy="2052692"/>
                          </a:xfrm>
                          <a:prstGeom prst="rect">
                            <a:avLst/>
                          </a:prstGeom>
                        </pic:spPr>
                      </pic:pic>
                    </a:graphicData>
                  </a:graphic>
                </wp:inline>
              </w:drawing>
            </w:r>
          </w:p>
        </w:tc>
        <w:tc>
          <w:tcPr>
            <w:tcW w:w="3935" w:type="dxa"/>
          </w:tcPr>
          <w:p w14:paraId="0234EEEF" w14:textId="772C1AD4" w:rsidR="00316189" w:rsidRDefault="00316189" w:rsidP="00316189">
            <w:pPr>
              <w:pStyle w:val="Caption"/>
            </w:pPr>
            <w:r w:rsidRPr="001243A2">
              <w:t>The</w:t>
            </w:r>
            <w:r>
              <w:t xml:space="preserve"> </w:t>
            </w:r>
            <w:r w:rsidRPr="001243A2">
              <w:t>MK 4</w:t>
            </w:r>
            <w:r>
              <w:t xml:space="preserve"> </w:t>
            </w:r>
            <w:r w:rsidRPr="001243A2">
              <w:t xml:space="preserve">is a large-diaphragm true condenser microphone for </w:t>
            </w:r>
            <w:r>
              <w:t xml:space="preserve">home, project, and professional studios. </w:t>
            </w:r>
            <w:r w:rsidRPr="001243A2">
              <w:t>Ideal for vocals and acoustic instruments</w:t>
            </w:r>
          </w:p>
          <w:p w14:paraId="65AB61EC" w14:textId="77777777" w:rsidR="00316189" w:rsidRPr="000D2301" w:rsidRDefault="00316189" w:rsidP="00316189">
            <w:pPr>
              <w:pStyle w:val="Caption"/>
            </w:pPr>
          </w:p>
        </w:tc>
      </w:tr>
    </w:tbl>
    <w:p w14:paraId="7599450F" w14:textId="77777777" w:rsidR="00316189" w:rsidRDefault="00316189" w:rsidP="00063E3D">
      <w:pPr>
        <w:rPr>
          <w:bCs/>
        </w:rPr>
      </w:pPr>
    </w:p>
    <w:p w14:paraId="29C3FD0B" w14:textId="10D3F13D" w:rsidR="00F10AF6" w:rsidRDefault="00F10AF6" w:rsidP="002B34FA">
      <w:pPr>
        <w:pStyle w:val="ListParagraph"/>
        <w:numPr>
          <w:ilvl w:val="0"/>
          <w:numId w:val="27"/>
        </w:numPr>
        <w:rPr>
          <w:bCs/>
        </w:rPr>
      </w:pPr>
      <w:r>
        <w:rPr>
          <w:bCs/>
        </w:rPr>
        <w:t>Large-diaphragm, true condenser microphone with cardioid pick-up pattern</w:t>
      </w:r>
    </w:p>
    <w:p w14:paraId="78AC7113" w14:textId="0E5D8EC3" w:rsidR="00063E3D" w:rsidRPr="002B34FA" w:rsidRDefault="00F10AF6" w:rsidP="002B34FA">
      <w:pPr>
        <w:pStyle w:val="ListParagraph"/>
        <w:numPr>
          <w:ilvl w:val="0"/>
          <w:numId w:val="27"/>
        </w:numPr>
        <w:rPr>
          <w:bCs/>
        </w:rPr>
      </w:pPr>
      <w:r>
        <w:rPr>
          <w:bCs/>
        </w:rPr>
        <w:t>H</w:t>
      </w:r>
      <w:r w:rsidR="00063E3D" w:rsidRPr="002B34FA">
        <w:rPr>
          <w:bCs/>
        </w:rPr>
        <w:t xml:space="preserve">armonious presence, vivid mids and very detailed bass </w:t>
      </w:r>
    </w:p>
    <w:p w14:paraId="23FD980C" w14:textId="315E75FE" w:rsidR="00063E3D" w:rsidRDefault="00063E3D" w:rsidP="002B34FA">
      <w:pPr>
        <w:pStyle w:val="ListParagraph"/>
        <w:numPr>
          <w:ilvl w:val="0"/>
          <w:numId w:val="28"/>
        </w:numPr>
        <w:rPr>
          <w:bCs/>
        </w:rPr>
      </w:pPr>
      <w:r w:rsidRPr="002B34FA">
        <w:rPr>
          <w:bCs/>
        </w:rPr>
        <w:t xml:space="preserve">Excellent suppression of handling noise ensured by internal capsule mount which can be further optimised with </w:t>
      </w:r>
      <w:r w:rsidR="002B34FA">
        <w:rPr>
          <w:bCs/>
        </w:rPr>
        <w:t>an</w:t>
      </w:r>
      <w:r w:rsidRPr="002B34FA">
        <w:rPr>
          <w:bCs/>
        </w:rPr>
        <w:t xml:space="preserve"> optional elastic suspension</w:t>
      </w:r>
    </w:p>
    <w:p w14:paraId="0FE1547D" w14:textId="5E018810" w:rsidR="00F73090" w:rsidRDefault="00412355" w:rsidP="002B34FA">
      <w:pPr>
        <w:pStyle w:val="ListParagraph"/>
        <w:numPr>
          <w:ilvl w:val="0"/>
          <w:numId w:val="28"/>
        </w:numPr>
        <w:rPr>
          <w:bCs/>
        </w:rPr>
      </w:pPr>
      <w:r>
        <w:rPr>
          <w:bCs/>
        </w:rPr>
        <w:t>Effortlessly</w:t>
      </w:r>
      <w:r w:rsidR="00F73090">
        <w:rPr>
          <w:bCs/>
        </w:rPr>
        <w:t xml:space="preserve"> easy to handle and excellent value for money</w:t>
      </w:r>
    </w:p>
    <w:p w14:paraId="52BEBC8E" w14:textId="6D2E5F2A" w:rsidR="00063E3D" w:rsidRPr="00316189" w:rsidRDefault="00871EBB" w:rsidP="001243A2">
      <w:pPr>
        <w:pStyle w:val="ListParagraph"/>
        <w:numPr>
          <w:ilvl w:val="0"/>
          <w:numId w:val="28"/>
        </w:numPr>
      </w:pPr>
      <w:r>
        <w:rPr>
          <w:bCs/>
        </w:rPr>
        <w:t>MSRP</w:t>
      </w:r>
      <w:r w:rsidR="00670765">
        <w:rPr>
          <w:bCs/>
        </w:rPr>
        <w:t xml:space="preserve"> (incl. VAT)</w:t>
      </w:r>
      <w:r>
        <w:rPr>
          <w:bCs/>
        </w:rPr>
        <w:t>: EUR 299</w:t>
      </w:r>
    </w:p>
    <w:p w14:paraId="658D9073" w14:textId="77777777" w:rsidR="00316189" w:rsidRPr="00316189" w:rsidRDefault="00316189" w:rsidP="00C47ACA"/>
    <w:p w14:paraId="4444AB6C" w14:textId="3A058BBD" w:rsidR="00C47ACA" w:rsidRPr="00063E3D" w:rsidRDefault="00C47ACA" w:rsidP="00C47ACA">
      <w:pPr>
        <w:rPr>
          <w:bCs/>
        </w:rPr>
      </w:pPr>
      <w:r w:rsidRPr="00C47ACA">
        <w:rPr>
          <w:b/>
          <w:bCs/>
        </w:rPr>
        <w:t>Stage confidence</w:t>
      </w:r>
      <w:r w:rsidR="00063E3D" w:rsidRPr="00063E3D">
        <w:rPr>
          <w:b/>
          <w:bCs/>
        </w:rPr>
        <w:t xml:space="preserve"> </w:t>
      </w:r>
      <w:r>
        <w:rPr>
          <w:b/>
          <w:bCs/>
        </w:rPr>
        <w:t xml:space="preserve">with the </w:t>
      </w:r>
      <w:r w:rsidRPr="00063E3D">
        <w:rPr>
          <w:b/>
          <w:bCs/>
        </w:rPr>
        <w:t>e 835</w:t>
      </w:r>
      <w:r w:rsidR="003E6C0B">
        <w:rPr>
          <w:b/>
          <w:bCs/>
        </w:rPr>
        <w:t xml:space="preserve"> and e 835 S</w:t>
      </w:r>
    </w:p>
    <w:p w14:paraId="1549F103" w14:textId="160DE90D" w:rsidR="00063E3D" w:rsidRPr="00063E3D" w:rsidRDefault="00063E3D" w:rsidP="00063E3D">
      <w:pPr>
        <w:rPr>
          <w:bCs/>
        </w:rPr>
      </w:pPr>
      <w:r w:rsidRPr="00063E3D">
        <w:rPr>
          <w:bCs/>
        </w:rPr>
        <w:t>It takes a special X factor to step on stage and project your voice</w:t>
      </w:r>
      <w:r w:rsidR="00B94F8D">
        <w:rPr>
          <w:bCs/>
        </w:rPr>
        <w:t>,</w:t>
      </w:r>
      <w:r w:rsidRPr="00063E3D">
        <w:rPr>
          <w:bCs/>
        </w:rPr>
        <w:t xml:space="preserve"> but having a great mic can really </w:t>
      </w:r>
      <w:r w:rsidR="00412355">
        <w:rPr>
          <w:bCs/>
        </w:rPr>
        <w:t xml:space="preserve">help to </w:t>
      </w:r>
      <w:r w:rsidRPr="00063E3D">
        <w:rPr>
          <w:bCs/>
        </w:rPr>
        <w:t xml:space="preserve">take a performance to new levels. Offering maximum flexibility and clarity for vocal performances, the e 835 is an incredibly popular choice for performers that demand to be heard. Picking up the rugged metal mic will instantly inspire confidence and the sound will let them truly soar. Forget muffled vocals </w:t>
      </w:r>
      <w:r w:rsidR="00C47ACA">
        <w:rPr>
          <w:bCs/>
        </w:rPr>
        <w:t xml:space="preserve">– </w:t>
      </w:r>
      <w:r w:rsidRPr="00063E3D">
        <w:rPr>
          <w:bCs/>
        </w:rPr>
        <w:t>the e</w:t>
      </w:r>
      <w:r w:rsidR="00C47ACA">
        <w:rPr>
          <w:bCs/>
        </w:rPr>
        <w:t xml:space="preserve"> </w:t>
      </w:r>
      <w:r w:rsidRPr="00063E3D">
        <w:rPr>
          <w:bCs/>
        </w:rPr>
        <w:t>835’s tight low mids and present treble deliver crystal</w:t>
      </w:r>
      <w:r w:rsidR="00C47ACA">
        <w:rPr>
          <w:bCs/>
        </w:rPr>
        <w:t>-</w:t>
      </w:r>
      <w:r w:rsidRPr="00063E3D">
        <w:rPr>
          <w:bCs/>
        </w:rPr>
        <w:t>clear and natural singing or speech</w:t>
      </w:r>
      <w:r w:rsidR="00C47ACA">
        <w:rPr>
          <w:bCs/>
        </w:rPr>
        <w:t xml:space="preserve">, </w:t>
      </w:r>
      <w:r w:rsidRPr="00063E3D">
        <w:rPr>
          <w:bCs/>
        </w:rPr>
        <w:t xml:space="preserve">without feedback, spill or handling noise. </w:t>
      </w:r>
    </w:p>
    <w:p w14:paraId="3B754F57" w14:textId="77777777" w:rsidR="00316189" w:rsidRDefault="00316189" w:rsidP="00316189">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52"/>
        <w:gridCol w:w="3228"/>
      </w:tblGrid>
      <w:tr w:rsidR="00316189" w14:paraId="0A12EBC5" w14:textId="77777777" w:rsidTr="004B1A4D">
        <w:tc>
          <w:tcPr>
            <w:tcW w:w="3935" w:type="dxa"/>
          </w:tcPr>
          <w:p w14:paraId="1E7197DF" w14:textId="0512623F" w:rsidR="00316189" w:rsidRDefault="00316189" w:rsidP="004B1A4D">
            <w:pPr>
              <w:rPr>
                <w:bCs/>
              </w:rPr>
            </w:pPr>
            <w:r>
              <w:rPr>
                <w:bCs/>
                <w:noProof/>
              </w:rPr>
              <w:drawing>
                <wp:inline distT="0" distB="0" distL="0" distR="0" wp14:anchorId="2D4FB646" wp14:editId="32ED56AB">
                  <wp:extent cx="2885704" cy="2036106"/>
                  <wp:effectExtent l="0" t="0" r="0" b="2540"/>
                  <wp:docPr id="8" name="Picture 8" descr="A picture containing indoor, dark,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dark, microphone&#10;&#10;Description automatically generated"/>
                          <pic:cNvPicPr/>
                        </pic:nvPicPr>
                        <pic:blipFill>
                          <a:blip r:embed="rId13"/>
                          <a:stretch>
                            <a:fillRect/>
                          </a:stretch>
                        </pic:blipFill>
                        <pic:spPr>
                          <a:xfrm>
                            <a:off x="0" y="0"/>
                            <a:ext cx="2916579" cy="2057891"/>
                          </a:xfrm>
                          <a:prstGeom prst="rect">
                            <a:avLst/>
                          </a:prstGeom>
                        </pic:spPr>
                      </pic:pic>
                    </a:graphicData>
                  </a:graphic>
                </wp:inline>
              </w:drawing>
            </w:r>
          </w:p>
        </w:tc>
        <w:tc>
          <w:tcPr>
            <w:tcW w:w="3935" w:type="dxa"/>
          </w:tcPr>
          <w:p w14:paraId="428E2FAE" w14:textId="48F378E0" w:rsidR="00316189" w:rsidRPr="00316189" w:rsidRDefault="003E6C0B" w:rsidP="00316189">
            <w:pPr>
              <w:pStyle w:val="Caption"/>
            </w:pPr>
            <w:r>
              <w:t>A d</w:t>
            </w:r>
            <w:r w:rsidR="00316189" w:rsidRPr="00316189">
              <w:t xml:space="preserve">ynamic cardioid microphone that projects well and cuts through high volumes on stage, </w:t>
            </w:r>
            <w:r w:rsidR="008E451F">
              <w:t xml:space="preserve">the </w:t>
            </w:r>
            <w:r w:rsidR="00316189" w:rsidRPr="00316189">
              <w:t>e 835 S is intended for home recording, semi-pro studios and live sound</w:t>
            </w:r>
          </w:p>
          <w:p w14:paraId="63C7FBC7" w14:textId="77777777" w:rsidR="00316189" w:rsidRPr="000D2301" w:rsidRDefault="00316189" w:rsidP="004B1A4D"/>
        </w:tc>
      </w:tr>
    </w:tbl>
    <w:p w14:paraId="0BE06AFE" w14:textId="77777777" w:rsidR="00316189" w:rsidRPr="00063E3D" w:rsidRDefault="00316189" w:rsidP="00063E3D">
      <w:pPr>
        <w:rPr>
          <w:bCs/>
        </w:rPr>
      </w:pPr>
    </w:p>
    <w:p w14:paraId="01547EA9" w14:textId="77777777" w:rsidR="00063E3D" w:rsidRPr="00063E3D" w:rsidRDefault="00063E3D" w:rsidP="008376E3">
      <w:pPr>
        <w:pStyle w:val="ListParagraph"/>
        <w:numPr>
          <w:ilvl w:val="0"/>
          <w:numId w:val="29"/>
        </w:numPr>
        <w:rPr>
          <w:bCs/>
        </w:rPr>
      </w:pPr>
      <w:r w:rsidRPr="00063E3D">
        <w:rPr>
          <w:bCs/>
        </w:rPr>
        <w:t>Dynamic cardioid microphone for speech and vocals</w:t>
      </w:r>
    </w:p>
    <w:p w14:paraId="0A1A25E1" w14:textId="3347461D" w:rsidR="00063E3D" w:rsidRPr="008376E3" w:rsidRDefault="00063E3D" w:rsidP="008376E3">
      <w:pPr>
        <w:pStyle w:val="ListParagraph"/>
        <w:numPr>
          <w:ilvl w:val="0"/>
          <w:numId w:val="29"/>
        </w:numPr>
        <w:rPr>
          <w:bCs/>
        </w:rPr>
      </w:pPr>
      <w:r w:rsidRPr="008376E3">
        <w:rPr>
          <w:bCs/>
        </w:rPr>
        <w:t>Cuts through high on-stage levels</w:t>
      </w:r>
      <w:r w:rsidR="008376E3" w:rsidRPr="008376E3">
        <w:rPr>
          <w:bCs/>
        </w:rPr>
        <w:t xml:space="preserve"> and ensures </w:t>
      </w:r>
      <w:r w:rsidR="008376E3">
        <w:rPr>
          <w:bCs/>
        </w:rPr>
        <w:t>c</w:t>
      </w:r>
      <w:r w:rsidRPr="008376E3">
        <w:rPr>
          <w:bCs/>
        </w:rPr>
        <w:t>lear reproduction with a high presence</w:t>
      </w:r>
    </w:p>
    <w:p w14:paraId="282BE59F" w14:textId="7442A6D1" w:rsidR="00063E3D" w:rsidRPr="00063E3D" w:rsidRDefault="00063E3D" w:rsidP="008376E3">
      <w:pPr>
        <w:pStyle w:val="ListParagraph"/>
        <w:numPr>
          <w:ilvl w:val="0"/>
          <w:numId w:val="29"/>
        </w:numPr>
        <w:rPr>
          <w:bCs/>
        </w:rPr>
      </w:pPr>
      <w:r w:rsidRPr="00063E3D">
        <w:rPr>
          <w:bCs/>
        </w:rPr>
        <w:t xml:space="preserve">Consistent sound quality </w:t>
      </w:r>
      <w:r w:rsidR="00C47ACA">
        <w:rPr>
          <w:bCs/>
        </w:rPr>
        <w:t xml:space="preserve">at </w:t>
      </w:r>
      <w:r w:rsidRPr="00063E3D">
        <w:rPr>
          <w:bCs/>
        </w:rPr>
        <w:t>varying distances</w:t>
      </w:r>
      <w:r w:rsidR="00C47ACA">
        <w:rPr>
          <w:bCs/>
        </w:rPr>
        <w:t xml:space="preserve"> and when </w:t>
      </w:r>
      <w:r w:rsidRPr="00063E3D">
        <w:rPr>
          <w:bCs/>
        </w:rPr>
        <w:t>moving off axis</w:t>
      </w:r>
    </w:p>
    <w:p w14:paraId="3714BB6C" w14:textId="0DAFF769" w:rsidR="00063E3D" w:rsidRDefault="008376E3" w:rsidP="008376E3">
      <w:pPr>
        <w:pStyle w:val="ListParagraph"/>
        <w:numPr>
          <w:ilvl w:val="0"/>
          <w:numId w:val="29"/>
        </w:numPr>
        <w:rPr>
          <w:bCs/>
        </w:rPr>
      </w:pPr>
      <w:r>
        <w:rPr>
          <w:bCs/>
        </w:rPr>
        <w:t>Able to handle</w:t>
      </w:r>
      <w:r w:rsidR="00063E3D" w:rsidRPr="00063E3D">
        <w:rPr>
          <w:bCs/>
        </w:rPr>
        <w:t xml:space="preserve"> high sound pressure levels</w:t>
      </w:r>
    </w:p>
    <w:p w14:paraId="32B340BA" w14:textId="0E9D563E" w:rsidR="008E451F" w:rsidRDefault="008E451F" w:rsidP="008376E3">
      <w:pPr>
        <w:pStyle w:val="ListParagraph"/>
        <w:numPr>
          <w:ilvl w:val="0"/>
          <w:numId w:val="29"/>
        </w:numPr>
        <w:rPr>
          <w:bCs/>
        </w:rPr>
      </w:pPr>
      <w:r>
        <w:rPr>
          <w:bCs/>
        </w:rPr>
        <w:t xml:space="preserve">Available with </w:t>
      </w:r>
      <w:r w:rsidR="00E512D1">
        <w:rPr>
          <w:bCs/>
        </w:rPr>
        <w:t xml:space="preserve">(e 835 S) </w:t>
      </w:r>
      <w:r>
        <w:rPr>
          <w:bCs/>
        </w:rPr>
        <w:t xml:space="preserve">and without </w:t>
      </w:r>
      <w:r w:rsidR="00E512D1">
        <w:rPr>
          <w:bCs/>
        </w:rPr>
        <w:t xml:space="preserve">(e 835) </w:t>
      </w:r>
      <w:r>
        <w:rPr>
          <w:bCs/>
        </w:rPr>
        <w:t>silent on/off switch</w:t>
      </w:r>
    </w:p>
    <w:p w14:paraId="62F49AAF" w14:textId="71E7B50D" w:rsidR="004C5D66" w:rsidRPr="00997AB8" w:rsidRDefault="008376E3" w:rsidP="00997AB8">
      <w:pPr>
        <w:pStyle w:val="ListParagraph"/>
        <w:numPr>
          <w:ilvl w:val="0"/>
          <w:numId w:val="29"/>
        </w:numPr>
        <w:rPr>
          <w:bCs/>
        </w:rPr>
      </w:pPr>
      <w:r>
        <w:rPr>
          <w:bCs/>
        </w:rPr>
        <w:t>MSRP</w:t>
      </w:r>
      <w:r w:rsidR="00670765">
        <w:rPr>
          <w:bCs/>
        </w:rPr>
        <w:t xml:space="preserve"> (incl. VAT)</w:t>
      </w:r>
      <w:r>
        <w:rPr>
          <w:bCs/>
        </w:rPr>
        <w:t xml:space="preserve">: </w:t>
      </w:r>
      <w:r w:rsidR="00A94B23">
        <w:rPr>
          <w:bCs/>
        </w:rPr>
        <w:t xml:space="preserve">EUR </w:t>
      </w:r>
      <w:r w:rsidR="008E451F">
        <w:rPr>
          <w:bCs/>
        </w:rPr>
        <w:t>99</w:t>
      </w:r>
    </w:p>
    <w:p w14:paraId="49CF6C22" w14:textId="26275358" w:rsidR="00402F2C" w:rsidRDefault="00402F2C" w:rsidP="00402F2C">
      <w:pPr>
        <w:rPr>
          <w:rFonts w:asciiTheme="majorHAnsi" w:hAnsiTheme="majorHAnsi" w:cs="Arial"/>
          <w:lang w:val="en-US"/>
        </w:rPr>
      </w:pPr>
    </w:p>
    <w:p w14:paraId="5B10271D" w14:textId="77777777" w:rsidR="008E451F" w:rsidRDefault="008E451F" w:rsidP="008E451F">
      <w:pPr>
        <w:rPr>
          <w:b/>
          <w:bCs/>
        </w:rPr>
      </w:pPr>
      <w:r w:rsidRPr="00063E3D">
        <w:rPr>
          <w:b/>
          <w:bCs/>
        </w:rPr>
        <w:t xml:space="preserve">e 935 </w:t>
      </w:r>
      <w:r>
        <w:rPr>
          <w:b/>
          <w:bCs/>
        </w:rPr>
        <w:t xml:space="preserve">– The </w:t>
      </w:r>
      <w:r w:rsidRPr="00063E3D">
        <w:rPr>
          <w:b/>
          <w:bCs/>
        </w:rPr>
        <w:t xml:space="preserve">perfect choice for the </w:t>
      </w:r>
      <w:r>
        <w:rPr>
          <w:b/>
          <w:bCs/>
        </w:rPr>
        <w:t xml:space="preserve">most demanding on-stage performers </w:t>
      </w:r>
    </w:p>
    <w:p w14:paraId="15B9641F" w14:textId="3DC86550" w:rsidR="008E451F" w:rsidRPr="00063E3D" w:rsidRDefault="008E451F" w:rsidP="008E451F">
      <w:pPr>
        <w:rPr>
          <w:bCs/>
        </w:rPr>
      </w:pPr>
      <w:r w:rsidRPr="00063E3D">
        <w:rPr>
          <w:bCs/>
        </w:rPr>
        <w:t xml:space="preserve">Looking for a mic for a truly demanding vocal performer who wants to bring more intensity to their voice </w:t>
      </w:r>
      <w:r>
        <w:rPr>
          <w:bCs/>
        </w:rPr>
        <w:t>– e</w:t>
      </w:r>
      <w:r w:rsidRPr="00063E3D">
        <w:rPr>
          <w:bCs/>
        </w:rPr>
        <w:t xml:space="preserve">ven </w:t>
      </w:r>
      <w:r>
        <w:rPr>
          <w:bCs/>
        </w:rPr>
        <w:t xml:space="preserve">during </w:t>
      </w:r>
      <w:r w:rsidRPr="00063E3D">
        <w:rPr>
          <w:bCs/>
        </w:rPr>
        <w:t xml:space="preserve">the most intense gigs? With the e 935, you’ll present the singer in your life with a </w:t>
      </w:r>
      <w:r w:rsidR="007C06C7">
        <w:rPr>
          <w:bCs/>
        </w:rPr>
        <w:t>N</w:t>
      </w:r>
      <w:r w:rsidRPr="00063E3D">
        <w:rPr>
          <w:bCs/>
        </w:rPr>
        <w:t xml:space="preserve">ew </w:t>
      </w:r>
      <w:r w:rsidR="007C06C7">
        <w:rPr>
          <w:bCs/>
        </w:rPr>
        <w:t>Y</w:t>
      </w:r>
      <w:r w:rsidRPr="00063E3D">
        <w:rPr>
          <w:bCs/>
        </w:rPr>
        <w:t xml:space="preserve">ear </w:t>
      </w:r>
      <w:r>
        <w:rPr>
          <w:bCs/>
        </w:rPr>
        <w:t xml:space="preserve">– </w:t>
      </w:r>
      <w:r w:rsidRPr="00063E3D">
        <w:rPr>
          <w:bCs/>
        </w:rPr>
        <w:t xml:space="preserve">and many years </w:t>
      </w:r>
      <w:r>
        <w:rPr>
          <w:bCs/>
        </w:rPr>
        <w:t xml:space="preserve">– </w:t>
      </w:r>
      <w:r w:rsidRPr="00063E3D">
        <w:rPr>
          <w:bCs/>
        </w:rPr>
        <w:t xml:space="preserve">of extraordinary sound. With a balanced frequency </w:t>
      </w:r>
      <w:r>
        <w:rPr>
          <w:bCs/>
        </w:rPr>
        <w:t>response</w:t>
      </w:r>
      <w:r w:rsidRPr="00063E3D">
        <w:rPr>
          <w:bCs/>
        </w:rPr>
        <w:t xml:space="preserve"> that suits songs of every genre, the e 935 clearly gives the voice more space</w:t>
      </w:r>
      <w:r>
        <w:rPr>
          <w:bCs/>
        </w:rPr>
        <w:t>,</w:t>
      </w:r>
      <w:r w:rsidRPr="00063E3D">
        <w:rPr>
          <w:bCs/>
        </w:rPr>
        <w:t xml:space="preserve"> and positions it cleanly in front of loud instruments. With a transparent high-end and warm but well defined lower mids, it lends even gentle voices an impressive intensity and size. And no matter how passionate the performer, its extremely rugged metal housing is more than ready for the hard knock life of gigs. </w:t>
      </w:r>
    </w:p>
    <w:p w14:paraId="72823276" w14:textId="77777777" w:rsidR="003E6C0B" w:rsidRDefault="003E6C0B" w:rsidP="00402F2C">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402F2C" w14:paraId="28874112" w14:textId="77777777" w:rsidTr="005C5F31">
        <w:tc>
          <w:tcPr>
            <w:tcW w:w="3935" w:type="dxa"/>
          </w:tcPr>
          <w:p w14:paraId="35742041" w14:textId="313DE6AD" w:rsidR="00402F2C" w:rsidRDefault="00E512D1" w:rsidP="005C5F31">
            <w:pPr>
              <w:rPr>
                <w:bCs/>
              </w:rPr>
            </w:pPr>
            <w:r>
              <w:rPr>
                <w:bCs/>
                <w:noProof/>
              </w:rPr>
              <w:drawing>
                <wp:inline distT="0" distB="0" distL="0" distR="0" wp14:anchorId="2EC73B23" wp14:editId="575B9154">
                  <wp:extent cx="2850078" cy="2188993"/>
                  <wp:effectExtent l="0" t="0" r="7620" b="1905"/>
                  <wp:docPr id="10" name="Picture 10" descr="A red and white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ed and white microphone&#10;&#10;Description automatically generated with low confidence"/>
                          <pic:cNvPicPr/>
                        </pic:nvPicPr>
                        <pic:blipFill rotWithShape="1">
                          <a:blip r:embed="rId14"/>
                          <a:srcRect l="7912"/>
                          <a:stretch/>
                        </pic:blipFill>
                        <pic:spPr bwMode="auto">
                          <a:xfrm>
                            <a:off x="0" y="0"/>
                            <a:ext cx="2880552" cy="2212399"/>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F5004AA" w14:textId="0DC3F96E" w:rsidR="001243A2" w:rsidRDefault="001243A2" w:rsidP="00E512D1">
            <w:pPr>
              <w:pStyle w:val="Caption"/>
            </w:pPr>
          </w:p>
          <w:p w14:paraId="2B9599FF" w14:textId="77777777" w:rsidR="00E07D54" w:rsidRDefault="00E07D54" w:rsidP="00F41D01">
            <w:pPr>
              <w:pStyle w:val="Caption"/>
              <w:rPr>
                <w:shd w:val="clear" w:color="auto" w:fill="FFFFFF"/>
              </w:rPr>
            </w:pPr>
          </w:p>
          <w:p w14:paraId="316E4554" w14:textId="0D73B93A" w:rsidR="00F41D01" w:rsidRPr="00F41D01" w:rsidRDefault="00F41D01" w:rsidP="00F41D01">
            <w:pPr>
              <w:pStyle w:val="Caption"/>
            </w:pPr>
            <w:r>
              <w:rPr>
                <w:shd w:val="clear" w:color="auto" w:fill="FFFFFF"/>
              </w:rPr>
              <w:t>With a transparent high-end and warm but well defined lower mids, the e</w:t>
            </w:r>
            <w:r w:rsidR="00E07D54">
              <w:rPr>
                <w:shd w:val="clear" w:color="auto" w:fill="FFFFFF"/>
              </w:rPr>
              <w:t xml:space="preserve"> </w:t>
            </w:r>
            <w:r>
              <w:rPr>
                <w:shd w:val="clear" w:color="auto" w:fill="FFFFFF"/>
              </w:rPr>
              <w:t>935 lends even gentle voices an impressive intensity and size, positioning them cleanly in front of loud instruments</w:t>
            </w:r>
          </w:p>
          <w:p w14:paraId="1E7924D8" w14:textId="77777777" w:rsidR="00402F2C" w:rsidRPr="001243A2" w:rsidRDefault="00402F2C" w:rsidP="005C5F31">
            <w:pPr>
              <w:rPr>
                <w:sz w:val="15"/>
                <w:szCs w:val="15"/>
              </w:rPr>
            </w:pPr>
          </w:p>
        </w:tc>
      </w:tr>
    </w:tbl>
    <w:p w14:paraId="1D5639A1" w14:textId="77777777" w:rsidR="00063E3D" w:rsidRPr="00063E3D" w:rsidRDefault="00063E3D" w:rsidP="00063E3D">
      <w:pPr>
        <w:rPr>
          <w:bCs/>
        </w:rPr>
      </w:pPr>
    </w:p>
    <w:p w14:paraId="287DE874" w14:textId="0691D1B8" w:rsidR="00063E3D" w:rsidRPr="00063E3D" w:rsidRDefault="00063E3D" w:rsidP="00A94B23">
      <w:pPr>
        <w:pStyle w:val="ListParagraph"/>
        <w:numPr>
          <w:ilvl w:val="0"/>
          <w:numId w:val="30"/>
        </w:numPr>
        <w:rPr>
          <w:bCs/>
        </w:rPr>
      </w:pPr>
      <w:r w:rsidRPr="00063E3D">
        <w:rPr>
          <w:bCs/>
        </w:rPr>
        <w:t>Dynamic cardioid microphone that clearly emphasizes voices on loud stages</w:t>
      </w:r>
    </w:p>
    <w:p w14:paraId="014B7419" w14:textId="77777777" w:rsidR="00063E3D" w:rsidRPr="00063E3D" w:rsidRDefault="00063E3D" w:rsidP="00A94B23">
      <w:pPr>
        <w:pStyle w:val="ListParagraph"/>
        <w:numPr>
          <w:ilvl w:val="0"/>
          <w:numId w:val="30"/>
        </w:numPr>
        <w:rPr>
          <w:bCs/>
        </w:rPr>
      </w:pPr>
      <w:r w:rsidRPr="00063E3D">
        <w:rPr>
          <w:bCs/>
        </w:rPr>
        <w:t>Transparent high-end and warm, defined lower mids</w:t>
      </w:r>
    </w:p>
    <w:p w14:paraId="46B1A146" w14:textId="77777777" w:rsidR="00063E3D" w:rsidRPr="00063E3D" w:rsidRDefault="00063E3D" w:rsidP="00A94B23">
      <w:pPr>
        <w:pStyle w:val="ListParagraph"/>
        <w:numPr>
          <w:ilvl w:val="0"/>
          <w:numId w:val="30"/>
        </w:numPr>
        <w:rPr>
          <w:bCs/>
        </w:rPr>
      </w:pPr>
      <w:r w:rsidRPr="00063E3D">
        <w:rPr>
          <w:bCs/>
        </w:rPr>
        <w:t>Highly consistent directivity</w:t>
      </w:r>
    </w:p>
    <w:p w14:paraId="2784CB21" w14:textId="77777777" w:rsidR="00063E3D" w:rsidRPr="00063E3D" w:rsidRDefault="00063E3D" w:rsidP="00A94B23">
      <w:pPr>
        <w:pStyle w:val="ListParagraph"/>
        <w:numPr>
          <w:ilvl w:val="0"/>
          <w:numId w:val="30"/>
        </w:numPr>
        <w:rPr>
          <w:bCs/>
        </w:rPr>
      </w:pPr>
      <w:r w:rsidRPr="00063E3D">
        <w:rPr>
          <w:bCs/>
        </w:rPr>
        <w:t>High feedback rejection</w:t>
      </w:r>
    </w:p>
    <w:p w14:paraId="2C7187FB" w14:textId="7BDB16AC" w:rsidR="00063E3D" w:rsidRPr="00063E3D" w:rsidRDefault="00063E3D" w:rsidP="00A94B23">
      <w:pPr>
        <w:pStyle w:val="ListParagraph"/>
        <w:numPr>
          <w:ilvl w:val="0"/>
          <w:numId w:val="30"/>
        </w:numPr>
        <w:rPr>
          <w:bCs/>
        </w:rPr>
      </w:pPr>
      <w:r w:rsidRPr="00063E3D">
        <w:rPr>
          <w:bCs/>
        </w:rPr>
        <w:t>Shock-mounted capsule</w:t>
      </w:r>
      <w:r w:rsidR="00A94B23" w:rsidRPr="00A94B23">
        <w:rPr>
          <w:bCs/>
        </w:rPr>
        <w:t xml:space="preserve"> </w:t>
      </w:r>
      <w:r w:rsidR="00A94B23">
        <w:rPr>
          <w:bCs/>
        </w:rPr>
        <w:t>and e</w:t>
      </w:r>
      <w:r w:rsidR="00A94B23" w:rsidRPr="00063E3D">
        <w:rPr>
          <w:bCs/>
        </w:rPr>
        <w:t>xtremely rugged metal housing</w:t>
      </w:r>
    </w:p>
    <w:p w14:paraId="4F71434E" w14:textId="2F543DA4" w:rsidR="00402F2C" w:rsidRPr="00997AB8" w:rsidRDefault="00A94B23" w:rsidP="00997AB8">
      <w:pPr>
        <w:pStyle w:val="ListParagraph"/>
        <w:numPr>
          <w:ilvl w:val="0"/>
          <w:numId w:val="30"/>
        </w:numPr>
        <w:rPr>
          <w:bCs/>
        </w:rPr>
      </w:pPr>
      <w:r>
        <w:rPr>
          <w:bCs/>
        </w:rPr>
        <w:lastRenderedPageBreak/>
        <w:t>MSRP</w:t>
      </w:r>
      <w:r w:rsidR="00670765">
        <w:rPr>
          <w:bCs/>
        </w:rPr>
        <w:t xml:space="preserve"> (incl. VAT)</w:t>
      </w:r>
      <w:r>
        <w:rPr>
          <w:bCs/>
        </w:rPr>
        <w:t xml:space="preserve">: EUR 199 </w:t>
      </w:r>
    </w:p>
    <w:p w14:paraId="2D3EB864" w14:textId="2541A0C2" w:rsidR="004C5D66" w:rsidRDefault="004C5D66" w:rsidP="00402F2C">
      <w:pPr>
        <w:rPr>
          <w:rFonts w:asciiTheme="majorHAnsi" w:hAnsiTheme="majorHAnsi" w:cs="Arial"/>
          <w:lang w:val="en-US"/>
        </w:rPr>
      </w:pPr>
    </w:p>
    <w:p w14:paraId="5FE396A1" w14:textId="6EE316AF" w:rsidR="00C34557" w:rsidRPr="00063E3D" w:rsidRDefault="00063E3D" w:rsidP="00C34557">
      <w:pPr>
        <w:rPr>
          <w:bCs/>
        </w:rPr>
      </w:pPr>
      <w:r w:rsidRPr="00063E3D">
        <w:rPr>
          <w:b/>
          <w:bCs/>
        </w:rPr>
        <w:t xml:space="preserve">Give the gift of effortless digital wireless performance </w:t>
      </w:r>
      <w:r w:rsidR="00C34557">
        <w:rPr>
          <w:b/>
          <w:bCs/>
        </w:rPr>
        <w:t xml:space="preserve">with </w:t>
      </w:r>
      <w:r w:rsidR="00C34557" w:rsidRPr="00063E3D">
        <w:rPr>
          <w:b/>
          <w:bCs/>
        </w:rPr>
        <w:t>Evolution Wireless Digital</w:t>
      </w:r>
    </w:p>
    <w:p w14:paraId="4081F9C1" w14:textId="72F51430" w:rsidR="00063E3D" w:rsidRPr="00063E3D" w:rsidRDefault="00063E3D" w:rsidP="00063E3D">
      <w:pPr>
        <w:rPr>
          <w:bCs/>
        </w:rPr>
      </w:pPr>
      <w:r w:rsidRPr="00063E3D">
        <w:rPr>
          <w:bCs/>
        </w:rPr>
        <w:t>The ground-breaking Evolution Wireless Digital offer</w:t>
      </w:r>
      <w:r w:rsidR="00A94B23">
        <w:rPr>
          <w:bCs/>
        </w:rPr>
        <w:t>s</w:t>
      </w:r>
      <w:r w:rsidRPr="00063E3D">
        <w:rPr>
          <w:bCs/>
        </w:rPr>
        <w:t xml:space="preserve"> wireless microphone solutions without complexity </w:t>
      </w:r>
      <w:r w:rsidR="00A94B23">
        <w:rPr>
          <w:bCs/>
        </w:rPr>
        <w:t xml:space="preserve">– but with </w:t>
      </w:r>
      <w:r w:rsidRPr="00063E3D">
        <w:rPr>
          <w:bCs/>
        </w:rPr>
        <w:t xml:space="preserve">all the amazing sound quality and dependability </w:t>
      </w:r>
      <w:r w:rsidR="00A94B23">
        <w:rPr>
          <w:bCs/>
        </w:rPr>
        <w:t xml:space="preserve">that </w:t>
      </w:r>
      <w:r w:rsidRPr="00063E3D">
        <w:rPr>
          <w:bCs/>
        </w:rPr>
        <w:t>artists love about Sennheiser</w:t>
      </w:r>
      <w:r w:rsidR="0010043F">
        <w:rPr>
          <w:bCs/>
        </w:rPr>
        <w:t xml:space="preserve"> wireless</w:t>
      </w:r>
      <w:r w:rsidRPr="00063E3D">
        <w:rPr>
          <w:bCs/>
        </w:rPr>
        <w:t>. With an EW-D microphone, you can give the freedom to perform, with fast set up and no intimidating tech challenges</w:t>
      </w:r>
      <w:r w:rsidR="00A94B23">
        <w:rPr>
          <w:bCs/>
        </w:rPr>
        <w:t xml:space="preserve"> as the</w:t>
      </w:r>
      <w:r w:rsidRPr="00063E3D">
        <w:rPr>
          <w:bCs/>
        </w:rPr>
        <w:t xml:space="preserve"> series introduces an easy, app-based workflow</w:t>
      </w:r>
      <w:r w:rsidR="00A94B23" w:rsidRPr="00412355">
        <w:rPr>
          <w:bCs/>
        </w:rPr>
        <w:t>. A</w:t>
      </w:r>
      <w:r w:rsidR="00412355" w:rsidRPr="00412355">
        <w:rPr>
          <w:bCs/>
        </w:rPr>
        <w:t xml:space="preserve">t the same time, it still </w:t>
      </w:r>
      <w:r w:rsidRPr="00412355">
        <w:rPr>
          <w:bCs/>
        </w:rPr>
        <w:t>retain</w:t>
      </w:r>
      <w:r w:rsidR="00A94B23" w:rsidRPr="00412355">
        <w:rPr>
          <w:bCs/>
        </w:rPr>
        <w:t>s</w:t>
      </w:r>
      <w:r w:rsidRPr="00063E3D">
        <w:rPr>
          <w:bCs/>
        </w:rPr>
        <w:t xml:space="preserve"> all the professionalism, multi-channel capability and pro reliability that </w:t>
      </w:r>
      <w:r w:rsidR="00A94B23">
        <w:rPr>
          <w:bCs/>
        </w:rPr>
        <w:t xml:space="preserve">musicians </w:t>
      </w:r>
      <w:r w:rsidRPr="00063E3D">
        <w:rPr>
          <w:bCs/>
        </w:rPr>
        <w:t xml:space="preserve">have come to expect of UHF and 1G8 microphones. </w:t>
      </w:r>
      <w:r w:rsidR="00A94B23">
        <w:rPr>
          <w:bCs/>
        </w:rPr>
        <w:t xml:space="preserve">The systems </w:t>
      </w:r>
      <w:r w:rsidR="0008078F">
        <w:rPr>
          <w:bCs/>
        </w:rPr>
        <w:t xml:space="preserve">include everything you need </w:t>
      </w:r>
      <w:r w:rsidRPr="00063E3D">
        <w:rPr>
          <w:bCs/>
        </w:rPr>
        <w:t xml:space="preserve">to ditch the cables and hit the stage in style. </w:t>
      </w:r>
    </w:p>
    <w:p w14:paraId="55573CD3" w14:textId="2F01FAA9" w:rsidR="00063E3D"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4962"/>
        <w:gridCol w:w="2918"/>
      </w:tblGrid>
      <w:tr w:rsidR="00E07D54" w14:paraId="21F96BEE" w14:textId="77777777" w:rsidTr="00C74A45">
        <w:tc>
          <w:tcPr>
            <w:tcW w:w="4962" w:type="dxa"/>
          </w:tcPr>
          <w:p w14:paraId="12E682B5" w14:textId="732CC76D" w:rsidR="00E07D54" w:rsidRDefault="00E07D54" w:rsidP="004B1A4D">
            <w:pPr>
              <w:rPr>
                <w:bCs/>
              </w:rPr>
            </w:pPr>
            <w:r>
              <w:rPr>
                <w:bCs/>
                <w:noProof/>
              </w:rPr>
              <w:drawing>
                <wp:inline distT="0" distB="0" distL="0" distR="0" wp14:anchorId="17EB9963" wp14:editId="685A99D4">
                  <wp:extent cx="2929895" cy="2072244"/>
                  <wp:effectExtent l="0" t="0" r="3810" b="4445"/>
                  <wp:docPr id="13" name="Picture 13" descr="A picture containing indoor, black,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black, microphone&#10;&#10;Description automatically generated"/>
                          <pic:cNvPicPr/>
                        </pic:nvPicPr>
                        <pic:blipFill>
                          <a:blip r:embed="rId15"/>
                          <a:stretch>
                            <a:fillRect/>
                          </a:stretch>
                        </pic:blipFill>
                        <pic:spPr>
                          <a:xfrm>
                            <a:off x="0" y="0"/>
                            <a:ext cx="2952807" cy="2088449"/>
                          </a:xfrm>
                          <a:prstGeom prst="rect">
                            <a:avLst/>
                          </a:prstGeom>
                        </pic:spPr>
                      </pic:pic>
                    </a:graphicData>
                  </a:graphic>
                </wp:inline>
              </w:drawing>
            </w:r>
          </w:p>
        </w:tc>
        <w:tc>
          <w:tcPr>
            <w:tcW w:w="2918" w:type="dxa"/>
          </w:tcPr>
          <w:p w14:paraId="3397658D" w14:textId="213B6D54" w:rsidR="00E07D54" w:rsidRPr="00C74A45" w:rsidRDefault="00C74A45" w:rsidP="00C74A45">
            <w:pPr>
              <w:pStyle w:val="Caption"/>
            </w:pPr>
            <w:r>
              <w:t xml:space="preserve">The </w:t>
            </w:r>
            <w:r w:rsidR="00E07D54">
              <w:t xml:space="preserve">Evolution Wireless Digital </w:t>
            </w:r>
            <w:r w:rsidR="00E07D54" w:rsidRPr="00EA5C69">
              <w:t>series introduces an easy, app-based workflow while retaining all the professionality, multi-channel capability and reliability of UHF and 1G8 microphones</w:t>
            </w:r>
          </w:p>
          <w:p w14:paraId="521F9DE6" w14:textId="77777777" w:rsidR="00E07D54" w:rsidRPr="000D2301" w:rsidRDefault="00E07D54" w:rsidP="004B1A4D"/>
        </w:tc>
      </w:tr>
    </w:tbl>
    <w:p w14:paraId="78AE4819" w14:textId="77777777" w:rsidR="00E07D54" w:rsidRPr="00E512D1" w:rsidRDefault="00E07D54" w:rsidP="00E07D54"/>
    <w:p w14:paraId="76D269D8" w14:textId="60A43E73" w:rsidR="00F10AF6" w:rsidRPr="00C74A45" w:rsidRDefault="00F10AF6" w:rsidP="00F10AF6">
      <w:pPr>
        <w:pStyle w:val="ListParagraph"/>
        <w:numPr>
          <w:ilvl w:val="0"/>
          <w:numId w:val="31"/>
        </w:numPr>
      </w:pPr>
      <w:r w:rsidRPr="00C34557">
        <w:rPr>
          <w:bCs/>
        </w:rPr>
        <w:t xml:space="preserve">All-in-one </w:t>
      </w:r>
      <w:r>
        <w:rPr>
          <w:bCs/>
        </w:rPr>
        <w:t xml:space="preserve">wireless systems with a </w:t>
      </w:r>
      <w:r w:rsidRPr="00C34557">
        <w:rPr>
          <w:bCs/>
        </w:rPr>
        <w:t>choice of handheld, instrument, lavalier, headmic, combo and base sets</w:t>
      </w:r>
    </w:p>
    <w:p w14:paraId="0EC55115" w14:textId="277E6153" w:rsidR="00063E3D" w:rsidRPr="00063E3D" w:rsidRDefault="00F10AF6" w:rsidP="0008078F">
      <w:pPr>
        <w:pStyle w:val="ListParagraph"/>
        <w:numPr>
          <w:ilvl w:val="0"/>
          <w:numId w:val="31"/>
        </w:numPr>
        <w:rPr>
          <w:bCs/>
        </w:rPr>
      </w:pPr>
      <w:r>
        <w:rPr>
          <w:bCs/>
        </w:rPr>
        <w:t xml:space="preserve">The engineer in your pocket: </w:t>
      </w:r>
      <w:r w:rsidR="0020611A">
        <w:rPr>
          <w:bCs/>
        </w:rPr>
        <w:t xml:space="preserve">the </w:t>
      </w:r>
      <w:r w:rsidR="00063E3D" w:rsidRPr="00063E3D">
        <w:rPr>
          <w:bCs/>
        </w:rPr>
        <w:t>Smart Assist App guides users through the set-up of their wireless microphone system</w:t>
      </w:r>
    </w:p>
    <w:p w14:paraId="522A0020" w14:textId="04E7C8F6" w:rsidR="00402F2C" w:rsidRPr="00997AB8" w:rsidRDefault="0008078F" w:rsidP="00997AB8">
      <w:pPr>
        <w:pStyle w:val="ListParagraph"/>
        <w:numPr>
          <w:ilvl w:val="0"/>
          <w:numId w:val="31"/>
        </w:numPr>
        <w:rPr>
          <w:rFonts w:asciiTheme="majorHAnsi" w:hAnsiTheme="majorHAnsi" w:cs="Arial"/>
          <w:lang w:val="en-US"/>
        </w:rPr>
      </w:pPr>
      <w:r>
        <w:rPr>
          <w:bCs/>
        </w:rPr>
        <w:t>MSRP</w:t>
      </w:r>
      <w:r w:rsidR="00C34557">
        <w:rPr>
          <w:bCs/>
        </w:rPr>
        <w:t>s (incl. VAT)</w:t>
      </w:r>
      <w:r>
        <w:rPr>
          <w:bCs/>
        </w:rPr>
        <w:t xml:space="preserve">: EUR 699 </w:t>
      </w:r>
      <w:r w:rsidR="00C34557">
        <w:rPr>
          <w:bCs/>
        </w:rPr>
        <w:t xml:space="preserve">for the </w:t>
      </w:r>
      <w:r>
        <w:rPr>
          <w:bCs/>
        </w:rPr>
        <w:t>EW-D 835-S S</w:t>
      </w:r>
      <w:r w:rsidR="00C34557">
        <w:rPr>
          <w:bCs/>
        </w:rPr>
        <w:t>ET</w:t>
      </w:r>
      <w:r>
        <w:rPr>
          <w:bCs/>
        </w:rPr>
        <w:t xml:space="preserve"> for vocalists</w:t>
      </w:r>
      <w:r w:rsidR="00C74A45">
        <w:rPr>
          <w:bCs/>
        </w:rPr>
        <w:t>,</w:t>
      </w:r>
      <w:r>
        <w:rPr>
          <w:bCs/>
        </w:rPr>
        <w:t xml:space="preserve"> or </w:t>
      </w:r>
      <w:r w:rsidR="00C34557">
        <w:rPr>
          <w:bCs/>
        </w:rPr>
        <w:t>EUR 649 for the EW-D Ci1 SET for instruments</w:t>
      </w:r>
    </w:p>
    <w:p w14:paraId="2FB49432" w14:textId="7FDDFC2A" w:rsidR="004C5D66" w:rsidRDefault="004C5D66" w:rsidP="00402F2C">
      <w:pPr>
        <w:rPr>
          <w:rFonts w:asciiTheme="majorHAnsi" w:hAnsiTheme="majorHAnsi" w:cs="Arial"/>
          <w:lang w:val="en-US"/>
        </w:rPr>
      </w:pPr>
    </w:p>
    <w:p w14:paraId="7689ACB1" w14:textId="2E70531B" w:rsidR="002D5755" w:rsidRPr="002D5755" w:rsidRDefault="0010043F" w:rsidP="002D5755">
      <w:pPr>
        <w:rPr>
          <w:b/>
          <w:bCs/>
        </w:rPr>
      </w:pPr>
      <w:r w:rsidRPr="002D5755">
        <w:rPr>
          <w:b/>
          <w:bCs/>
        </w:rPr>
        <w:t xml:space="preserve">IE 100 PRO Wireless </w:t>
      </w:r>
      <w:r>
        <w:rPr>
          <w:b/>
          <w:bCs/>
        </w:rPr>
        <w:t xml:space="preserve">– </w:t>
      </w:r>
      <w:r w:rsidR="002D5755" w:rsidRPr="002D5755">
        <w:rPr>
          <w:b/>
          <w:bCs/>
        </w:rPr>
        <w:t xml:space="preserve">Take </w:t>
      </w:r>
      <w:r>
        <w:rPr>
          <w:b/>
          <w:bCs/>
        </w:rPr>
        <w:t>precise</w:t>
      </w:r>
      <w:r w:rsidR="002D5755" w:rsidRPr="002D5755">
        <w:rPr>
          <w:b/>
          <w:bCs/>
        </w:rPr>
        <w:t xml:space="preserve"> in</w:t>
      </w:r>
      <w:r w:rsidR="00C74A45">
        <w:rPr>
          <w:b/>
          <w:bCs/>
        </w:rPr>
        <w:t>-</w:t>
      </w:r>
      <w:r w:rsidR="002D5755" w:rsidRPr="002D5755">
        <w:rPr>
          <w:b/>
          <w:bCs/>
        </w:rPr>
        <w:t>ear listening from the stage to the streets</w:t>
      </w:r>
    </w:p>
    <w:p w14:paraId="2988FEB7" w14:textId="3B7B7A38" w:rsidR="00063E3D" w:rsidRPr="00063E3D" w:rsidRDefault="00063E3D" w:rsidP="002D5755">
      <w:pPr>
        <w:rPr>
          <w:bCs/>
        </w:rPr>
      </w:pPr>
      <w:r w:rsidRPr="00063E3D">
        <w:rPr>
          <w:bCs/>
        </w:rPr>
        <w:t>The passionate musician in your life is also sure to be passionate about listening to music. This is where Sennheiser’s IE 100 PRO Wireless in</w:t>
      </w:r>
      <w:r w:rsidR="0010043F">
        <w:rPr>
          <w:bCs/>
        </w:rPr>
        <w:t>-</w:t>
      </w:r>
      <w:r w:rsidRPr="00063E3D">
        <w:rPr>
          <w:bCs/>
        </w:rPr>
        <w:t xml:space="preserve">ear monitors are the ideal present. They can take the top-grade monitor sound needed on stage to the street thanks to the inclusion of a Bluetooth® connector that can be swapped with the cable </w:t>
      </w:r>
      <w:r w:rsidR="007C57AA">
        <w:rPr>
          <w:bCs/>
        </w:rPr>
        <w:t xml:space="preserve">when preferred. </w:t>
      </w:r>
      <w:r w:rsidRPr="00063E3D">
        <w:rPr>
          <w:bCs/>
        </w:rPr>
        <w:t>Th</w:t>
      </w:r>
      <w:r w:rsidR="007C57AA">
        <w:rPr>
          <w:bCs/>
        </w:rPr>
        <w:t xml:space="preserve">e IE PRO BT connector </w:t>
      </w:r>
      <w:r w:rsidRPr="00063E3D">
        <w:rPr>
          <w:bCs/>
        </w:rPr>
        <w:t xml:space="preserve">features a built-in microphone, remote for call and music control and a battery life </w:t>
      </w:r>
      <w:r w:rsidRPr="00063E3D">
        <w:rPr>
          <w:bCs/>
        </w:rPr>
        <w:lastRenderedPageBreak/>
        <w:t>of up to ten hours. It’s a perfect two</w:t>
      </w:r>
      <w:r w:rsidR="00522FCB">
        <w:rPr>
          <w:bCs/>
        </w:rPr>
        <w:t>-</w:t>
      </w:r>
      <w:r w:rsidRPr="00063E3D">
        <w:rPr>
          <w:bCs/>
        </w:rPr>
        <w:t>in</w:t>
      </w:r>
      <w:r w:rsidR="00522FCB">
        <w:rPr>
          <w:bCs/>
        </w:rPr>
        <w:t>-</w:t>
      </w:r>
      <w:r w:rsidRPr="00063E3D">
        <w:rPr>
          <w:bCs/>
        </w:rPr>
        <w:t xml:space="preserve">one gift </w:t>
      </w:r>
      <w:r w:rsidR="007C57AA">
        <w:rPr>
          <w:bCs/>
        </w:rPr>
        <w:t xml:space="preserve">– </w:t>
      </w:r>
      <w:r w:rsidRPr="00063E3D">
        <w:rPr>
          <w:bCs/>
        </w:rPr>
        <w:t>top</w:t>
      </w:r>
      <w:r w:rsidR="0010043F">
        <w:rPr>
          <w:bCs/>
        </w:rPr>
        <w:t>-</w:t>
      </w:r>
      <w:r w:rsidRPr="00063E3D">
        <w:rPr>
          <w:bCs/>
        </w:rPr>
        <w:t xml:space="preserve">quality monitoring for performing and outstanding wireless headphones for every other occasion. </w:t>
      </w:r>
    </w:p>
    <w:p w14:paraId="6D409D34" w14:textId="77777777" w:rsidR="00C74A45" w:rsidRDefault="00C74A45" w:rsidP="00C74A45">
      <w:pPr>
        <w:rPr>
          <w:rFonts w:asciiTheme="majorHAnsi" w:hAnsiTheme="majorHAnsi"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2882"/>
      </w:tblGrid>
      <w:tr w:rsidR="003240FB" w14:paraId="13255E81" w14:textId="77777777" w:rsidTr="004B1A4D">
        <w:tc>
          <w:tcPr>
            <w:tcW w:w="3935" w:type="dxa"/>
          </w:tcPr>
          <w:p w14:paraId="62DBC122" w14:textId="77E741F9" w:rsidR="00C74A45" w:rsidRDefault="007C57AA" w:rsidP="004B1A4D">
            <w:pPr>
              <w:rPr>
                <w:bCs/>
              </w:rPr>
            </w:pPr>
            <w:r>
              <w:rPr>
                <w:bCs/>
                <w:noProof/>
              </w:rPr>
              <w:drawing>
                <wp:inline distT="0" distB="0" distL="0" distR="0" wp14:anchorId="7DDAE81C" wp14:editId="64278C64">
                  <wp:extent cx="3105397" cy="2196372"/>
                  <wp:effectExtent l="0" t="0" r="0" b="0"/>
                  <wp:docPr id="14" name="Picture 14" descr="A picture containing indoor, person,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 wooden&#10;&#10;Description automatically generated"/>
                          <pic:cNvPicPr/>
                        </pic:nvPicPr>
                        <pic:blipFill>
                          <a:blip r:embed="rId16"/>
                          <a:stretch>
                            <a:fillRect/>
                          </a:stretch>
                        </pic:blipFill>
                        <pic:spPr>
                          <a:xfrm>
                            <a:off x="0" y="0"/>
                            <a:ext cx="3127231" cy="2211815"/>
                          </a:xfrm>
                          <a:prstGeom prst="rect">
                            <a:avLst/>
                          </a:prstGeom>
                        </pic:spPr>
                      </pic:pic>
                    </a:graphicData>
                  </a:graphic>
                </wp:inline>
              </w:drawing>
            </w:r>
          </w:p>
        </w:tc>
        <w:tc>
          <w:tcPr>
            <w:tcW w:w="3935" w:type="dxa"/>
          </w:tcPr>
          <w:p w14:paraId="0C14B08E" w14:textId="468B0302" w:rsidR="00C74A45" w:rsidRPr="000D2301" w:rsidRDefault="00C74A45" w:rsidP="007C57AA">
            <w:pPr>
              <w:pStyle w:val="Caption"/>
            </w:pPr>
            <w:r w:rsidRPr="00612B8A">
              <w:t xml:space="preserve">The </w:t>
            </w:r>
            <w:r w:rsidRPr="00EA5C69">
              <w:t xml:space="preserve">IE 100 PRO </w:t>
            </w:r>
            <w:r>
              <w:t xml:space="preserve">Wireless </w:t>
            </w:r>
            <w:r w:rsidRPr="00EA5C69">
              <w:t>in-ears offer</w:t>
            </w:r>
            <w:r w:rsidR="007C57AA">
              <w:t xml:space="preserve"> stellar stage sound to go and for home use</w:t>
            </w:r>
          </w:p>
          <w:p w14:paraId="10C5E66B" w14:textId="77777777" w:rsidR="00C74A45" w:rsidRPr="000D2301" w:rsidRDefault="00C74A45" w:rsidP="004B1A4D"/>
        </w:tc>
      </w:tr>
    </w:tbl>
    <w:p w14:paraId="43389889" w14:textId="77777777" w:rsidR="00C74A45" w:rsidRPr="00063E3D" w:rsidRDefault="00C74A45" w:rsidP="00063E3D">
      <w:pPr>
        <w:rPr>
          <w:bCs/>
        </w:rPr>
      </w:pPr>
    </w:p>
    <w:p w14:paraId="314BA478" w14:textId="77777777" w:rsidR="00063E3D" w:rsidRPr="00063E3D" w:rsidRDefault="00063E3D" w:rsidP="0010043F">
      <w:pPr>
        <w:pStyle w:val="ListParagraph"/>
        <w:numPr>
          <w:ilvl w:val="0"/>
          <w:numId w:val="32"/>
        </w:numPr>
        <w:rPr>
          <w:bCs/>
        </w:rPr>
      </w:pPr>
      <w:r w:rsidRPr="00063E3D">
        <w:rPr>
          <w:bCs/>
        </w:rPr>
        <w:t>IE 100 PRO in-ears offer a natural, warm and utterly precise monitoring sound that makes it easy to fine-tune performances with ease</w:t>
      </w:r>
    </w:p>
    <w:p w14:paraId="6DC902A3" w14:textId="12214DAA" w:rsidR="00063E3D" w:rsidRPr="0010043F" w:rsidRDefault="00063E3D" w:rsidP="00F92CFF">
      <w:pPr>
        <w:pStyle w:val="ListParagraph"/>
        <w:numPr>
          <w:ilvl w:val="0"/>
          <w:numId w:val="32"/>
        </w:numPr>
        <w:rPr>
          <w:bCs/>
        </w:rPr>
      </w:pPr>
      <w:r w:rsidRPr="0010043F">
        <w:rPr>
          <w:bCs/>
        </w:rPr>
        <w:t xml:space="preserve">The IE 100 PRO Wireless </w:t>
      </w:r>
      <w:r w:rsidR="0010043F" w:rsidRPr="0010043F">
        <w:rPr>
          <w:bCs/>
        </w:rPr>
        <w:t>additional</w:t>
      </w:r>
      <w:r w:rsidR="0010043F">
        <w:rPr>
          <w:bCs/>
        </w:rPr>
        <w:t>ly</w:t>
      </w:r>
      <w:r w:rsidR="0010043F" w:rsidRPr="0010043F">
        <w:rPr>
          <w:bCs/>
        </w:rPr>
        <w:t xml:space="preserve"> </w:t>
      </w:r>
      <w:r w:rsidRPr="0010043F">
        <w:rPr>
          <w:bCs/>
        </w:rPr>
        <w:t>includes</w:t>
      </w:r>
      <w:r w:rsidR="0010043F" w:rsidRPr="0010043F">
        <w:rPr>
          <w:bCs/>
        </w:rPr>
        <w:t xml:space="preserve"> </w:t>
      </w:r>
      <w:r w:rsidR="0010043F">
        <w:rPr>
          <w:bCs/>
        </w:rPr>
        <w:t>the</w:t>
      </w:r>
      <w:r w:rsidRPr="0010043F">
        <w:rPr>
          <w:bCs/>
        </w:rPr>
        <w:t xml:space="preserve"> IE PRO BT Connector</w:t>
      </w:r>
      <w:r w:rsidR="0010043F" w:rsidRPr="0010043F">
        <w:rPr>
          <w:bCs/>
        </w:rPr>
        <w:t xml:space="preserve">. </w:t>
      </w:r>
      <w:r w:rsidRPr="0010043F">
        <w:rPr>
          <w:bCs/>
        </w:rPr>
        <w:t>Th</w:t>
      </w:r>
      <w:r w:rsidR="0010043F" w:rsidRPr="0010043F">
        <w:rPr>
          <w:bCs/>
        </w:rPr>
        <w:t>is</w:t>
      </w:r>
      <w:r w:rsidRPr="0010043F">
        <w:rPr>
          <w:bCs/>
        </w:rPr>
        <w:t xml:space="preserve"> lightweight semi-wireless cable lets users enjoy great audio with all the freedom of a Bluetooth connection</w:t>
      </w:r>
    </w:p>
    <w:p w14:paraId="5377173B" w14:textId="45E8F3D9" w:rsidR="00063E3D" w:rsidRPr="003240FB" w:rsidRDefault="0010043F" w:rsidP="00997AB8">
      <w:pPr>
        <w:pStyle w:val="ListParagraph"/>
        <w:numPr>
          <w:ilvl w:val="0"/>
          <w:numId w:val="32"/>
        </w:numPr>
      </w:pPr>
      <w:r>
        <w:rPr>
          <w:bCs/>
        </w:rPr>
        <w:t>MSRP (incl. VAT): IE 100 PRO Wireless for monitoring and everyday listening: EUR 149</w:t>
      </w:r>
      <w:r w:rsidR="000A1BC3">
        <w:rPr>
          <w:bCs/>
        </w:rPr>
        <w:t>;</w:t>
      </w:r>
      <w:r w:rsidR="003240FB" w:rsidRPr="003240FB">
        <w:rPr>
          <w:bCs/>
        </w:rPr>
        <w:t xml:space="preserve"> </w:t>
      </w:r>
      <w:r w:rsidR="003240FB">
        <w:rPr>
          <w:bCs/>
        </w:rPr>
        <w:t>IE 100 PRO for monitoring: EUR 99</w:t>
      </w:r>
    </w:p>
    <w:p w14:paraId="2BAA023F" w14:textId="6B832754" w:rsidR="003240FB" w:rsidRPr="003240FB" w:rsidRDefault="003240FB" w:rsidP="003240FB"/>
    <w:p w14:paraId="2188A181" w14:textId="77777777" w:rsidR="003240FB" w:rsidRPr="003240FB" w:rsidRDefault="003240FB" w:rsidP="003240FB"/>
    <w:p w14:paraId="73B755D9" w14:textId="59F39334" w:rsidR="002D5755" w:rsidRDefault="002D5755" w:rsidP="002D5755">
      <w:pPr>
        <w:rPr>
          <w:b/>
          <w:bCs/>
        </w:rPr>
      </w:pPr>
      <w:r w:rsidRPr="002D5755">
        <w:rPr>
          <w:b/>
          <w:bCs/>
        </w:rPr>
        <w:t>A truly legendary gift</w:t>
      </w:r>
      <w:r w:rsidR="0010043F">
        <w:rPr>
          <w:b/>
          <w:bCs/>
        </w:rPr>
        <w:t xml:space="preserve">: The Sennheiser </w:t>
      </w:r>
      <w:r w:rsidRPr="002D5755">
        <w:rPr>
          <w:b/>
          <w:bCs/>
        </w:rPr>
        <w:t xml:space="preserve">HD 25 </w:t>
      </w:r>
    </w:p>
    <w:p w14:paraId="4AEB065F" w14:textId="255E2247" w:rsidR="00063E3D" w:rsidRPr="00063E3D" w:rsidRDefault="00063E3D" w:rsidP="002D5755">
      <w:pPr>
        <w:rPr>
          <w:bCs/>
        </w:rPr>
      </w:pPr>
      <w:r w:rsidRPr="00063E3D">
        <w:rPr>
          <w:bCs/>
        </w:rPr>
        <w:t xml:space="preserve">For a truly timeless gift, how about a timeless set of monitoring headphones with a legendary status? Revered across the music industry </w:t>
      </w:r>
      <w:r w:rsidR="00D93E5B">
        <w:rPr>
          <w:bCs/>
        </w:rPr>
        <w:t xml:space="preserve">– </w:t>
      </w:r>
      <w:r w:rsidRPr="00063E3D">
        <w:rPr>
          <w:bCs/>
        </w:rPr>
        <w:t>and especially by DJs due to their low weight and the option of one-ear listening</w:t>
      </w:r>
      <w:r w:rsidR="0020611A">
        <w:rPr>
          <w:bCs/>
        </w:rPr>
        <w:t xml:space="preserve"> -</w:t>
      </w:r>
      <w:r w:rsidRPr="00063E3D">
        <w:rPr>
          <w:bCs/>
        </w:rPr>
        <w:t xml:space="preserve"> the HD 25 headphones are indispensable for mobile monitoring. Capable of handling very high sound pressure levels and of extremely robust construction, the closed-back HD 25 perform exceptionally well in loud environments </w:t>
      </w:r>
      <w:r w:rsidR="00D93E5B">
        <w:rPr>
          <w:bCs/>
        </w:rPr>
        <w:t xml:space="preserve">and </w:t>
      </w:r>
      <w:r w:rsidRPr="00063E3D">
        <w:rPr>
          <w:bCs/>
        </w:rPr>
        <w:t xml:space="preserve">offer high attenuation of background noise. As well as the iconic HD 25, with features like a split headband and rotating ear capsules for single-ear listening, the same legendary </w:t>
      </w:r>
      <w:r w:rsidR="00D93E5B">
        <w:rPr>
          <w:bCs/>
        </w:rPr>
        <w:t xml:space="preserve">sound </w:t>
      </w:r>
      <w:r w:rsidRPr="00063E3D">
        <w:rPr>
          <w:bCs/>
        </w:rPr>
        <w:t xml:space="preserve">performance is also available in the incredibly affordable HD 25 </w:t>
      </w:r>
      <w:r w:rsidR="000A1BC3">
        <w:rPr>
          <w:bCs/>
        </w:rPr>
        <w:t>LIGHT</w:t>
      </w:r>
      <w:r w:rsidR="00D93E5B">
        <w:rPr>
          <w:bCs/>
        </w:rPr>
        <w:t xml:space="preserve"> with simpler mechanics. </w:t>
      </w:r>
    </w:p>
    <w:p w14:paraId="356056C9" w14:textId="55A7E9F7" w:rsidR="00063E3D" w:rsidRDefault="00063E3D" w:rsidP="00063E3D">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873243" w14:paraId="6B23AD76" w14:textId="77777777" w:rsidTr="004B1A4D">
        <w:tc>
          <w:tcPr>
            <w:tcW w:w="3935" w:type="dxa"/>
          </w:tcPr>
          <w:p w14:paraId="2629A7A7" w14:textId="590DA3E6" w:rsidR="003240FB" w:rsidRDefault="003240FB" w:rsidP="004B1A4D">
            <w:pPr>
              <w:rPr>
                <w:bCs/>
              </w:rPr>
            </w:pPr>
            <w:r>
              <w:rPr>
                <w:bCs/>
                <w:noProof/>
              </w:rPr>
              <w:lastRenderedPageBreak/>
              <w:drawing>
                <wp:inline distT="0" distB="0" distL="0" distR="0" wp14:anchorId="7B559F8B" wp14:editId="0BF7CC9D">
                  <wp:extent cx="2850078" cy="2015792"/>
                  <wp:effectExtent l="0" t="0" r="7620" b="3810"/>
                  <wp:docPr id="16" name="Picture 16" descr="A pair of headphon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air of headphones on a table&#10;&#10;Description automatically generated with medium confidence"/>
                          <pic:cNvPicPr/>
                        </pic:nvPicPr>
                        <pic:blipFill>
                          <a:blip r:embed="rId17"/>
                          <a:stretch>
                            <a:fillRect/>
                          </a:stretch>
                        </pic:blipFill>
                        <pic:spPr>
                          <a:xfrm>
                            <a:off x="0" y="0"/>
                            <a:ext cx="2883166" cy="2039195"/>
                          </a:xfrm>
                          <a:prstGeom prst="rect">
                            <a:avLst/>
                          </a:prstGeom>
                        </pic:spPr>
                      </pic:pic>
                    </a:graphicData>
                  </a:graphic>
                </wp:inline>
              </w:drawing>
            </w:r>
          </w:p>
        </w:tc>
        <w:tc>
          <w:tcPr>
            <w:tcW w:w="3935" w:type="dxa"/>
          </w:tcPr>
          <w:p w14:paraId="61934DFC" w14:textId="2A4D85E1" w:rsidR="003240FB" w:rsidRPr="000D2301" w:rsidRDefault="003240FB" w:rsidP="003240FB">
            <w:pPr>
              <w:pStyle w:val="Caption"/>
            </w:pPr>
            <w:r w:rsidRPr="00612B8A">
              <w:t>The</w:t>
            </w:r>
            <w:r w:rsidRPr="00EA5C69">
              <w:t xml:space="preserve"> </w:t>
            </w:r>
            <w:r>
              <w:t>in</w:t>
            </w:r>
            <w:r w:rsidRPr="00EA5C69">
              <w:t xml:space="preserve">dustry </w:t>
            </w:r>
            <w:r>
              <w:t>s</w:t>
            </w:r>
            <w:r w:rsidRPr="00EA5C69">
              <w:t xml:space="preserve">tandard for </w:t>
            </w:r>
            <w:r>
              <w:t xml:space="preserve">monitoring and </w:t>
            </w:r>
            <w:r w:rsidRPr="00EA5C69">
              <w:t xml:space="preserve">DJs, </w:t>
            </w:r>
            <w:r>
              <w:t xml:space="preserve">the </w:t>
            </w:r>
            <w:r w:rsidRPr="00EA5C69">
              <w:t xml:space="preserve">HD 25 </w:t>
            </w:r>
            <w:r>
              <w:t>headphones p</w:t>
            </w:r>
            <w:r w:rsidRPr="00EA5C69">
              <w:t>erform exceptionally well in loud environments</w:t>
            </w:r>
            <w:r>
              <w:t xml:space="preserve"> </w:t>
            </w:r>
            <w:r w:rsidRPr="00EA5C69">
              <w:t>and offer high attenuation of background noise</w:t>
            </w:r>
          </w:p>
        </w:tc>
      </w:tr>
    </w:tbl>
    <w:p w14:paraId="309F7505" w14:textId="77777777" w:rsidR="003240FB" w:rsidRPr="00063E3D" w:rsidRDefault="003240FB" w:rsidP="00063E3D">
      <w:pPr>
        <w:rPr>
          <w:bCs/>
        </w:rPr>
      </w:pPr>
    </w:p>
    <w:p w14:paraId="4A2DA16F" w14:textId="79D936CC" w:rsidR="00F10AF6" w:rsidRDefault="00F10AF6" w:rsidP="00D93E5B">
      <w:pPr>
        <w:pStyle w:val="ListParagraph"/>
        <w:numPr>
          <w:ilvl w:val="0"/>
          <w:numId w:val="33"/>
        </w:numPr>
        <w:rPr>
          <w:bCs/>
        </w:rPr>
      </w:pPr>
      <w:r>
        <w:rPr>
          <w:bCs/>
        </w:rPr>
        <w:t>Closed, supra-aural monitoring headphones</w:t>
      </w:r>
    </w:p>
    <w:p w14:paraId="4BEE228D" w14:textId="7F10FFAE" w:rsidR="00063E3D" w:rsidRPr="00063E3D" w:rsidRDefault="00063E3D" w:rsidP="00D93E5B">
      <w:pPr>
        <w:pStyle w:val="ListParagraph"/>
        <w:numPr>
          <w:ilvl w:val="0"/>
          <w:numId w:val="33"/>
        </w:numPr>
        <w:rPr>
          <w:bCs/>
        </w:rPr>
      </w:pPr>
      <w:r w:rsidRPr="00063E3D">
        <w:rPr>
          <w:bCs/>
        </w:rPr>
        <w:t>High sensitivity due to lightweight aluminium voice coils</w:t>
      </w:r>
    </w:p>
    <w:p w14:paraId="09B06AA5" w14:textId="77777777" w:rsidR="00063E3D" w:rsidRPr="00063E3D" w:rsidRDefault="00063E3D" w:rsidP="00D93E5B">
      <w:pPr>
        <w:pStyle w:val="ListParagraph"/>
        <w:numPr>
          <w:ilvl w:val="0"/>
          <w:numId w:val="33"/>
        </w:numPr>
        <w:rPr>
          <w:bCs/>
        </w:rPr>
      </w:pPr>
      <w:r w:rsidRPr="00063E3D">
        <w:rPr>
          <w:bCs/>
        </w:rPr>
        <w:t>Capable of handling very high sound pressure levels</w:t>
      </w:r>
    </w:p>
    <w:p w14:paraId="4FF7F33D" w14:textId="1D12F739" w:rsidR="00063E3D" w:rsidRDefault="00063E3D" w:rsidP="00D93E5B">
      <w:pPr>
        <w:pStyle w:val="ListParagraph"/>
        <w:numPr>
          <w:ilvl w:val="0"/>
          <w:numId w:val="33"/>
        </w:numPr>
        <w:rPr>
          <w:bCs/>
        </w:rPr>
      </w:pPr>
      <w:r w:rsidRPr="00063E3D">
        <w:rPr>
          <w:bCs/>
        </w:rPr>
        <w:t>Very lightweight and comfortable</w:t>
      </w:r>
    </w:p>
    <w:p w14:paraId="092C6A47" w14:textId="7A83B4DF" w:rsidR="004C5D66" w:rsidRPr="003240FB" w:rsidRDefault="00D93E5B" w:rsidP="00997AB8">
      <w:pPr>
        <w:pStyle w:val="ListParagraph"/>
        <w:numPr>
          <w:ilvl w:val="0"/>
          <w:numId w:val="33"/>
        </w:numPr>
      </w:pPr>
      <w:r>
        <w:rPr>
          <w:bCs/>
        </w:rPr>
        <w:t xml:space="preserve">MSRP (incl. </w:t>
      </w:r>
      <w:r w:rsidRPr="00D93E5B">
        <w:rPr>
          <w:bCs/>
        </w:rPr>
        <w:t>VAT): HD 25</w:t>
      </w:r>
      <w:r w:rsidR="003240FB">
        <w:rPr>
          <w:bCs/>
        </w:rPr>
        <w:t xml:space="preserve"> with split headband and rotatable capsule for single-ear listening</w:t>
      </w:r>
      <w:r w:rsidRPr="00D93E5B">
        <w:rPr>
          <w:bCs/>
        </w:rPr>
        <w:t>: EUR 149</w:t>
      </w:r>
      <w:r w:rsidR="003240FB">
        <w:rPr>
          <w:bCs/>
        </w:rPr>
        <w:t xml:space="preserve">; </w:t>
      </w:r>
      <w:r w:rsidRPr="00D93E5B">
        <w:rPr>
          <w:bCs/>
        </w:rPr>
        <w:t xml:space="preserve">HD 25 </w:t>
      </w:r>
      <w:r w:rsidR="000A1BC3">
        <w:rPr>
          <w:bCs/>
        </w:rPr>
        <w:t>LIGHT</w:t>
      </w:r>
      <w:r w:rsidRPr="00D93E5B">
        <w:rPr>
          <w:bCs/>
        </w:rPr>
        <w:t>: EUR</w:t>
      </w:r>
      <w:r>
        <w:rPr>
          <w:bCs/>
        </w:rPr>
        <w:t xml:space="preserve"> 99</w:t>
      </w:r>
    </w:p>
    <w:p w14:paraId="3B7F6FF5" w14:textId="350DD907" w:rsidR="003240FB" w:rsidRDefault="003240FB" w:rsidP="003240FB"/>
    <w:p w14:paraId="1A757B09" w14:textId="7BA30099" w:rsidR="00063E3D" w:rsidRPr="00063E3D" w:rsidRDefault="00063E3D" w:rsidP="00063E3D">
      <w:pPr>
        <w:rPr>
          <w:bCs/>
        </w:rPr>
      </w:pPr>
      <w:r w:rsidRPr="00063E3D">
        <w:rPr>
          <w:b/>
          <w:bCs/>
        </w:rPr>
        <w:t>Outstanding monitoring comfort</w:t>
      </w:r>
      <w:r w:rsidR="00D93E5B">
        <w:rPr>
          <w:b/>
          <w:bCs/>
        </w:rPr>
        <w:t xml:space="preserve"> with the </w:t>
      </w:r>
      <w:r w:rsidRPr="00063E3D">
        <w:rPr>
          <w:b/>
          <w:bCs/>
        </w:rPr>
        <w:t>HD</w:t>
      </w:r>
      <w:r w:rsidR="00D93E5B">
        <w:rPr>
          <w:b/>
          <w:bCs/>
        </w:rPr>
        <w:t xml:space="preserve"> </w:t>
      </w:r>
      <w:r w:rsidRPr="00063E3D">
        <w:rPr>
          <w:b/>
          <w:bCs/>
        </w:rPr>
        <w:t>300 P</w:t>
      </w:r>
      <w:r w:rsidR="00D93E5B">
        <w:rPr>
          <w:b/>
          <w:bCs/>
        </w:rPr>
        <w:t>RO</w:t>
      </w:r>
    </w:p>
    <w:p w14:paraId="24D1EDBF" w14:textId="0B1DE2A4" w:rsidR="009E2821" w:rsidRDefault="009E2821" w:rsidP="00063E3D">
      <w:pPr>
        <w:rPr>
          <w:bCs/>
        </w:rPr>
      </w:pPr>
      <w:r>
        <w:rPr>
          <w:bCs/>
        </w:rPr>
        <w:t>A</w:t>
      </w:r>
      <w:r w:rsidRPr="009E2821">
        <w:rPr>
          <w:bCs/>
        </w:rPr>
        <w:t xml:space="preserve"> comfortable pair of headphones are essential </w:t>
      </w:r>
      <w:r w:rsidR="00412355">
        <w:rPr>
          <w:bCs/>
        </w:rPr>
        <w:t xml:space="preserve">for anyone that has </w:t>
      </w:r>
      <w:r w:rsidRPr="009E2821">
        <w:rPr>
          <w:bCs/>
        </w:rPr>
        <w:t xml:space="preserve">to perform at </w:t>
      </w:r>
      <w:r w:rsidR="00412355">
        <w:rPr>
          <w:bCs/>
        </w:rPr>
        <w:t>their</w:t>
      </w:r>
      <w:r w:rsidRPr="009E2821">
        <w:rPr>
          <w:bCs/>
        </w:rPr>
        <w:t xml:space="preserve"> best while maintaining </w:t>
      </w:r>
      <w:r w:rsidR="00412355">
        <w:rPr>
          <w:bCs/>
        </w:rPr>
        <w:t>their</w:t>
      </w:r>
      <w:r w:rsidRPr="009E2821">
        <w:rPr>
          <w:bCs/>
        </w:rPr>
        <w:t xml:space="preserve"> focus for long hours. </w:t>
      </w:r>
      <w:r>
        <w:rPr>
          <w:bCs/>
        </w:rPr>
        <w:t xml:space="preserve">With a sound design modelled on the legendary HD 250 Linear, </w:t>
      </w:r>
      <w:r w:rsidR="00063E3D" w:rsidRPr="00063E3D">
        <w:rPr>
          <w:bCs/>
        </w:rPr>
        <w:t xml:space="preserve">Sennheiser’s </w:t>
      </w:r>
      <w:r w:rsidR="007A7783">
        <w:rPr>
          <w:bCs/>
        </w:rPr>
        <w:t xml:space="preserve">top-of-the-range </w:t>
      </w:r>
      <w:r w:rsidR="00063E3D" w:rsidRPr="00063E3D">
        <w:rPr>
          <w:bCs/>
        </w:rPr>
        <w:t xml:space="preserve">HD 300 </w:t>
      </w:r>
      <w:r w:rsidR="00D93E5B">
        <w:rPr>
          <w:bCs/>
        </w:rPr>
        <w:t xml:space="preserve">PRO monitoring </w:t>
      </w:r>
      <w:r w:rsidR="00063E3D" w:rsidRPr="00063E3D">
        <w:rPr>
          <w:bCs/>
        </w:rPr>
        <w:t xml:space="preserve">headphones are </w:t>
      </w:r>
      <w:r w:rsidR="00412355">
        <w:rPr>
          <w:bCs/>
        </w:rPr>
        <w:t xml:space="preserve">an </w:t>
      </w:r>
      <w:r w:rsidR="00063E3D" w:rsidRPr="00063E3D">
        <w:rPr>
          <w:bCs/>
        </w:rPr>
        <w:t xml:space="preserve">ideal </w:t>
      </w:r>
      <w:r w:rsidR="00412355">
        <w:rPr>
          <w:bCs/>
        </w:rPr>
        <w:t xml:space="preserve">gift </w:t>
      </w:r>
      <w:r w:rsidR="00063E3D" w:rsidRPr="00063E3D">
        <w:rPr>
          <w:bCs/>
        </w:rPr>
        <w:t xml:space="preserve">for demanding </w:t>
      </w:r>
      <w:r>
        <w:rPr>
          <w:bCs/>
        </w:rPr>
        <w:t xml:space="preserve">engineers and music-makers alike. </w:t>
      </w:r>
      <w:r w:rsidR="007A7783">
        <w:t>R</w:t>
      </w:r>
      <w:r w:rsidR="007A7783" w:rsidRPr="007A7783">
        <w:t xml:space="preserve">egardless of whether </w:t>
      </w:r>
      <w:r w:rsidR="00412355">
        <w:t>they</w:t>
      </w:r>
      <w:r w:rsidR="007A7783" w:rsidRPr="007A7783">
        <w:t xml:space="preserve"> are editing, playing or composing music, the HD 300 PRO </w:t>
      </w:r>
      <w:r w:rsidR="007A7783">
        <w:t xml:space="preserve">will </w:t>
      </w:r>
      <w:r w:rsidR="007A7783" w:rsidRPr="007A7783">
        <w:t xml:space="preserve">provide the </w:t>
      </w:r>
      <w:r w:rsidR="007A7783">
        <w:t xml:space="preserve">precision, </w:t>
      </w:r>
      <w:r w:rsidR="007A7783" w:rsidRPr="007A7783">
        <w:t xml:space="preserve">detail </w:t>
      </w:r>
      <w:r w:rsidR="007A7783">
        <w:t xml:space="preserve">and linear sound reproduction </w:t>
      </w:r>
      <w:r w:rsidR="00412355">
        <w:t xml:space="preserve">they </w:t>
      </w:r>
      <w:r w:rsidR="007A7783">
        <w:t>need</w:t>
      </w:r>
      <w:r w:rsidR="00412355">
        <w:t xml:space="preserve"> to get everything perfect. </w:t>
      </w:r>
    </w:p>
    <w:p w14:paraId="36C65C7E" w14:textId="77777777" w:rsidR="003240FB" w:rsidRPr="00D93E5B" w:rsidRDefault="003240FB" w:rsidP="003240F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88"/>
        <w:gridCol w:w="3392"/>
      </w:tblGrid>
      <w:tr w:rsidR="003240FB" w14:paraId="3303774A" w14:textId="77777777" w:rsidTr="004B1A4D">
        <w:tc>
          <w:tcPr>
            <w:tcW w:w="3935" w:type="dxa"/>
          </w:tcPr>
          <w:p w14:paraId="72D7212A" w14:textId="5C983CF6" w:rsidR="003240FB" w:rsidRDefault="003240FB" w:rsidP="004B1A4D">
            <w:pPr>
              <w:rPr>
                <w:bCs/>
              </w:rPr>
            </w:pPr>
            <w:r>
              <w:rPr>
                <w:bCs/>
                <w:noProof/>
              </w:rPr>
              <w:drawing>
                <wp:inline distT="0" distB="0" distL="0" distR="0" wp14:anchorId="576791E4" wp14:editId="5E5ADC48">
                  <wp:extent cx="2772888" cy="1961196"/>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2792195" cy="1974852"/>
                          </a:xfrm>
                          <a:prstGeom prst="rect">
                            <a:avLst/>
                          </a:prstGeom>
                        </pic:spPr>
                      </pic:pic>
                    </a:graphicData>
                  </a:graphic>
                </wp:inline>
              </w:drawing>
            </w:r>
          </w:p>
        </w:tc>
        <w:tc>
          <w:tcPr>
            <w:tcW w:w="3935" w:type="dxa"/>
          </w:tcPr>
          <w:p w14:paraId="1217B83B" w14:textId="11F0CA48" w:rsidR="003240FB" w:rsidRPr="000D2301" w:rsidRDefault="003240FB" w:rsidP="003240FB">
            <w:pPr>
              <w:pStyle w:val="Caption"/>
            </w:pPr>
            <w:r w:rsidRPr="00EA5C69">
              <w:t>Sennheiser’s top-of-the-range HD 300 PRO monitoring headphones are an ideal gift for demanding engineers and music-makers</w:t>
            </w:r>
            <w:r>
              <w:t xml:space="preserve">, offering </w:t>
            </w:r>
            <w:r w:rsidRPr="00EA5C69">
              <w:t>precision, detail</w:t>
            </w:r>
            <w:r>
              <w:t xml:space="preserve">, </w:t>
            </w:r>
            <w:r w:rsidRPr="00EA5C69">
              <w:t>and linear sound reproduction</w:t>
            </w:r>
          </w:p>
        </w:tc>
      </w:tr>
    </w:tbl>
    <w:p w14:paraId="27043324" w14:textId="77777777" w:rsidR="003240FB" w:rsidRPr="003240FB" w:rsidRDefault="003240FB" w:rsidP="003240FB"/>
    <w:p w14:paraId="7E8A93B2" w14:textId="77777777" w:rsidR="00F10AF6" w:rsidRDefault="00F10AF6" w:rsidP="009E2821">
      <w:pPr>
        <w:pStyle w:val="ListParagraph"/>
        <w:numPr>
          <w:ilvl w:val="0"/>
          <w:numId w:val="34"/>
        </w:numPr>
        <w:rPr>
          <w:bCs/>
        </w:rPr>
      </w:pPr>
      <w:r>
        <w:rPr>
          <w:bCs/>
        </w:rPr>
        <w:lastRenderedPageBreak/>
        <w:t>Closed, circumaural monitoring headphones</w:t>
      </w:r>
    </w:p>
    <w:p w14:paraId="5FCCF3FD" w14:textId="32BFAE32" w:rsidR="008323AF" w:rsidRDefault="008323AF" w:rsidP="009E2821">
      <w:pPr>
        <w:pStyle w:val="ListParagraph"/>
        <w:numPr>
          <w:ilvl w:val="0"/>
          <w:numId w:val="34"/>
        </w:numPr>
        <w:rPr>
          <w:bCs/>
        </w:rPr>
      </w:pPr>
      <w:r>
        <w:rPr>
          <w:bCs/>
        </w:rPr>
        <w:t>Audio and mechanics fine-tuned with professional users</w:t>
      </w:r>
    </w:p>
    <w:p w14:paraId="5A9D99EB" w14:textId="60466294" w:rsidR="008323AF" w:rsidRDefault="008323AF" w:rsidP="009E2821">
      <w:pPr>
        <w:pStyle w:val="ListParagraph"/>
        <w:numPr>
          <w:ilvl w:val="0"/>
          <w:numId w:val="34"/>
        </w:numPr>
        <w:rPr>
          <w:bCs/>
        </w:rPr>
      </w:pPr>
      <w:r>
        <w:rPr>
          <w:bCs/>
        </w:rPr>
        <w:t>Precise, linear sound reproduction</w:t>
      </w:r>
    </w:p>
    <w:p w14:paraId="73F17E4C" w14:textId="5C852712" w:rsidR="00692C8E" w:rsidRPr="00692C8E" w:rsidRDefault="00063E3D" w:rsidP="009E2821">
      <w:pPr>
        <w:pStyle w:val="ListParagraph"/>
        <w:numPr>
          <w:ilvl w:val="0"/>
          <w:numId w:val="34"/>
        </w:numPr>
        <w:rPr>
          <w:bCs/>
        </w:rPr>
      </w:pPr>
      <w:r w:rsidRPr="00063E3D">
        <w:rPr>
          <w:bCs/>
        </w:rPr>
        <w:t xml:space="preserve">Designed for comfort </w:t>
      </w:r>
      <w:r w:rsidR="007A7783">
        <w:rPr>
          <w:bCs/>
        </w:rPr>
        <w:t xml:space="preserve">and </w:t>
      </w:r>
      <w:r w:rsidR="00692C8E">
        <w:t xml:space="preserve">excellent </w:t>
      </w:r>
      <w:r w:rsidR="008323AF">
        <w:t>shielding</w:t>
      </w:r>
      <w:r w:rsidR="00692C8E">
        <w:t xml:space="preserve"> against outside noise</w:t>
      </w:r>
    </w:p>
    <w:p w14:paraId="4BD0834B" w14:textId="261E32D4" w:rsidR="00063E3D" w:rsidRPr="00063E3D" w:rsidRDefault="00692C8E" w:rsidP="009E2821">
      <w:pPr>
        <w:pStyle w:val="ListParagraph"/>
        <w:numPr>
          <w:ilvl w:val="0"/>
          <w:numId w:val="34"/>
        </w:numPr>
        <w:rPr>
          <w:bCs/>
        </w:rPr>
      </w:pPr>
      <w:r>
        <w:rPr>
          <w:bCs/>
        </w:rPr>
        <w:t>S</w:t>
      </w:r>
      <w:r w:rsidR="007A7783" w:rsidRPr="00063E3D">
        <w:rPr>
          <w:bCs/>
        </w:rPr>
        <w:t>plit headband padding</w:t>
      </w:r>
      <w:r>
        <w:rPr>
          <w:bCs/>
        </w:rPr>
        <w:t xml:space="preserve">, </w:t>
      </w:r>
      <w:r w:rsidR="008323AF">
        <w:rPr>
          <w:bCs/>
        </w:rPr>
        <w:t>special fork design</w:t>
      </w:r>
      <w:r w:rsidR="008323AF" w:rsidRPr="00063E3D">
        <w:rPr>
          <w:bCs/>
        </w:rPr>
        <w:t xml:space="preserve"> </w:t>
      </w:r>
      <w:r w:rsidR="008323AF">
        <w:rPr>
          <w:bCs/>
        </w:rPr>
        <w:t xml:space="preserve">and </w:t>
      </w:r>
      <w:r w:rsidR="00063E3D" w:rsidRPr="00063E3D">
        <w:rPr>
          <w:bCs/>
        </w:rPr>
        <w:t xml:space="preserve">comfort zone for the temples of </w:t>
      </w:r>
      <w:r w:rsidR="007C06C7">
        <w:rPr>
          <w:bCs/>
        </w:rPr>
        <w:t xml:space="preserve">those wearing </w:t>
      </w:r>
      <w:r w:rsidR="00063E3D" w:rsidRPr="00063E3D">
        <w:rPr>
          <w:bCs/>
        </w:rPr>
        <w:t>glasses</w:t>
      </w:r>
    </w:p>
    <w:p w14:paraId="38C84943" w14:textId="2EE53634" w:rsidR="00063E3D" w:rsidRDefault="00063E3D" w:rsidP="009E2821">
      <w:pPr>
        <w:pStyle w:val="ListParagraph"/>
        <w:numPr>
          <w:ilvl w:val="0"/>
          <w:numId w:val="34"/>
        </w:numPr>
        <w:rPr>
          <w:bCs/>
        </w:rPr>
      </w:pPr>
      <w:r w:rsidRPr="00063E3D">
        <w:rPr>
          <w:bCs/>
        </w:rPr>
        <w:t xml:space="preserve">Detachable cables </w:t>
      </w:r>
      <w:r w:rsidR="008323AF">
        <w:rPr>
          <w:bCs/>
        </w:rPr>
        <w:t>with</w:t>
      </w:r>
      <w:r w:rsidRPr="00063E3D">
        <w:rPr>
          <w:bCs/>
        </w:rPr>
        <w:t xml:space="preserve"> improved protection against handling noise</w:t>
      </w:r>
    </w:p>
    <w:p w14:paraId="1C251191" w14:textId="527F7AE3" w:rsidR="009E2821" w:rsidRPr="00063E3D" w:rsidRDefault="009E2821" w:rsidP="009E2821">
      <w:pPr>
        <w:pStyle w:val="ListParagraph"/>
        <w:numPr>
          <w:ilvl w:val="0"/>
          <w:numId w:val="34"/>
        </w:numPr>
        <w:rPr>
          <w:bCs/>
        </w:rPr>
      </w:pPr>
      <w:r>
        <w:rPr>
          <w:bCs/>
        </w:rPr>
        <w:t>MSRP (incl. VAT): EUR 199</w:t>
      </w:r>
    </w:p>
    <w:p w14:paraId="634AC1EE" w14:textId="148C6BB2" w:rsidR="00B701F7" w:rsidRDefault="00B701F7" w:rsidP="00B701F7"/>
    <w:p w14:paraId="6A0C5564" w14:textId="0E5EED58" w:rsidR="00412355" w:rsidRDefault="003240FB" w:rsidP="00B701F7">
      <w:r>
        <w:t>(Ends)</w:t>
      </w:r>
    </w:p>
    <w:p w14:paraId="6AC41265" w14:textId="77777777" w:rsidR="003240FB" w:rsidRDefault="003240FB" w:rsidP="00B701F7"/>
    <w:p w14:paraId="3A998DD1" w14:textId="77777777" w:rsidR="003240FB" w:rsidRDefault="003240FB" w:rsidP="00B701F7"/>
    <w:p w14:paraId="05E56A51" w14:textId="7577D731" w:rsidR="003240FB" w:rsidRDefault="003240FB" w:rsidP="00B701F7">
      <w:r>
        <w:t xml:space="preserve">The images accompanying this press release can be downloaded </w:t>
      </w:r>
      <w:hyperlink r:id="rId19" w:history="1">
        <w:r w:rsidRPr="00946378">
          <w:rPr>
            <w:rStyle w:val="Hyperlink"/>
            <w:color w:val="0095D5" w:themeColor="accent1"/>
          </w:rPr>
          <w:t>here</w:t>
        </w:r>
      </w:hyperlink>
      <w:r>
        <w:t>.</w:t>
      </w:r>
    </w:p>
    <w:p w14:paraId="2A280237" w14:textId="14EB60B0" w:rsidR="003240FB" w:rsidRDefault="003240FB" w:rsidP="00B701F7">
      <w:r>
        <w:t xml:space="preserve">Standard product photos can be downloaded </w:t>
      </w:r>
      <w:hyperlink r:id="rId20" w:history="1">
        <w:r w:rsidRPr="00946378">
          <w:rPr>
            <w:rStyle w:val="Hyperlink"/>
            <w:color w:val="0095D5" w:themeColor="accent1"/>
          </w:rPr>
          <w:t>here</w:t>
        </w:r>
      </w:hyperlink>
      <w:r>
        <w:t>.</w:t>
      </w:r>
    </w:p>
    <w:p w14:paraId="029402B2" w14:textId="03382815" w:rsidR="003240FB" w:rsidRDefault="003240FB" w:rsidP="00B701F7"/>
    <w:p w14:paraId="5F426E4F" w14:textId="77777777" w:rsidR="003240FB" w:rsidRPr="00957B9D" w:rsidRDefault="003240FB" w:rsidP="00B701F7"/>
    <w:p w14:paraId="396BF5AE" w14:textId="77777777" w:rsidR="00B13D27" w:rsidRPr="005B18BE" w:rsidRDefault="00B13D27" w:rsidP="00B13D27">
      <w:pPr>
        <w:pStyle w:val="About"/>
        <w:rPr>
          <w:b/>
          <w:bCs/>
        </w:rPr>
      </w:pPr>
      <w:r w:rsidRPr="005B18BE">
        <w:rPr>
          <w:b/>
          <w:bCs/>
        </w:rPr>
        <w:t>About Sennheiser</w:t>
      </w:r>
    </w:p>
    <w:p w14:paraId="0682C6C2" w14:textId="77777777" w:rsidR="00984DD8" w:rsidRPr="00695951" w:rsidRDefault="00984DD8" w:rsidP="00984DD8">
      <w:pPr>
        <w:pStyle w:val="About"/>
        <w:rPr>
          <w:color w:val="000000" w:themeColor="text1"/>
          <w:szCs w:val="18"/>
          <w:lang w:val="en-US"/>
        </w:rPr>
      </w:pPr>
      <w:bookmarkStart w:id="0"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21" w:history="1">
        <w:r w:rsidRPr="00695951">
          <w:rPr>
            <w:color w:val="0095D5"/>
            <w:szCs w:val="18"/>
          </w:rPr>
          <w:t>www.sennheiser.com</w:t>
        </w:r>
      </w:hyperlink>
      <w:r>
        <w:rPr>
          <w:color w:val="000000" w:themeColor="text1"/>
          <w:szCs w:val="18"/>
          <w:lang w:val="en-US"/>
        </w:rPr>
        <w:t xml:space="preserve"> </w:t>
      </w:r>
    </w:p>
    <w:bookmarkEnd w:id="0"/>
    <w:p w14:paraId="52646D25" w14:textId="77777777" w:rsidR="00B13D27" w:rsidRPr="00984DD8" w:rsidRDefault="00B13D27" w:rsidP="00B13D27">
      <w:pPr>
        <w:pStyle w:val="About"/>
        <w:rPr>
          <w:lang w:val="en-US"/>
        </w:rPr>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45E331" w14:textId="77777777" w:rsidR="006C60ED" w:rsidRDefault="006C60ED" w:rsidP="00CA1EB9">
      <w:pPr>
        <w:spacing w:line="240" w:lineRule="auto"/>
      </w:pPr>
      <w:r>
        <w:separator/>
      </w:r>
    </w:p>
  </w:endnote>
  <w:endnote w:type="continuationSeparator" w:id="0">
    <w:p w14:paraId="7E858C49" w14:textId="77777777" w:rsidR="006C60ED" w:rsidRDefault="006C60E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FD52865F-650B-4AA5-83DB-28EE790D466C}"/>
    <w:embedBold r:id="rId2" w:fontKey="{3956FAC6-CD4E-4058-8D35-A96FE7A2E803}"/>
    <w:embedItalic r:id="rId3" w:fontKey="{FCF5B41D-49B8-4F0A-91BB-05997FC1F696}"/>
    <w:embedBoldItalic r:id="rId4" w:fontKey="{84F322F2-DD8B-4526-9E82-80389A496218}"/>
  </w:font>
  <w:font w:name="Calibri">
    <w:panose1 w:val="020F0502020204030204"/>
    <w:charset w:val="00"/>
    <w:family w:val="swiss"/>
    <w:pitch w:val="variable"/>
    <w:sig w:usb0="E4002EFF" w:usb1="C000247B" w:usb2="00000009" w:usb3="00000000" w:csb0="000001FF" w:csb1="00000000"/>
    <w:embedRegular r:id="rId5" w:fontKey="{6A3F375E-CE99-4AF6-90E9-37DB88E0F63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245109C4-3236-4F4D-BE01-A892DF48D38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176EE5" w14:textId="77777777" w:rsidR="006C60ED" w:rsidRDefault="006C60ED" w:rsidP="00CA1EB9">
      <w:pPr>
        <w:spacing w:line="240" w:lineRule="auto"/>
      </w:pPr>
      <w:r>
        <w:separator/>
      </w:r>
    </w:p>
  </w:footnote>
  <w:footnote w:type="continuationSeparator" w:id="0">
    <w:p w14:paraId="51508007" w14:textId="77777777" w:rsidR="006C60ED" w:rsidRDefault="006C60E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102FA2">
      <w:fldChar w:fldCharType="begin"/>
    </w:r>
    <w:r w:rsidR="00102FA2">
      <w:instrText xml:space="preserve"> NUMPAGES  \* Arabic  \* MERGEFORMAT </w:instrText>
    </w:r>
    <w:r w:rsidR="00102FA2">
      <w:fldChar w:fldCharType="separate"/>
    </w:r>
    <w:r>
      <w:rPr>
        <w:noProof/>
      </w:rPr>
      <w:t>5</w:t>
    </w:r>
    <w:r w:rsidR="00102FA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102FA2">
      <w:fldChar w:fldCharType="begin"/>
    </w:r>
    <w:r w:rsidR="00102FA2">
      <w:instrText xml:space="preserve"> NUMPAGES  \* Arabic  \* MERGEFORMAT </w:instrText>
    </w:r>
    <w:r w:rsidR="00102FA2">
      <w:fldChar w:fldCharType="separate"/>
    </w:r>
    <w:r>
      <w:rPr>
        <w:noProof/>
      </w:rPr>
      <w:t>5</w:t>
    </w:r>
    <w:r w:rsidR="00102FA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620CD"/>
    <w:multiLevelType w:val="hybridMultilevel"/>
    <w:tmpl w:val="2BA8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D4120"/>
    <w:multiLevelType w:val="multilevel"/>
    <w:tmpl w:val="31AA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675E14"/>
    <w:multiLevelType w:val="hybridMultilevel"/>
    <w:tmpl w:val="C846D25A"/>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802B8"/>
    <w:multiLevelType w:val="hybridMultilevel"/>
    <w:tmpl w:val="F44210BE"/>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43AE1"/>
    <w:multiLevelType w:val="hybridMultilevel"/>
    <w:tmpl w:val="0BC6FDCE"/>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6327A"/>
    <w:multiLevelType w:val="hybridMultilevel"/>
    <w:tmpl w:val="7968E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EF37ED"/>
    <w:multiLevelType w:val="hybridMultilevel"/>
    <w:tmpl w:val="8B28F7B6"/>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4"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44E421BE"/>
    <w:multiLevelType w:val="hybridMultilevel"/>
    <w:tmpl w:val="3DB84EC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C7374"/>
    <w:multiLevelType w:val="hybridMultilevel"/>
    <w:tmpl w:val="0B74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306CE6"/>
    <w:multiLevelType w:val="hybridMultilevel"/>
    <w:tmpl w:val="16E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558D42A1"/>
    <w:multiLevelType w:val="hybridMultilevel"/>
    <w:tmpl w:val="CA52482C"/>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7" w15:restartNumberingAfterBreak="0">
    <w:nsid w:val="5DC06160"/>
    <w:multiLevelType w:val="hybridMultilevel"/>
    <w:tmpl w:val="BFA0F0A6"/>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5D1CFB"/>
    <w:multiLevelType w:val="hybridMultilevel"/>
    <w:tmpl w:val="F30C9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D72240"/>
    <w:multiLevelType w:val="hybridMultilevel"/>
    <w:tmpl w:val="55D67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A576DF"/>
    <w:multiLevelType w:val="hybridMultilevel"/>
    <w:tmpl w:val="511CF6F4"/>
    <w:lvl w:ilvl="0" w:tplc="040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33"/>
  </w:num>
  <w:num w:numId="4">
    <w:abstractNumId w:val="9"/>
  </w:num>
  <w:num w:numId="5">
    <w:abstractNumId w:val="28"/>
  </w:num>
  <w:num w:numId="6">
    <w:abstractNumId w:val="15"/>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3"/>
  </w:num>
  <w:num w:numId="10">
    <w:abstractNumId w:val="2"/>
  </w:num>
  <w:num w:numId="11">
    <w:abstractNumId w:val="13"/>
  </w:num>
  <w:num w:numId="12">
    <w:abstractNumId w:val="25"/>
  </w:num>
  <w:num w:numId="13">
    <w:abstractNumId w:val="32"/>
  </w:num>
  <w:num w:numId="14">
    <w:abstractNumId w:val="5"/>
  </w:num>
  <w:num w:numId="15">
    <w:abstractNumId w:val="26"/>
  </w:num>
  <w:num w:numId="16">
    <w:abstractNumId w:val="17"/>
  </w:num>
  <w:num w:numId="17">
    <w:abstractNumId w:val="16"/>
  </w:num>
  <w:num w:numId="18">
    <w:abstractNumId w:val="14"/>
  </w:num>
  <w:num w:numId="19">
    <w:abstractNumId w:val="20"/>
  </w:num>
  <w:num w:numId="20">
    <w:abstractNumId w:val="22"/>
  </w:num>
  <w:num w:numId="21">
    <w:abstractNumId w:val="0"/>
  </w:num>
  <w:num w:numId="22">
    <w:abstractNumId w:val="30"/>
  </w:num>
  <w:num w:numId="23">
    <w:abstractNumId w:val="21"/>
  </w:num>
  <w:num w:numId="24">
    <w:abstractNumId w:val="29"/>
  </w:num>
  <w:num w:numId="25">
    <w:abstractNumId w:val="10"/>
  </w:num>
  <w:num w:numId="26">
    <w:abstractNumId w:val="19"/>
  </w:num>
  <w:num w:numId="27">
    <w:abstractNumId w:val="7"/>
  </w:num>
  <w:num w:numId="28">
    <w:abstractNumId w:val="24"/>
  </w:num>
  <w:num w:numId="29">
    <w:abstractNumId w:val="6"/>
  </w:num>
  <w:num w:numId="30">
    <w:abstractNumId w:val="31"/>
  </w:num>
  <w:num w:numId="31">
    <w:abstractNumId w:val="8"/>
  </w:num>
  <w:num w:numId="32">
    <w:abstractNumId w:val="27"/>
  </w:num>
  <w:num w:numId="33">
    <w:abstractNumId w:val="18"/>
  </w:num>
  <w:num w:numId="34">
    <w:abstractNumId w:val="11"/>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451AC"/>
    <w:rsid w:val="00046898"/>
    <w:rsid w:val="00047D6A"/>
    <w:rsid w:val="000515F9"/>
    <w:rsid w:val="00052598"/>
    <w:rsid w:val="000534CD"/>
    <w:rsid w:val="00060BEE"/>
    <w:rsid w:val="0006221A"/>
    <w:rsid w:val="00062A68"/>
    <w:rsid w:val="00063E3D"/>
    <w:rsid w:val="000650C7"/>
    <w:rsid w:val="00071D44"/>
    <w:rsid w:val="0008078F"/>
    <w:rsid w:val="00082526"/>
    <w:rsid w:val="000845EB"/>
    <w:rsid w:val="000850F9"/>
    <w:rsid w:val="00086BC7"/>
    <w:rsid w:val="00090721"/>
    <w:rsid w:val="00093230"/>
    <w:rsid w:val="0009384F"/>
    <w:rsid w:val="000A054A"/>
    <w:rsid w:val="000A1BC3"/>
    <w:rsid w:val="000B16C2"/>
    <w:rsid w:val="000B5605"/>
    <w:rsid w:val="000C07FC"/>
    <w:rsid w:val="000C1C9D"/>
    <w:rsid w:val="000C3C6E"/>
    <w:rsid w:val="000D07C3"/>
    <w:rsid w:val="000E558A"/>
    <w:rsid w:val="000F1105"/>
    <w:rsid w:val="000F1B7D"/>
    <w:rsid w:val="000F712D"/>
    <w:rsid w:val="000F7E49"/>
    <w:rsid w:val="0010043F"/>
    <w:rsid w:val="001030EE"/>
    <w:rsid w:val="001103C9"/>
    <w:rsid w:val="00110939"/>
    <w:rsid w:val="00115425"/>
    <w:rsid w:val="0011713B"/>
    <w:rsid w:val="00117457"/>
    <w:rsid w:val="00121501"/>
    <w:rsid w:val="001243A2"/>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710D"/>
    <w:rsid w:val="00177338"/>
    <w:rsid w:val="001858C3"/>
    <w:rsid w:val="00186350"/>
    <w:rsid w:val="00196886"/>
    <w:rsid w:val="001A5A7D"/>
    <w:rsid w:val="001A6DF3"/>
    <w:rsid w:val="001B46A8"/>
    <w:rsid w:val="001B4B52"/>
    <w:rsid w:val="001C00CF"/>
    <w:rsid w:val="001C56FB"/>
    <w:rsid w:val="001C63D8"/>
    <w:rsid w:val="001D4E25"/>
    <w:rsid w:val="001E0C8F"/>
    <w:rsid w:val="001E646B"/>
    <w:rsid w:val="001F3001"/>
    <w:rsid w:val="001F5172"/>
    <w:rsid w:val="002008AB"/>
    <w:rsid w:val="00203C58"/>
    <w:rsid w:val="002056AE"/>
    <w:rsid w:val="002057CE"/>
    <w:rsid w:val="00205D2F"/>
    <w:rsid w:val="0020611A"/>
    <w:rsid w:val="002075EF"/>
    <w:rsid w:val="00213B6E"/>
    <w:rsid w:val="002206C4"/>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34FA"/>
    <w:rsid w:val="002B4D35"/>
    <w:rsid w:val="002B7498"/>
    <w:rsid w:val="002C10B6"/>
    <w:rsid w:val="002C4738"/>
    <w:rsid w:val="002C6F4D"/>
    <w:rsid w:val="002C7064"/>
    <w:rsid w:val="002D11A8"/>
    <w:rsid w:val="002D5755"/>
    <w:rsid w:val="002D6BD2"/>
    <w:rsid w:val="002E6AC4"/>
    <w:rsid w:val="002F6C5E"/>
    <w:rsid w:val="00305B63"/>
    <w:rsid w:val="00311C6F"/>
    <w:rsid w:val="00316189"/>
    <w:rsid w:val="00320EA4"/>
    <w:rsid w:val="003222F5"/>
    <w:rsid w:val="003240FB"/>
    <w:rsid w:val="00324808"/>
    <w:rsid w:val="00324859"/>
    <w:rsid w:val="00326FB8"/>
    <w:rsid w:val="003275FC"/>
    <w:rsid w:val="00330111"/>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9461F"/>
    <w:rsid w:val="003A26C2"/>
    <w:rsid w:val="003A4922"/>
    <w:rsid w:val="003A649F"/>
    <w:rsid w:val="003B6F65"/>
    <w:rsid w:val="003C59A5"/>
    <w:rsid w:val="003C5BCC"/>
    <w:rsid w:val="003D06A1"/>
    <w:rsid w:val="003D20E7"/>
    <w:rsid w:val="003D2DCD"/>
    <w:rsid w:val="003E0005"/>
    <w:rsid w:val="003E38A9"/>
    <w:rsid w:val="003E4B10"/>
    <w:rsid w:val="003E4BEF"/>
    <w:rsid w:val="003E6C0B"/>
    <w:rsid w:val="003F6B63"/>
    <w:rsid w:val="0040012C"/>
    <w:rsid w:val="00400B3D"/>
    <w:rsid w:val="00402F2C"/>
    <w:rsid w:val="00404BF7"/>
    <w:rsid w:val="004122C3"/>
    <w:rsid w:val="00412355"/>
    <w:rsid w:val="004222D6"/>
    <w:rsid w:val="004258A9"/>
    <w:rsid w:val="00431785"/>
    <w:rsid w:val="004332C4"/>
    <w:rsid w:val="0043430D"/>
    <w:rsid w:val="00442551"/>
    <w:rsid w:val="00450FE3"/>
    <w:rsid w:val="004510F7"/>
    <w:rsid w:val="00451F9E"/>
    <w:rsid w:val="00453B3E"/>
    <w:rsid w:val="004555C1"/>
    <w:rsid w:val="00462AE9"/>
    <w:rsid w:val="00474E4B"/>
    <w:rsid w:val="004850F3"/>
    <w:rsid w:val="00490C42"/>
    <w:rsid w:val="004A40F5"/>
    <w:rsid w:val="004C3017"/>
    <w:rsid w:val="004C5D66"/>
    <w:rsid w:val="004D1199"/>
    <w:rsid w:val="004E0A54"/>
    <w:rsid w:val="004E19A6"/>
    <w:rsid w:val="004E7F9A"/>
    <w:rsid w:val="004F31F9"/>
    <w:rsid w:val="004F355A"/>
    <w:rsid w:val="004F79CB"/>
    <w:rsid w:val="00500E07"/>
    <w:rsid w:val="00504A34"/>
    <w:rsid w:val="00505597"/>
    <w:rsid w:val="00507935"/>
    <w:rsid w:val="00522FCB"/>
    <w:rsid w:val="00523995"/>
    <w:rsid w:val="0052510B"/>
    <w:rsid w:val="00527761"/>
    <w:rsid w:val="005327DB"/>
    <w:rsid w:val="00532E74"/>
    <w:rsid w:val="00535E0F"/>
    <w:rsid w:val="00536203"/>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911"/>
    <w:rsid w:val="005A0B2C"/>
    <w:rsid w:val="005A1341"/>
    <w:rsid w:val="005A3459"/>
    <w:rsid w:val="005B18BE"/>
    <w:rsid w:val="005B2599"/>
    <w:rsid w:val="005B6097"/>
    <w:rsid w:val="005C1F67"/>
    <w:rsid w:val="005C24B8"/>
    <w:rsid w:val="005C346B"/>
    <w:rsid w:val="005C698C"/>
    <w:rsid w:val="005C7ECC"/>
    <w:rsid w:val="005D571F"/>
    <w:rsid w:val="005E34A2"/>
    <w:rsid w:val="005E4083"/>
    <w:rsid w:val="005F375F"/>
    <w:rsid w:val="005F74D3"/>
    <w:rsid w:val="0060142B"/>
    <w:rsid w:val="006033A5"/>
    <w:rsid w:val="006051BB"/>
    <w:rsid w:val="006108B6"/>
    <w:rsid w:val="00615019"/>
    <w:rsid w:val="0062293A"/>
    <w:rsid w:val="0062583E"/>
    <w:rsid w:val="00627B1F"/>
    <w:rsid w:val="00631133"/>
    <w:rsid w:val="00631B22"/>
    <w:rsid w:val="00633157"/>
    <w:rsid w:val="00633754"/>
    <w:rsid w:val="0063731D"/>
    <w:rsid w:val="00645368"/>
    <w:rsid w:val="006478D9"/>
    <w:rsid w:val="006502F1"/>
    <w:rsid w:val="006626CC"/>
    <w:rsid w:val="00665D96"/>
    <w:rsid w:val="00667104"/>
    <w:rsid w:val="00670765"/>
    <w:rsid w:val="006758C2"/>
    <w:rsid w:val="00675D6D"/>
    <w:rsid w:val="00675EC3"/>
    <w:rsid w:val="0068243D"/>
    <w:rsid w:val="00684335"/>
    <w:rsid w:val="00686766"/>
    <w:rsid w:val="00686D52"/>
    <w:rsid w:val="006909C7"/>
    <w:rsid w:val="00690B64"/>
    <w:rsid w:val="00692C8E"/>
    <w:rsid w:val="00692D50"/>
    <w:rsid w:val="0069441D"/>
    <w:rsid w:val="00695CAA"/>
    <w:rsid w:val="006967BE"/>
    <w:rsid w:val="006A2CC5"/>
    <w:rsid w:val="006B12AB"/>
    <w:rsid w:val="006B1B50"/>
    <w:rsid w:val="006B5046"/>
    <w:rsid w:val="006B6C35"/>
    <w:rsid w:val="006B7BAC"/>
    <w:rsid w:val="006C0585"/>
    <w:rsid w:val="006C239A"/>
    <w:rsid w:val="006C29E1"/>
    <w:rsid w:val="006C60ED"/>
    <w:rsid w:val="006C7F79"/>
    <w:rsid w:val="006D154A"/>
    <w:rsid w:val="006D1A68"/>
    <w:rsid w:val="006D55B1"/>
    <w:rsid w:val="006E233E"/>
    <w:rsid w:val="006E58DB"/>
    <w:rsid w:val="006E7B06"/>
    <w:rsid w:val="006F058F"/>
    <w:rsid w:val="006F134F"/>
    <w:rsid w:val="006F1F15"/>
    <w:rsid w:val="006F21EC"/>
    <w:rsid w:val="006F269B"/>
    <w:rsid w:val="006F5634"/>
    <w:rsid w:val="00701A09"/>
    <w:rsid w:val="007155FA"/>
    <w:rsid w:val="007237E9"/>
    <w:rsid w:val="00724E7B"/>
    <w:rsid w:val="00730716"/>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2D75"/>
    <w:rsid w:val="007A53BD"/>
    <w:rsid w:val="007A5F92"/>
    <w:rsid w:val="007A7783"/>
    <w:rsid w:val="007B0147"/>
    <w:rsid w:val="007C06C7"/>
    <w:rsid w:val="007C0E10"/>
    <w:rsid w:val="007C2184"/>
    <w:rsid w:val="007C3608"/>
    <w:rsid w:val="007C4F79"/>
    <w:rsid w:val="007C57AA"/>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23AF"/>
    <w:rsid w:val="00835C42"/>
    <w:rsid w:val="00835C5B"/>
    <w:rsid w:val="008376E3"/>
    <w:rsid w:val="00842874"/>
    <w:rsid w:val="00842A37"/>
    <w:rsid w:val="00842A7D"/>
    <w:rsid w:val="008514C4"/>
    <w:rsid w:val="0085476F"/>
    <w:rsid w:val="0085561B"/>
    <w:rsid w:val="00856149"/>
    <w:rsid w:val="0085705E"/>
    <w:rsid w:val="0086153C"/>
    <w:rsid w:val="0086160E"/>
    <w:rsid w:val="00861D34"/>
    <w:rsid w:val="0086497A"/>
    <w:rsid w:val="00864FA6"/>
    <w:rsid w:val="00871EBB"/>
    <w:rsid w:val="00873243"/>
    <w:rsid w:val="00873628"/>
    <w:rsid w:val="0087566E"/>
    <w:rsid w:val="00880B94"/>
    <w:rsid w:val="00880BFE"/>
    <w:rsid w:val="0088387D"/>
    <w:rsid w:val="00886E20"/>
    <w:rsid w:val="00892E5F"/>
    <w:rsid w:val="008936EE"/>
    <w:rsid w:val="008A2E98"/>
    <w:rsid w:val="008A3BF3"/>
    <w:rsid w:val="008B3DD9"/>
    <w:rsid w:val="008D372F"/>
    <w:rsid w:val="008D5B56"/>
    <w:rsid w:val="008D6CAB"/>
    <w:rsid w:val="008E451F"/>
    <w:rsid w:val="008E477E"/>
    <w:rsid w:val="008E571F"/>
    <w:rsid w:val="008E5D5C"/>
    <w:rsid w:val="008E7699"/>
    <w:rsid w:val="008F3CED"/>
    <w:rsid w:val="008F559F"/>
    <w:rsid w:val="00901209"/>
    <w:rsid w:val="00902F4D"/>
    <w:rsid w:val="00902FA2"/>
    <w:rsid w:val="009031C7"/>
    <w:rsid w:val="00917FDF"/>
    <w:rsid w:val="00922ACD"/>
    <w:rsid w:val="009302B0"/>
    <w:rsid w:val="00931A0C"/>
    <w:rsid w:val="00931C8D"/>
    <w:rsid w:val="009320A9"/>
    <w:rsid w:val="00937175"/>
    <w:rsid w:val="00945E93"/>
    <w:rsid w:val="00946378"/>
    <w:rsid w:val="00946B67"/>
    <w:rsid w:val="00950903"/>
    <w:rsid w:val="00956166"/>
    <w:rsid w:val="00957B9D"/>
    <w:rsid w:val="009608D0"/>
    <w:rsid w:val="00962054"/>
    <w:rsid w:val="00963927"/>
    <w:rsid w:val="0096404E"/>
    <w:rsid w:val="00964682"/>
    <w:rsid w:val="0097112C"/>
    <w:rsid w:val="0097538C"/>
    <w:rsid w:val="00977493"/>
    <w:rsid w:val="00982CA6"/>
    <w:rsid w:val="00984DD8"/>
    <w:rsid w:val="00991BEB"/>
    <w:rsid w:val="00991DB1"/>
    <w:rsid w:val="00992975"/>
    <w:rsid w:val="00992A12"/>
    <w:rsid w:val="00994054"/>
    <w:rsid w:val="009973DF"/>
    <w:rsid w:val="00997A82"/>
    <w:rsid w:val="00997AB8"/>
    <w:rsid w:val="009A0974"/>
    <w:rsid w:val="009B3EDB"/>
    <w:rsid w:val="009B6BB2"/>
    <w:rsid w:val="009B7FBE"/>
    <w:rsid w:val="009C1012"/>
    <w:rsid w:val="009C323E"/>
    <w:rsid w:val="009C45A2"/>
    <w:rsid w:val="009C638A"/>
    <w:rsid w:val="009D6AD5"/>
    <w:rsid w:val="009E2821"/>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938"/>
    <w:rsid w:val="00A36C6A"/>
    <w:rsid w:val="00A40098"/>
    <w:rsid w:val="00A4309A"/>
    <w:rsid w:val="00A55E69"/>
    <w:rsid w:val="00A56DA5"/>
    <w:rsid w:val="00A56E17"/>
    <w:rsid w:val="00A61908"/>
    <w:rsid w:val="00A65088"/>
    <w:rsid w:val="00A67D35"/>
    <w:rsid w:val="00A710ED"/>
    <w:rsid w:val="00A82AC2"/>
    <w:rsid w:val="00A84B2B"/>
    <w:rsid w:val="00A8551F"/>
    <w:rsid w:val="00A9144B"/>
    <w:rsid w:val="00A92F4F"/>
    <w:rsid w:val="00A94B23"/>
    <w:rsid w:val="00A95584"/>
    <w:rsid w:val="00A9625E"/>
    <w:rsid w:val="00A9749F"/>
    <w:rsid w:val="00AA1DB9"/>
    <w:rsid w:val="00AA4F06"/>
    <w:rsid w:val="00AB0C5A"/>
    <w:rsid w:val="00AB3D45"/>
    <w:rsid w:val="00AB48ED"/>
    <w:rsid w:val="00AB5767"/>
    <w:rsid w:val="00AC401E"/>
    <w:rsid w:val="00AC4501"/>
    <w:rsid w:val="00AC4E77"/>
    <w:rsid w:val="00AC7CFA"/>
    <w:rsid w:val="00AD65C5"/>
    <w:rsid w:val="00AD75E0"/>
    <w:rsid w:val="00AD7B4E"/>
    <w:rsid w:val="00AE0EF3"/>
    <w:rsid w:val="00AE0EF8"/>
    <w:rsid w:val="00AE2057"/>
    <w:rsid w:val="00AE2326"/>
    <w:rsid w:val="00AE4FA2"/>
    <w:rsid w:val="00AF09A5"/>
    <w:rsid w:val="00B05B29"/>
    <w:rsid w:val="00B069D9"/>
    <w:rsid w:val="00B06B26"/>
    <w:rsid w:val="00B13D27"/>
    <w:rsid w:val="00B17689"/>
    <w:rsid w:val="00B20E88"/>
    <w:rsid w:val="00B21D9D"/>
    <w:rsid w:val="00B3544D"/>
    <w:rsid w:val="00B476AD"/>
    <w:rsid w:val="00B5217E"/>
    <w:rsid w:val="00B56D8B"/>
    <w:rsid w:val="00B658A8"/>
    <w:rsid w:val="00B701F7"/>
    <w:rsid w:val="00B71E9C"/>
    <w:rsid w:val="00B74CE0"/>
    <w:rsid w:val="00B76701"/>
    <w:rsid w:val="00B76B99"/>
    <w:rsid w:val="00B843F1"/>
    <w:rsid w:val="00B85593"/>
    <w:rsid w:val="00B94486"/>
    <w:rsid w:val="00B94F8D"/>
    <w:rsid w:val="00B96AD3"/>
    <w:rsid w:val="00B97D0D"/>
    <w:rsid w:val="00B97F45"/>
    <w:rsid w:val="00BA36D4"/>
    <w:rsid w:val="00BA68D9"/>
    <w:rsid w:val="00BA6A0B"/>
    <w:rsid w:val="00BA720D"/>
    <w:rsid w:val="00BB077C"/>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4EC8"/>
    <w:rsid w:val="00C264BE"/>
    <w:rsid w:val="00C30400"/>
    <w:rsid w:val="00C30C91"/>
    <w:rsid w:val="00C34557"/>
    <w:rsid w:val="00C363B8"/>
    <w:rsid w:val="00C40047"/>
    <w:rsid w:val="00C413D7"/>
    <w:rsid w:val="00C41533"/>
    <w:rsid w:val="00C42C03"/>
    <w:rsid w:val="00C44D9D"/>
    <w:rsid w:val="00C472D4"/>
    <w:rsid w:val="00C47ACA"/>
    <w:rsid w:val="00C5286F"/>
    <w:rsid w:val="00C54A26"/>
    <w:rsid w:val="00C64EFC"/>
    <w:rsid w:val="00C65C73"/>
    <w:rsid w:val="00C74A45"/>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0B51"/>
    <w:rsid w:val="00D843A0"/>
    <w:rsid w:val="00D866B6"/>
    <w:rsid w:val="00D93E5B"/>
    <w:rsid w:val="00D95391"/>
    <w:rsid w:val="00D97B9A"/>
    <w:rsid w:val="00DA0F1F"/>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07D54"/>
    <w:rsid w:val="00E111F2"/>
    <w:rsid w:val="00E13D2B"/>
    <w:rsid w:val="00E155DE"/>
    <w:rsid w:val="00E233E0"/>
    <w:rsid w:val="00E255D6"/>
    <w:rsid w:val="00E32CED"/>
    <w:rsid w:val="00E3787E"/>
    <w:rsid w:val="00E409A0"/>
    <w:rsid w:val="00E42C92"/>
    <w:rsid w:val="00E42F0F"/>
    <w:rsid w:val="00E44880"/>
    <w:rsid w:val="00E46305"/>
    <w:rsid w:val="00E46D1F"/>
    <w:rsid w:val="00E5025E"/>
    <w:rsid w:val="00E512D1"/>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A5C69"/>
    <w:rsid w:val="00EB49F1"/>
    <w:rsid w:val="00EB6084"/>
    <w:rsid w:val="00EB67AD"/>
    <w:rsid w:val="00EC4738"/>
    <w:rsid w:val="00EC576E"/>
    <w:rsid w:val="00ED0659"/>
    <w:rsid w:val="00ED256A"/>
    <w:rsid w:val="00ED5510"/>
    <w:rsid w:val="00ED5654"/>
    <w:rsid w:val="00EE6A45"/>
    <w:rsid w:val="00EF2A43"/>
    <w:rsid w:val="00EF3481"/>
    <w:rsid w:val="00EF7E86"/>
    <w:rsid w:val="00F02C70"/>
    <w:rsid w:val="00F04130"/>
    <w:rsid w:val="00F07328"/>
    <w:rsid w:val="00F10AF6"/>
    <w:rsid w:val="00F1798E"/>
    <w:rsid w:val="00F21E95"/>
    <w:rsid w:val="00F229E0"/>
    <w:rsid w:val="00F23A6D"/>
    <w:rsid w:val="00F2427F"/>
    <w:rsid w:val="00F31887"/>
    <w:rsid w:val="00F33DD9"/>
    <w:rsid w:val="00F4039B"/>
    <w:rsid w:val="00F41998"/>
    <w:rsid w:val="00F41D01"/>
    <w:rsid w:val="00F43E67"/>
    <w:rsid w:val="00F443E5"/>
    <w:rsid w:val="00F45AA6"/>
    <w:rsid w:val="00F45F5C"/>
    <w:rsid w:val="00F47AA5"/>
    <w:rsid w:val="00F54F29"/>
    <w:rsid w:val="00F563C4"/>
    <w:rsid w:val="00F708DF"/>
    <w:rsid w:val="00F73090"/>
    <w:rsid w:val="00F75316"/>
    <w:rsid w:val="00F83D75"/>
    <w:rsid w:val="00F864A8"/>
    <w:rsid w:val="00F92E39"/>
    <w:rsid w:val="00F96136"/>
    <w:rsid w:val="00F973D7"/>
    <w:rsid w:val="00FA0620"/>
    <w:rsid w:val="00FA1779"/>
    <w:rsid w:val="00FB055E"/>
    <w:rsid w:val="00FB1E24"/>
    <w:rsid w:val="00FB764F"/>
    <w:rsid w:val="00FC33E4"/>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1C56FB"/>
    <w:rPr>
      <w:sz w:val="16"/>
      <w:szCs w:val="16"/>
    </w:rPr>
  </w:style>
  <w:style w:type="paragraph" w:styleId="CommentText">
    <w:name w:val="annotation text"/>
    <w:basedOn w:val="Normal"/>
    <w:link w:val="CommentTextChar"/>
    <w:uiPriority w:val="99"/>
    <w:semiHidden/>
    <w:unhideWhenUsed/>
    <w:rsid w:val="001C56FB"/>
    <w:pPr>
      <w:spacing w:line="240" w:lineRule="auto"/>
    </w:pPr>
    <w:rPr>
      <w:sz w:val="20"/>
      <w:szCs w:val="20"/>
    </w:rPr>
  </w:style>
  <w:style w:type="character" w:customStyle="1" w:styleId="CommentTextChar">
    <w:name w:val="Comment Text Char"/>
    <w:basedOn w:val="DefaultParagraphFont"/>
    <w:link w:val="CommentText"/>
    <w:uiPriority w:val="99"/>
    <w:semiHidden/>
    <w:rsid w:val="001C56FB"/>
    <w:rPr>
      <w:sz w:val="20"/>
      <w:szCs w:val="20"/>
      <w:lang w:val="en-GB"/>
    </w:rPr>
  </w:style>
  <w:style w:type="paragraph" w:styleId="CommentSubject">
    <w:name w:val="annotation subject"/>
    <w:basedOn w:val="CommentText"/>
    <w:next w:val="CommentText"/>
    <w:link w:val="CommentSubjectChar"/>
    <w:uiPriority w:val="99"/>
    <w:semiHidden/>
    <w:unhideWhenUsed/>
    <w:rsid w:val="001C56FB"/>
    <w:rPr>
      <w:b/>
      <w:bCs/>
    </w:rPr>
  </w:style>
  <w:style w:type="character" w:customStyle="1" w:styleId="CommentSubjectChar">
    <w:name w:val="Comment Subject Char"/>
    <w:basedOn w:val="CommentTextChar"/>
    <w:link w:val="CommentSubject"/>
    <w:uiPriority w:val="99"/>
    <w:semiHidden/>
    <w:rsid w:val="001C56F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46239860">
      <w:bodyDiv w:val="1"/>
      <w:marLeft w:val="0"/>
      <w:marRight w:val="0"/>
      <w:marTop w:val="0"/>
      <w:marBottom w:val="0"/>
      <w:divBdr>
        <w:top w:val="none" w:sz="0" w:space="0" w:color="auto"/>
        <w:left w:val="none" w:sz="0" w:space="0" w:color="auto"/>
        <w:bottom w:val="none" w:sz="0" w:space="0" w:color="auto"/>
        <w:right w:val="none" w:sz="0" w:space="0" w:color="auto"/>
      </w:divBdr>
    </w:div>
    <w:div w:id="483204547">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58324183">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9528724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6633622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24988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2781786">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4019907">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9423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sennheiser-brandzone.com/c/181/KUM7oz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sennheiser-brandzone.com/c/181/kbYNvfKB"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3A8DB9-D7A3-44C2-A4B2-2A2A33D8C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F2AE8-CF99-40E6-8C41-E3A03545812E}">
  <ds:schemaRefs>
    <ds:schemaRef ds:uri="http://schemas.microsoft.com/sharepoint/v3/contenttype/forms"/>
  </ds:schemaRefs>
</ds:datastoreItem>
</file>

<file path=customXml/itemProps3.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4.xml><?xml version="1.0" encoding="utf-8"?>
<ds:datastoreItem xmlns:ds="http://schemas.openxmlformats.org/officeDocument/2006/customXml" ds:itemID="{53540FF1-A78A-441E-865E-AF4182290420}">
  <ds:schemaRefs>
    <ds:schemaRef ds:uri="http://schemas.microsoft.com/office/2006/documentManagement/types"/>
    <ds:schemaRef ds:uri="9be569a9-0d37-4e1d-8169-1143c5dd3454"/>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1523</Words>
  <Characters>8686</Characters>
  <Application>Microsoft Office Word</Application>
  <DocSecurity>0</DocSecurity>
  <Lines>72</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10189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18</cp:revision>
  <cp:lastPrinted>2021-10-12T11:10:00Z</cp:lastPrinted>
  <dcterms:created xsi:type="dcterms:W3CDTF">2021-10-11T11:52:00Z</dcterms:created>
  <dcterms:modified xsi:type="dcterms:W3CDTF">2021-10-12T11:10:00Z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