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83" w:rsidRPr="008C6E83" w:rsidRDefault="00530954" w:rsidP="008C6E83">
      <w:pPr>
        <w:shd w:val="clear" w:color="auto" w:fill="FFFFFF"/>
        <w:spacing w:before="225" w:after="161" w:line="240" w:lineRule="auto"/>
        <w:outlineLvl w:val="0"/>
        <w:rPr>
          <w:rFonts w:ascii="Arial" w:eastAsia="Times New Roman" w:hAnsi="Arial" w:cs="Arial"/>
          <w:b/>
          <w:bCs/>
          <w:color w:val="000000"/>
          <w:kern w:val="36"/>
          <w:sz w:val="48"/>
          <w:szCs w:val="48"/>
          <w:lang w:eastAsia="nl-NL"/>
        </w:rPr>
      </w:pPr>
      <w:r>
        <w:rPr>
          <w:rFonts w:ascii="Arial" w:eastAsia="Times New Roman" w:hAnsi="Arial" w:cs="Arial"/>
          <w:b/>
          <w:bCs/>
          <w:color w:val="000000"/>
          <w:kern w:val="36"/>
          <w:sz w:val="48"/>
          <w:szCs w:val="48"/>
          <w:lang w:eastAsia="nl-NL"/>
        </w:rPr>
        <w:t xml:space="preserve">Nooteboom introduceert </w:t>
      </w:r>
      <w:r w:rsidR="008C6E83" w:rsidRPr="008C6E83">
        <w:rPr>
          <w:rFonts w:ascii="Arial" w:eastAsia="Times New Roman" w:hAnsi="Arial" w:cs="Arial"/>
          <w:b/>
          <w:bCs/>
          <w:color w:val="000000"/>
          <w:kern w:val="36"/>
          <w:sz w:val="48"/>
          <w:szCs w:val="48"/>
          <w:lang w:eastAsia="nl-NL"/>
        </w:rPr>
        <w:t xml:space="preserve">NOVAB 3.0 </w:t>
      </w:r>
      <w:r>
        <w:rPr>
          <w:rFonts w:ascii="Arial" w:eastAsia="Times New Roman" w:hAnsi="Arial" w:cs="Arial"/>
          <w:b/>
          <w:bCs/>
          <w:color w:val="000000"/>
          <w:kern w:val="36"/>
          <w:sz w:val="48"/>
          <w:szCs w:val="48"/>
          <w:lang w:eastAsia="nl-NL"/>
        </w:rPr>
        <w:t xml:space="preserve">Cloud - </w:t>
      </w:r>
      <w:proofErr w:type="spellStart"/>
      <w:r w:rsidR="008C6E83" w:rsidRPr="008C6E83">
        <w:rPr>
          <w:rFonts w:ascii="Arial" w:eastAsia="Times New Roman" w:hAnsi="Arial" w:cs="Arial"/>
          <w:b/>
          <w:bCs/>
          <w:color w:val="000000"/>
          <w:kern w:val="36"/>
          <w:sz w:val="48"/>
          <w:szCs w:val="48"/>
          <w:lang w:eastAsia="nl-NL"/>
        </w:rPr>
        <w:t>Aslast</w:t>
      </w:r>
      <w:proofErr w:type="spellEnd"/>
      <w:r w:rsidR="008C6E83" w:rsidRPr="008C6E83">
        <w:rPr>
          <w:rFonts w:ascii="Arial" w:eastAsia="Times New Roman" w:hAnsi="Arial" w:cs="Arial"/>
          <w:b/>
          <w:bCs/>
          <w:color w:val="000000"/>
          <w:kern w:val="36"/>
          <w:sz w:val="48"/>
          <w:szCs w:val="48"/>
          <w:lang w:eastAsia="nl-NL"/>
        </w:rPr>
        <w:t xml:space="preserve"> </w:t>
      </w:r>
      <w:proofErr w:type="spellStart"/>
      <w:r w:rsidR="008C6E83" w:rsidRPr="008C6E83">
        <w:rPr>
          <w:rFonts w:ascii="Arial" w:eastAsia="Times New Roman" w:hAnsi="Arial" w:cs="Arial"/>
          <w:b/>
          <w:bCs/>
          <w:color w:val="000000"/>
          <w:kern w:val="36"/>
          <w:sz w:val="48"/>
          <w:szCs w:val="48"/>
          <w:lang w:eastAsia="nl-NL"/>
        </w:rPr>
        <w:t>berekening</w:t>
      </w:r>
      <w:r>
        <w:rPr>
          <w:rFonts w:ascii="Arial" w:eastAsia="Times New Roman" w:hAnsi="Arial" w:cs="Arial"/>
          <w:b/>
          <w:bCs/>
          <w:color w:val="000000"/>
          <w:kern w:val="36"/>
          <w:sz w:val="48"/>
          <w:szCs w:val="48"/>
          <w:lang w:eastAsia="nl-NL"/>
        </w:rPr>
        <w:t>s</w:t>
      </w:r>
      <w:proofErr w:type="spellEnd"/>
      <w:r>
        <w:rPr>
          <w:rFonts w:ascii="Arial" w:eastAsia="Times New Roman" w:hAnsi="Arial" w:cs="Arial"/>
          <w:b/>
          <w:bCs/>
          <w:color w:val="000000"/>
          <w:kern w:val="36"/>
          <w:sz w:val="48"/>
          <w:szCs w:val="48"/>
          <w:lang w:eastAsia="nl-NL"/>
        </w:rPr>
        <w:t xml:space="preserve"> programma</w:t>
      </w:r>
    </w:p>
    <w:p w:rsidR="00530954" w:rsidRPr="00530954" w:rsidRDefault="00530954" w:rsidP="007B4021">
      <w:pPr>
        <w:pStyle w:val="Geenafstand"/>
      </w:pPr>
    </w:p>
    <w:p w:rsidR="0001391E" w:rsidRDefault="008C6E83" w:rsidP="007B4021">
      <w:pPr>
        <w:pStyle w:val="Geenafstand"/>
        <w:rPr>
          <w:color w:val="000000"/>
        </w:rPr>
      </w:pPr>
      <w:r w:rsidRPr="00530954">
        <w:rPr>
          <w:color w:val="000000"/>
        </w:rPr>
        <w:t xml:space="preserve">NOVAB – Nooteboom Voertuig </w:t>
      </w:r>
      <w:proofErr w:type="spellStart"/>
      <w:r w:rsidRPr="00530954">
        <w:rPr>
          <w:color w:val="000000"/>
        </w:rPr>
        <w:t>Aslast</w:t>
      </w:r>
      <w:proofErr w:type="spellEnd"/>
      <w:r w:rsidRPr="00530954">
        <w:rPr>
          <w:color w:val="000000"/>
        </w:rPr>
        <w:t xml:space="preserve"> Berekeningsprogramma is ruim 20 jaar geleden speciaal door Nooteboom ontwikkeld voor haar klanten in het internationale exceptioneel vervoer. Het programma berekent nauwkeurig de optimale ladingpositie voor de te beladen voertuigcombinaties. Zo kunnen gebruikers in het programma kiezen uit een groot aantal vooraf gedefinieerde voertuigen zoals bakwagens, trekkers, aanhangwagens en opleggers. De gegevens van deze voertuigen kunnen indien gewenst eenvoudig worden aangepast en ook kunnen er andere configuraties worden samengesteld. Hetzelfde geldt voor het kiezen van de lading. Gebruikers kunnen kiezen voor een vooraf vastgelegde lading of zelf de gegevens van een lading ingeven. Op basis van alle gegevens berekent </w:t>
      </w:r>
      <w:proofErr w:type="spellStart"/>
      <w:r w:rsidRPr="00530954">
        <w:rPr>
          <w:color w:val="000000"/>
        </w:rPr>
        <w:t>NoVAB</w:t>
      </w:r>
      <w:proofErr w:type="spellEnd"/>
      <w:r w:rsidRPr="00530954">
        <w:rPr>
          <w:color w:val="000000"/>
        </w:rPr>
        <w:t xml:space="preserve"> vervolgens de </w:t>
      </w:r>
      <w:proofErr w:type="spellStart"/>
      <w:r w:rsidRPr="00530954">
        <w:rPr>
          <w:color w:val="000000"/>
        </w:rPr>
        <w:t>aslasten</w:t>
      </w:r>
      <w:proofErr w:type="spellEnd"/>
      <w:r w:rsidRPr="00530954">
        <w:rPr>
          <w:color w:val="000000"/>
        </w:rPr>
        <w:t xml:space="preserve"> en de meest optimale </w:t>
      </w:r>
      <w:proofErr w:type="spellStart"/>
      <w:r w:rsidRPr="00530954">
        <w:rPr>
          <w:color w:val="000000"/>
        </w:rPr>
        <w:t>aslastverdeling</w:t>
      </w:r>
      <w:proofErr w:type="spellEnd"/>
      <w:r w:rsidRPr="00530954">
        <w:rPr>
          <w:color w:val="000000"/>
        </w:rPr>
        <w:t xml:space="preserve">. Voor de transporteur is het een belangrijk hulpmiddel om de juiste voertuigcombinatie te kiezen voor een specifieke lading en daarmee het voorkomen van asdrukoverschrijding. Het aantal gebruikers van </w:t>
      </w:r>
      <w:proofErr w:type="spellStart"/>
      <w:r w:rsidRPr="00530954">
        <w:rPr>
          <w:color w:val="000000"/>
        </w:rPr>
        <w:t>NoVAB</w:t>
      </w:r>
      <w:proofErr w:type="spellEnd"/>
      <w:r w:rsidRPr="00530954">
        <w:rPr>
          <w:color w:val="000000"/>
        </w:rPr>
        <w:t xml:space="preserve"> is inmiddels wereldwijd uitgegroeid naar ruim 1200 bedrijven.</w:t>
      </w:r>
      <w:r w:rsidR="008D7056">
        <w:rPr>
          <w:color w:val="000000"/>
        </w:rPr>
        <w:t xml:space="preserve"> Voor een compleet overzicht van de mogelijkheden van </w:t>
      </w:r>
      <w:proofErr w:type="spellStart"/>
      <w:r w:rsidR="008D7056">
        <w:rPr>
          <w:color w:val="000000"/>
        </w:rPr>
        <w:t>NoVAB</w:t>
      </w:r>
      <w:proofErr w:type="spellEnd"/>
      <w:r w:rsidR="008D7056">
        <w:rPr>
          <w:color w:val="000000"/>
        </w:rPr>
        <w:t xml:space="preserve"> 3.0 bekijk de video op het Nooteboom YouTube kanaal: </w:t>
      </w:r>
      <w:hyperlink r:id="rId5" w:history="1">
        <w:r w:rsidR="008D7056" w:rsidRPr="003D0DE0">
          <w:rPr>
            <w:rStyle w:val="Hyperlink"/>
          </w:rPr>
          <w:t>https://youtu.be/_7_gM3wXjF8</w:t>
        </w:r>
      </w:hyperlink>
    </w:p>
    <w:p w:rsidR="00E766D1" w:rsidRPr="00530954" w:rsidRDefault="00E766D1" w:rsidP="007B4021">
      <w:pPr>
        <w:pStyle w:val="Geenafstand"/>
      </w:pPr>
    </w:p>
    <w:p w:rsidR="008C6E83" w:rsidRPr="007B4021" w:rsidRDefault="008C6E83" w:rsidP="007B4021">
      <w:pPr>
        <w:pStyle w:val="Geenafstand"/>
        <w:rPr>
          <w:b/>
        </w:rPr>
      </w:pPr>
      <w:proofErr w:type="spellStart"/>
      <w:r w:rsidRPr="007B4021">
        <w:rPr>
          <w:b/>
        </w:rPr>
        <w:t>NoVAB</w:t>
      </w:r>
      <w:proofErr w:type="spellEnd"/>
      <w:r w:rsidRPr="007B4021">
        <w:rPr>
          <w:b/>
        </w:rPr>
        <w:t xml:space="preserve"> 3.0 Cloud</w:t>
      </w:r>
    </w:p>
    <w:p w:rsidR="008C6E83" w:rsidRPr="00530954" w:rsidRDefault="008C6E83" w:rsidP="007B4021">
      <w:pPr>
        <w:pStyle w:val="Geenafstand"/>
        <w:rPr>
          <w:color w:val="000000"/>
        </w:rPr>
      </w:pPr>
      <w:r w:rsidRPr="00530954">
        <w:rPr>
          <w:color w:val="000000"/>
        </w:rPr>
        <w:t xml:space="preserve">Inmiddels heeft Nooteboom de nieuwste generatie </w:t>
      </w:r>
      <w:proofErr w:type="spellStart"/>
      <w:r w:rsidRPr="00530954">
        <w:rPr>
          <w:color w:val="000000"/>
        </w:rPr>
        <w:t>NoVAB</w:t>
      </w:r>
      <w:proofErr w:type="spellEnd"/>
      <w:r w:rsidRPr="00530954">
        <w:rPr>
          <w:color w:val="000000"/>
        </w:rPr>
        <w:t xml:space="preserve"> ontwikkeld: Nooteboom 3.0 Cloud versie. Deze nieuwste </w:t>
      </w:r>
      <w:proofErr w:type="spellStart"/>
      <w:r w:rsidRPr="00530954">
        <w:rPr>
          <w:color w:val="000000"/>
        </w:rPr>
        <w:t>NoVAB</w:t>
      </w:r>
      <w:proofErr w:type="spellEnd"/>
      <w:r w:rsidRPr="00530954">
        <w:rPr>
          <w:color w:val="000000"/>
        </w:rPr>
        <w:t xml:space="preserve"> biedt belangrijke verbeteringen en voordelen. Het selecteren van de juiste truck-trailercombinatie en het berekenen hoe het gewicht van een lading wordt verdeeld over de verschillende assen gaat voortaan nog sneller en gemakkelijker.</w:t>
      </w:r>
    </w:p>
    <w:p w:rsidR="008C6E83" w:rsidRPr="00530954" w:rsidRDefault="008C6E83" w:rsidP="007B4021">
      <w:pPr>
        <w:pStyle w:val="Geenafstand"/>
        <w:rPr>
          <w:color w:val="000000"/>
        </w:rPr>
      </w:pPr>
      <w:r w:rsidRPr="00530954">
        <w:rPr>
          <w:color w:val="000000"/>
        </w:rPr>
        <w:t xml:space="preserve">Ook </w:t>
      </w:r>
      <w:r w:rsidR="007B4021">
        <w:rPr>
          <w:color w:val="000000"/>
        </w:rPr>
        <w:t>kan worden</w:t>
      </w:r>
      <w:r w:rsidRPr="00530954">
        <w:rPr>
          <w:color w:val="000000"/>
        </w:rPr>
        <w:t xml:space="preserve"> aangeven of een of meerdere assen gelift moeten worden. Met één druk op de knop wordt vervolgens de optimale ladingspositie berekend ter voorkoming van </w:t>
      </w:r>
      <w:proofErr w:type="spellStart"/>
      <w:r w:rsidRPr="00530954">
        <w:rPr>
          <w:color w:val="000000"/>
        </w:rPr>
        <w:t>aslastoverschrijding</w:t>
      </w:r>
      <w:proofErr w:type="spellEnd"/>
      <w:r w:rsidRPr="00530954">
        <w:rPr>
          <w:color w:val="000000"/>
        </w:rPr>
        <w:t xml:space="preserve">. Zo heeft </w:t>
      </w:r>
      <w:r w:rsidR="007B4021">
        <w:rPr>
          <w:color w:val="000000"/>
        </w:rPr>
        <w:t>de transporteur</w:t>
      </w:r>
      <w:r w:rsidRPr="00530954">
        <w:rPr>
          <w:color w:val="000000"/>
        </w:rPr>
        <w:t xml:space="preserve"> vooraf inzicht of de complete combinatie met lading voldoet aan de toegestane wettelijke </w:t>
      </w:r>
      <w:proofErr w:type="spellStart"/>
      <w:r w:rsidRPr="00530954">
        <w:rPr>
          <w:color w:val="000000"/>
        </w:rPr>
        <w:t>aslasten</w:t>
      </w:r>
      <w:proofErr w:type="spellEnd"/>
      <w:r w:rsidRPr="00530954">
        <w:rPr>
          <w:color w:val="000000"/>
        </w:rPr>
        <w:t xml:space="preserve"> die gelden binnen een specifiek land. </w:t>
      </w:r>
      <w:proofErr w:type="spellStart"/>
      <w:r w:rsidRPr="00530954">
        <w:rPr>
          <w:color w:val="000000"/>
        </w:rPr>
        <w:t>NoVAB</w:t>
      </w:r>
      <w:proofErr w:type="spellEnd"/>
      <w:r w:rsidRPr="00530954">
        <w:rPr>
          <w:color w:val="000000"/>
        </w:rPr>
        <w:t xml:space="preserve"> genereert een handige overzichtstekening met alle relevante </w:t>
      </w:r>
      <w:proofErr w:type="spellStart"/>
      <w:r w:rsidRPr="00530954">
        <w:rPr>
          <w:color w:val="000000"/>
        </w:rPr>
        <w:t>aslastgegevens</w:t>
      </w:r>
      <w:proofErr w:type="spellEnd"/>
      <w:r w:rsidRPr="00530954">
        <w:rPr>
          <w:color w:val="000000"/>
        </w:rPr>
        <w:t xml:space="preserve"> en andere belangrijke parameters. Enerzijds is dit document een belangrijk hulpmiddel bij de aanvraag van een ontheffing en anderzijds als instructie naar de chauffeur hoe de lading op de trailer geladen moet worden.</w:t>
      </w:r>
    </w:p>
    <w:p w:rsidR="008C6E83" w:rsidRPr="007B4021" w:rsidRDefault="00085208" w:rsidP="007B4021">
      <w:pPr>
        <w:pStyle w:val="Geenafstand"/>
        <w:rPr>
          <w:b/>
          <w:color w:val="000000"/>
        </w:rPr>
      </w:pPr>
      <w:hyperlink r:id="rId6" w:tgtFrame="_self" w:history="1">
        <w:r w:rsidR="008C6E83" w:rsidRPr="00530954">
          <w:rPr>
            <w:bdr w:val="none" w:sz="0" w:space="0" w:color="auto" w:frame="1"/>
          </w:rPr>
          <w:br/>
        </w:r>
      </w:hyperlink>
      <w:r w:rsidR="007B4021" w:rsidRPr="007B4021">
        <w:rPr>
          <w:b/>
          <w:color w:val="000000"/>
        </w:rPr>
        <w:t>V</w:t>
      </w:r>
      <w:r w:rsidR="008C6E83" w:rsidRPr="007B4021">
        <w:rPr>
          <w:b/>
          <w:color w:val="000000"/>
        </w:rPr>
        <w:t xml:space="preserve">oordelen met </w:t>
      </w:r>
      <w:proofErr w:type="spellStart"/>
      <w:r w:rsidR="008C6E83" w:rsidRPr="007B4021">
        <w:rPr>
          <w:b/>
          <w:color w:val="000000"/>
        </w:rPr>
        <w:t>NoVAB</w:t>
      </w:r>
      <w:proofErr w:type="spellEnd"/>
      <w:r w:rsidR="008C6E83" w:rsidRPr="007B4021">
        <w:rPr>
          <w:b/>
          <w:color w:val="000000"/>
        </w:rPr>
        <w:t xml:space="preserve"> 3.0</w:t>
      </w:r>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 xml:space="preserve">Altijd helder inzicht in </w:t>
      </w:r>
      <w:proofErr w:type="spellStart"/>
      <w:r w:rsidRPr="00530954">
        <w:rPr>
          <w:rFonts w:eastAsia="Times New Roman"/>
          <w:color w:val="000000"/>
          <w:lang w:eastAsia="nl-NL"/>
        </w:rPr>
        <w:t>aslasten</w:t>
      </w:r>
      <w:proofErr w:type="spellEnd"/>
    </w:p>
    <w:p w:rsidR="008C6E83" w:rsidRPr="00530954" w:rsidRDefault="00530954" w:rsidP="007B4021">
      <w:pPr>
        <w:pStyle w:val="Geenafstand"/>
        <w:numPr>
          <w:ilvl w:val="0"/>
          <w:numId w:val="5"/>
        </w:numPr>
        <w:rPr>
          <w:rFonts w:eastAsia="Times New Roman"/>
          <w:color w:val="000000"/>
          <w:lang w:eastAsia="nl-NL"/>
        </w:rPr>
      </w:pPr>
      <w:r w:rsidRPr="00530954">
        <w:rPr>
          <w:rFonts w:eastAsia="Times New Roman"/>
          <w:color w:val="000000"/>
          <w:lang w:eastAsia="nl-NL"/>
        </w:rPr>
        <w:t xml:space="preserve">Voorkomt </w:t>
      </w:r>
      <w:proofErr w:type="spellStart"/>
      <w:r w:rsidRPr="00530954">
        <w:rPr>
          <w:rFonts w:eastAsia="Times New Roman"/>
          <w:color w:val="000000"/>
          <w:lang w:eastAsia="nl-NL"/>
        </w:rPr>
        <w:t>aslastoverschrij</w:t>
      </w:r>
      <w:r w:rsidR="008C6E83" w:rsidRPr="00530954">
        <w:rPr>
          <w:rFonts w:eastAsia="Times New Roman"/>
          <w:color w:val="000000"/>
          <w:lang w:eastAsia="nl-NL"/>
        </w:rPr>
        <w:t>ding</w:t>
      </w:r>
      <w:proofErr w:type="spellEnd"/>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Zeer gebruiksvriendelijk</w:t>
      </w:r>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 xml:space="preserve">Volledig </w:t>
      </w:r>
      <w:proofErr w:type="spellStart"/>
      <w:r w:rsidRPr="00530954">
        <w:rPr>
          <w:rFonts w:eastAsia="Times New Roman"/>
          <w:color w:val="000000"/>
          <w:lang w:eastAsia="nl-NL"/>
        </w:rPr>
        <w:t>webbased</w:t>
      </w:r>
      <w:proofErr w:type="spellEnd"/>
      <w:r w:rsidRPr="00530954">
        <w:rPr>
          <w:rFonts w:eastAsia="Times New Roman"/>
          <w:color w:val="000000"/>
          <w:lang w:eastAsia="nl-NL"/>
        </w:rPr>
        <w:t>, wereldwijd toegankelijk</w:t>
      </w:r>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Hulpmiddel bij aanvraag van ontheffingen</w:t>
      </w:r>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Ladingen en voertuigcombinaties continu geüpdatet</w:t>
      </w:r>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Geschikt voor desktop, laptop, tablet en smartphone</w:t>
      </w:r>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Gratis automatische updates</w:t>
      </w:r>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Grote database van voor gedefinieerde trucks, trailers en ladingen</w:t>
      </w:r>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Universeel geschikt voor alle typen trucks en trailers</w:t>
      </w:r>
    </w:p>
    <w:p w:rsidR="008C6E83" w:rsidRPr="00530954" w:rsidRDefault="008C6E83" w:rsidP="007B4021">
      <w:pPr>
        <w:pStyle w:val="Geenafstand"/>
        <w:numPr>
          <w:ilvl w:val="0"/>
          <w:numId w:val="5"/>
        </w:numPr>
        <w:rPr>
          <w:rFonts w:eastAsia="Times New Roman"/>
          <w:color w:val="000000"/>
          <w:lang w:eastAsia="nl-NL"/>
        </w:rPr>
      </w:pPr>
      <w:r w:rsidRPr="00530954">
        <w:rPr>
          <w:rFonts w:eastAsia="Times New Roman"/>
          <w:color w:val="000000"/>
          <w:lang w:eastAsia="nl-NL"/>
        </w:rPr>
        <w:t>Nederlands, Engels, Duits, Frans, Spaans, Pools, Italiaans</w:t>
      </w:r>
    </w:p>
    <w:p w:rsidR="00530954" w:rsidRPr="00530954" w:rsidRDefault="00530954" w:rsidP="007B4021">
      <w:pPr>
        <w:pStyle w:val="Geenafstand"/>
      </w:pPr>
    </w:p>
    <w:p w:rsidR="00530954" w:rsidRPr="007B4021" w:rsidRDefault="00530954" w:rsidP="007B4021">
      <w:pPr>
        <w:pStyle w:val="Geenafstand"/>
        <w:rPr>
          <w:b/>
        </w:rPr>
      </w:pPr>
      <w:r w:rsidRPr="007B4021">
        <w:rPr>
          <w:b/>
        </w:rPr>
        <w:t>Altijd up-to-date</w:t>
      </w:r>
    </w:p>
    <w:p w:rsidR="00530954" w:rsidRPr="00530954" w:rsidRDefault="00530954" w:rsidP="007B4021">
      <w:pPr>
        <w:pStyle w:val="Geenafstand"/>
        <w:rPr>
          <w:color w:val="000000"/>
        </w:rPr>
      </w:pPr>
      <w:r w:rsidRPr="00530954">
        <w:rPr>
          <w:color w:val="000000"/>
        </w:rPr>
        <w:t xml:space="preserve">De nieuwe </w:t>
      </w:r>
      <w:proofErr w:type="spellStart"/>
      <w:r w:rsidRPr="00530954">
        <w:rPr>
          <w:color w:val="000000"/>
        </w:rPr>
        <w:t>NoVAB</w:t>
      </w:r>
      <w:proofErr w:type="spellEnd"/>
      <w:r w:rsidRPr="00530954">
        <w:rPr>
          <w:color w:val="000000"/>
        </w:rPr>
        <w:t xml:space="preserve"> 3.0 Cloud-versie is volledig </w:t>
      </w:r>
      <w:proofErr w:type="spellStart"/>
      <w:r w:rsidRPr="00530954">
        <w:rPr>
          <w:color w:val="000000"/>
        </w:rPr>
        <w:t>webbased</w:t>
      </w:r>
      <w:proofErr w:type="spellEnd"/>
      <w:r w:rsidRPr="00530954">
        <w:rPr>
          <w:color w:val="000000"/>
        </w:rPr>
        <w:t xml:space="preserve">. </w:t>
      </w:r>
      <w:r w:rsidR="007B4021">
        <w:rPr>
          <w:color w:val="000000"/>
        </w:rPr>
        <w:t xml:space="preserve">Dit betekent </w:t>
      </w:r>
      <w:r w:rsidRPr="00530954">
        <w:rPr>
          <w:color w:val="000000"/>
        </w:rPr>
        <w:t xml:space="preserve">dat </w:t>
      </w:r>
      <w:r w:rsidR="007B4021">
        <w:rPr>
          <w:color w:val="000000"/>
        </w:rPr>
        <w:t>men</w:t>
      </w:r>
      <w:r w:rsidRPr="00530954">
        <w:rPr>
          <w:color w:val="000000"/>
        </w:rPr>
        <w:t xml:space="preserve"> zich geen zorgen meer hoeft te maken over updates, omdat deze automatisch worden uitgevoerd en alle gebruikers daarmee altijd dezelfde versie van de software hebben. De software draait op het web en is </w:t>
      </w:r>
      <w:r w:rsidRPr="00530954">
        <w:rPr>
          <w:color w:val="000000"/>
        </w:rPr>
        <w:lastRenderedPageBreak/>
        <w:t xml:space="preserve">daardoor wereldwijd toegankelijk. Zo </w:t>
      </w:r>
      <w:r w:rsidR="007B4021">
        <w:rPr>
          <w:color w:val="000000"/>
        </w:rPr>
        <w:t>kan</w:t>
      </w:r>
      <w:r w:rsidRPr="00530954">
        <w:rPr>
          <w:color w:val="000000"/>
        </w:rPr>
        <w:t xml:space="preserve"> eenvoudig</w:t>
      </w:r>
      <w:r w:rsidR="007B4021">
        <w:rPr>
          <w:color w:val="000000"/>
        </w:rPr>
        <w:t xml:space="preserve"> worden ingelogd</w:t>
      </w:r>
      <w:r w:rsidRPr="00530954">
        <w:rPr>
          <w:color w:val="000000"/>
        </w:rPr>
        <w:t xml:space="preserve"> op ieder apparaat, zoals desktop, laptop of tablet.</w:t>
      </w:r>
    </w:p>
    <w:p w:rsidR="00530954" w:rsidRPr="00530954" w:rsidRDefault="00530954" w:rsidP="007B4021">
      <w:pPr>
        <w:pStyle w:val="Geenafstand"/>
        <w:rPr>
          <w:color w:val="000000"/>
        </w:rPr>
      </w:pPr>
    </w:p>
    <w:p w:rsidR="00530954" w:rsidRPr="007B4021" w:rsidRDefault="00530954" w:rsidP="007B4021">
      <w:pPr>
        <w:pStyle w:val="Geenafstand"/>
        <w:rPr>
          <w:b/>
        </w:rPr>
      </w:pPr>
      <w:r w:rsidRPr="007B4021">
        <w:rPr>
          <w:b/>
        </w:rPr>
        <w:t>Uitvoerige bibliotheek trucks, trailers en ladingen</w:t>
      </w:r>
    </w:p>
    <w:p w:rsidR="00530954" w:rsidRPr="00530954" w:rsidRDefault="00530954" w:rsidP="007B4021">
      <w:pPr>
        <w:pStyle w:val="Geenafstand"/>
        <w:rPr>
          <w:color w:val="000000"/>
        </w:rPr>
      </w:pPr>
      <w:proofErr w:type="spellStart"/>
      <w:r w:rsidRPr="00530954">
        <w:rPr>
          <w:color w:val="000000"/>
        </w:rPr>
        <w:t>NoVAB</w:t>
      </w:r>
      <w:proofErr w:type="spellEnd"/>
      <w:r w:rsidRPr="00530954">
        <w:rPr>
          <w:color w:val="000000"/>
        </w:rPr>
        <w:t xml:space="preserve"> 3.0 beschikt over een zeer uitgebreide database aan trucks, trailers en ladingen. Van hieruit </w:t>
      </w:r>
      <w:r w:rsidR="007B4021">
        <w:rPr>
          <w:color w:val="000000"/>
        </w:rPr>
        <w:t xml:space="preserve">kunnen </w:t>
      </w:r>
      <w:r w:rsidRPr="00530954">
        <w:rPr>
          <w:color w:val="000000"/>
        </w:rPr>
        <w:t xml:space="preserve">eenvoudig voertuigen naar </w:t>
      </w:r>
      <w:r w:rsidR="007B4021">
        <w:rPr>
          <w:color w:val="000000"/>
        </w:rPr>
        <w:t>het</w:t>
      </w:r>
      <w:r w:rsidRPr="00530954">
        <w:rPr>
          <w:color w:val="000000"/>
        </w:rPr>
        <w:t xml:space="preserve"> eigen voertuigenpark</w:t>
      </w:r>
      <w:r w:rsidR="007B4021">
        <w:rPr>
          <w:color w:val="000000"/>
        </w:rPr>
        <w:t xml:space="preserve"> worden gekopieerd</w:t>
      </w:r>
      <w:r w:rsidRPr="00530954">
        <w:rPr>
          <w:color w:val="000000"/>
        </w:rPr>
        <w:t xml:space="preserve">.  De gegevens zijn gemakkelijk en snel aan te passen aan </w:t>
      </w:r>
      <w:r w:rsidR="007B4021">
        <w:rPr>
          <w:color w:val="000000"/>
        </w:rPr>
        <w:t>de</w:t>
      </w:r>
      <w:r w:rsidRPr="00530954">
        <w:rPr>
          <w:color w:val="000000"/>
        </w:rPr>
        <w:t xml:space="preserve"> specifieke situatie</w:t>
      </w:r>
      <w:r w:rsidR="007B4021">
        <w:rPr>
          <w:color w:val="000000"/>
        </w:rPr>
        <w:t xml:space="preserve"> van de transporteur</w:t>
      </w:r>
      <w:r w:rsidRPr="00530954">
        <w:rPr>
          <w:color w:val="000000"/>
        </w:rPr>
        <w:t xml:space="preserve">. Ook </w:t>
      </w:r>
      <w:r w:rsidR="007B4021">
        <w:rPr>
          <w:color w:val="000000"/>
        </w:rPr>
        <w:t>kunnen</w:t>
      </w:r>
      <w:r w:rsidRPr="00530954">
        <w:rPr>
          <w:color w:val="000000"/>
        </w:rPr>
        <w:t xml:space="preserve"> bestaande gegevens vanuit </w:t>
      </w:r>
      <w:proofErr w:type="spellStart"/>
      <w:r w:rsidRPr="00530954">
        <w:rPr>
          <w:color w:val="000000"/>
        </w:rPr>
        <w:t>NoVAB</w:t>
      </w:r>
      <w:proofErr w:type="spellEnd"/>
      <w:r w:rsidRPr="00530954">
        <w:rPr>
          <w:color w:val="000000"/>
        </w:rPr>
        <w:t xml:space="preserve"> 2000</w:t>
      </w:r>
      <w:r w:rsidR="007B4021">
        <w:rPr>
          <w:color w:val="000000"/>
        </w:rPr>
        <w:t xml:space="preserve"> worden geïmporteerd </w:t>
      </w:r>
      <w:r w:rsidRPr="00530954">
        <w:rPr>
          <w:color w:val="000000"/>
        </w:rPr>
        <w:t xml:space="preserve">in deze nieuwe Cloud-versie. </w:t>
      </w:r>
      <w:proofErr w:type="spellStart"/>
      <w:r w:rsidRPr="00530954">
        <w:rPr>
          <w:color w:val="000000"/>
        </w:rPr>
        <w:t>NoVAB</w:t>
      </w:r>
      <w:proofErr w:type="spellEnd"/>
      <w:r w:rsidRPr="00530954">
        <w:rPr>
          <w:color w:val="000000"/>
        </w:rPr>
        <w:t xml:space="preserve"> 3.0 is een universeel </w:t>
      </w:r>
      <w:proofErr w:type="spellStart"/>
      <w:r w:rsidRPr="00530954">
        <w:rPr>
          <w:color w:val="000000"/>
        </w:rPr>
        <w:t>aslast</w:t>
      </w:r>
      <w:proofErr w:type="spellEnd"/>
      <w:r w:rsidRPr="00530954">
        <w:rPr>
          <w:color w:val="000000"/>
        </w:rPr>
        <w:t xml:space="preserve"> berekeningsprogramma en daarmee uitermate geschikt voor alle typen trucks en trailers.</w:t>
      </w:r>
    </w:p>
    <w:p w:rsidR="00530954" w:rsidRPr="00530954" w:rsidRDefault="00530954" w:rsidP="007B4021">
      <w:pPr>
        <w:pStyle w:val="Geenafstand"/>
        <w:rPr>
          <w:color w:val="000000"/>
        </w:rPr>
      </w:pPr>
      <w:r w:rsidRPr="00530954">
        <w:rPr>
          <w:color w:val="000000"/>
        </w:rPr>
        <w:t xml:space="preserve">Voor de Nooteboom voertuigen kunnen wij de gegevens van </w:t>
      </w:r>
      <w:r w:rsidR="007B4021">
        <w:rPr>
          <w:color w:val="000000"/>
        </w:rPr>
        <w:t>een</w:t>
      </w:r>
      <w:r w:rsidRPr="00530954">
        <w:rPr>
          <w:color w:val="000000"/>
        </w:rPr>
        <w:t xml:space="preserve"> specifieke oplegger of aanhangwagen op chassisnummer aanleveren. </w:t>
      </w:r>
      <w:proofErr w:type="spellStart"/>
      <w:r w:rsidRPr="00530954">
        <w:rPr>
          <w:color w:val="000000"/>
        </w:rPr>
        <w:t>NoVAB</w:t>
      </w:r>
      <w:proofErr w:type="spellEnd"/>
      <w:r w:rsidRPr="00530954">
        <w:rPr>
          <w:color w:val="000000"/>
        </w:rPr>
        <w:t xml:space="preserve"> 3.0 heeft ook een uitgebreide database voor ladingen die </w:t>
      </w:r>
      <w:r w:rsidR="007B4021">
        <w:rPr>
          <w:color w:val="000000"/>
        </w:rPr>
        <w:t xml:space="preserve">men </w:t>
      </w:r>
      <w:r w:rsidRPr="00530954">
        <w:rPr>
          <w:color w:val="000000"/>
        </w:rPr>
        <w:t>eenvoudig zelf k</w:t>
      </w:r>
      <w:r w:rsidR="007B4021">
        <w:rPr>
          <w:color w:val="000000"/>
        </w:rPr>
        <w:t>an</w:t>
      </w:r>
      <w:r w:rsidRPr="00530954">
        <w:rPr>
          <w:color w:val="000000"/>
        </w:rPr>
        <w:t xml:space="preserve"> aanpassen en uitbreiden. Tekeningen van ladingen kunnen als .jpg of .</w:t>
      </w:r>
      <w:proofErr w:type="spellStart"/>
      <w:r w:rsidRPr="00530954">
        <w:rPr>
          <w:color w:val="000000"/>
        </w:rPr>
        <w:t>png</w:t>
      </w:r>
      <w:proofErr w:type="spellEnd"/>
      <w:r w:rsidRPr="00530954">
        <w:rPr>
          <w:color w:val="000000"/>
        </w:rPr>
        <w:t xml:space="preserve"> bestand worden ingelezen en vervolgens </w:t>
      </w:r>
      <w:r w:rsidR="007B4021">
        <w:rPr>
          <w:color w:val="000000"/>
        </w:rPr>
        <w:t>kunnen</w:t>
      </w:r>
      <w:r w:rsidRPr="00530954">
        <w:rPr>
          <w:color w:val="000000"/>
        </w:rPr>
        <w:t xml:space="preserve"> de gegevens naar wens </w:t>
      </w:r>
      <w:r w:rsidR="007B4021">
        <w:rPr>
          <w:color w:val="000000"/>
        </w:rPr>
        <w:t>worden aangepast</w:t>
      </w:r>
      <w:r w:rsidRPr="00530954">
        <w:rPr>
          <w:color w:val="000000"/>
        </w:rPr>
        <w:t>.</w:t>
      </w:r>
    </w:p>
    <w:p w:rsidR="00530954" w:rsidRPr="00530954" w:rsidRDefault="00530954" w:rsidP="007B4021">
      <w:pPr>
        <w:pStyle w:val="Geenafstand"/>
        <w:rPr>
          <w:color w:val="000000"/>
        </w:rPr>
      </w:pPr>
    </w:p>
    <w:p w:rsidR="00530954" w:rsidRPr="007B4021" w:rsidRDefault="00530954" w:rsidP="007B4021">
      <w:pPr>
        <w:pStyle w:val="Geenafstand"/>
        <w:rPr>
          <w:b/>
          <w:color w:val="000000"/>
        </w:rPr>
      </w:pPr>
      <w:r w:rsidRPr="007B4021">
        <w:rPr>
          <w:b/>
          <w:color w:val="000000"/>
        </w:rPr>
        <w:t>Heldere instructie video’s</w:t>
      </w:r>
    </w:p>
    <w:p w:rsidR="00530954" w:rsidRDefault="00530954" w:rsidP="007B4021">
      <w:pPr>
        <w:pStyle w:val="Geenafstand"/>
        <w:rPr>
          <w:color w:val="000000"/>
          <w:shd w:val="clear" w:color="auto" w:fill="FFFFFF"/>
        </w:rPr>
      </w:pPr>
      <w:r w:rsidRPr="00530954">
        <w:rPr>
          <w:color w:val="000000"/>
          <w:shd w:val="clear" w:color="auto" w:fill="FFFFFF"/>
        </w:rPr>
        <w:t xml:space="preserve">Voor het nieuwe </w:t>
      </w:r>
      <w:proofErr w:type="spellStart"/>
      <w:r w:rsidRPr="00530954">
        <w:rPr>
          <w:color w:val="000000"/>
          <w:shd w:val="clear" w:color="auto" w:fill="FFFFFF"/>
        </w:rPr>
        <w:t>NoVAB</w:t>
      </w:r>
      <w:proofErr w:type="spellEnd"/>
      <w:r w:rsidRPr="00530954">
        <w:rPr>
          <w:color w:val="000000"/>
          <w:shd w:val="clear" w:color="auto" w:fill="FFFFFF"/>
        </w:rPr>
        <w:t xml:space="preserve"> 3.0 </w:t>
      </w:r>
      <w:proofErr w:type="spellStart"/>
      <w:r w:rsidRPr="00530954">
        <w:rPr>
          <w:color w:val="000000"/>
          <w:shd w:val="clear" w:color="auto" w:fill="FFFFFF"/>
        </w:rPr>
        <w:t>aslast</w:t>
      </w:r>
      <w:proofErr w:type="spellEnd"/>
      <w:r w:rsidRPr="00530954">
        <w:rPr>
          <w:color w:val="000000"/>
          <w:shd w:val="clear" w:color="auto" w:fill="FFFFFF"/>
        </w:rPr>
        <w:t xml:space="preserve"> berekeningsprogramma </w:t>
      </w:r>
      <w:r w:rsidR="007B4021">
        <w:rPr>
          <w:color w:val="000000"/>
          <w:shd w:val="clear" w:color="auto" w:fill="FFFFFF"/>
        </w:rPr>
        <w:t>zijn er</w:t>
      </w:r>
      <w:r w:rsidRPr="00530954">
        <w:rPr>
          <w:color w:val="000000"/>
          <w:shd w:val="clear" w:color="auto" w:fill="FFFFFF"/>
        </w:rPr>
        <w:t xml:space="preserve"> diverse korte instructievideo’s samengesteld. Hiermee </w:t>
      </w:r>
      <w:r w:rsidR="007B4021">
        <w:rPr>
          <w:color w:val="000000"/>
          <w:shd w:val="clear" w:color="auto" w:fill="FFFFFF"/>
        </w:rPr>
        <w:t>wordt</w:t>
      </w:r>
      <w:r w:rsidRPr="00530954">
        <w:rPr>
          <w:color w:val="000000"/>
          <w:shd w:val="clear" w:color="auto" w:fill="FFFFFF"/>
        </w:rPr>
        <w:t xml:space="preserve"> op heldere en eenvoudige wijze een volledig inzicht</w:t>
      </w:r>
      <w:r w:rsidR="007B4021">
        <w:rPr>
          <w:color w:val="000000"/>
          <w:shd w:val="clear" w:color="auto" w:fill="FFFFFF"/>
        </w:rPr>
        <w:t xml:space="preserve"> gegeven</w:t>
      </w:r>
      <w:r w:rsidRPr="00530954">
        <w:rPr>
          <w:color w:val="000000"/>
          <w:shd w:val="clear" w:color="auto" w:fill="FFFFFF"/>
        </w:rPr>
        <w:t xml:space="preserve"> in de bediening van </w:t>
      </w:r>
      <w:proofErr w:type="spellStart"/>
      <w:r w:rsidRPr="00530954">
        <w:rPr>
          <w:color w:val="000000"/>
          <w:shd w:val="clear" w:color="auto" w:fill="FFFFFF"/>
        </w:rPr>
        <w:t>NoVAB</w:t>
      </w:r>
      <w:proofErr w:type="spellEnd"/>
      <w:r w:rsidRPr="00530954">
        <w:rPr>
          <w:color w:val="000000"/>
          <w:shd w:val="clear" w:color="auto" w:fill="FFFFFF"/>
        </w:rPr>
        <w:t xml:space="preserve"> 3.0. </w:t>
      </w:r>
      <w:r w:rsidR="007B4021">
        <w:rPr>
          <w:color w:val="000000"/>
          <w:shd w:val="clear" w:color="auto" w:fill="FFFFFF"/>
        </w:rPr>
        <w:t>Deze</w:t>
      </w:r>
      <w:r w:rsidRPr="00530954">
        <w:rPr>
          <w:color w:val="000000"/>
          <w:shd w:val="clear" w:color="auto" w:fill="FFFFFF"/>
        </w:rPr>
        <w:t xml:space="preserve"> </w:t>
      </w:r>
      <w:proofErr w:type="spellStart"/>
      <w:r w:rsidRPr="00530954">
        <w:rPr>
          <w:color w:val="000000"/>
          <w:shd w:val="clear" w:color="auto" w:fill="FFFFFF"/>
        </w:rPr>
        <w:t>HowTo</w:t>
      </w:r>
      <w:proofErr w:type="spellEnd"/>
      <w:r w:rsidRPr="00530954">
        <w:rPr>
          <w:color w:val="000000"/>
          <w:shd w:val="clear" w:color="auto" w:fill="FFFFFF"/>
        </w:rPr>
        <w:t xml:space="preserve"> instructievideo</w:t>
      </w:r>
      <w:r w:rsidR="007B4021">
        <w:rPr>
          <w:color w:val="000000"/>
          <w:shd w:val="clear" w:color="auto" w:fill="FFFFFF"/>
        </w:rPr>
        <w:t>’</w:t>
      </w:r>
      <w:r w:rsidRPr="00530954">
        <w:rPr>
          <w:color w:val="000000"/>
          <w:shd w:val="clear" w:color="auto" w:fill="FFFFFF"/>
        </w:rPr>
        <w:t>s</w:t>
      </w:r>
      <w:r w:rsidR="007B4021">
        <w:rPr>
          <w:color w:val="000000"/>
          <w:shd w:val="clear" w:color="auto" w:fill="FFFFFF"/>
        </w:rPr>
        <w:t xml:space="preserve"> zijn te bekijken op de Nooteboom website in de rubriek </w:t>
      </w:r>
      <w:r w:rsidR="00054645">
        <w:rPr>
          <w:color w:val="000000"/>
          <w:shd w:val="clear" w:color="auto" w:fill="FFFFFF"/>
        </w:rPr>
        <w:t>Support.</w:t>
      </w:r>
    </w:p>
    <w:p w:rsidR="00054645" w:rsidRDefault="00054645" w:rsidP="007B4021">
      <w:pPr>
        <w:pStyle w:val="Geenafstand"/>
        <w:rPr>
          <w:rFonts w:eastAsia="Times New Roman"/>
          <w:color w:val="000000"/>
          <w:lang w:eastAsia="nl-NL"/>
        </w:rPr>
      </w:pPr>
    </w:p>
    <w:p w:rsidR="00054645" w:rsidRPr="00054645" w:rsidRDefault="00054645" w:rsidP="00054645">
      <w:pPr>
        <w:pStyle w:val="Geenafstand"/>
        <w:rPr>
          <w:rFonts w:eastAsia="Times New Roman"/>
          <w:b/>
          <w:color w:val="000000"/>
          <w:lang w:eastAsia="nl-NL"/>
        </w:rPr>
      </w:pPr>
      <w:r w:rsidRPr="00054645">
        <w:rPr>
          <w:rFonts w:eastAsia="Times New Roman"/>
          <w:b/>
          <w:color w:val="000000"/>
          <w:lang w:eastAsia="nl-NL"/>
        </w:rPr>
        <w:t>Prijzen</w:t>
      </w:r>
    </w:p>
    <w:p w:rsidR="00054645" w:rsidRDefault="00054645" w:rsidP="00054645">
      <w:pPr>
        <w:pStyle w:val="Geenafstand"/>
        <w:rPr>
          <w:rFonts w:eastAsia="Times New Roman"/>
          <w:color w:val="000000"/>
          <w:lang w:eastAsia="nl-NL"/>
        </w:rPr>
      </w:pPr>
      <w:r w:rsidRPr="00054645">
        <w:rPr>
          <w:rFonts w:eastAsia="Times New Roman"/>
          <w:color w:val="000000"/>
          <w:lang w:eastAsia="nl-NL"/>
        </w:rPr>
        <w:t xml:space="preserve">De </w:t>
      </w:r>
      <w:proofErr w:type="spellStart"/>
      <w:r w:rsidRPr="00054645">
        <w:rPr>
          <w:rFonts w:eastAsia="Times New Roman"/>
          <w:color w:val="000000"/>
          <w:lang w:eastAsia="nl-NL"/>
        </w:rPr>
        <w:t>NoVAB</w:t>
      </w:r>
      <w:proofErr w:type="spellEnd"/>
      <w:r w:rsidRPr="00054645">
        <w:rPr>
          <w:rFonts w:eastAsia="Times New Roman"/>
          <w:color w:val="000000"/>
          <w:lang w:eastAsia="nl-NL"/>
        </w:rPr>
        <w:t xml:space="preserve"> 3.0 Cloud-versie is beschikbaar in </w:t>
      </w:r>
      <w:r>
        <w:rPr>
          <w:rFonts w:eastAsia="Times New Roman"/>
          <w:color w:val="000000"/>
          <w:lang w:eastAsia="nl-NL"/>
        </w:rPr>
        <w:t>verschillende abonnementsvormen, zoals een single-user versie voor</w:t>
      </w:r>
      <w:r w:rsidRPr="00054645">
        <w:rPr>
          <w:rFonts w:eastAsia="Times New Roman"/>
          <w:color w:val="000000"/>
          <w:lang w:eastAsia="nl-NL"/>
        </w:rPr>
        <w:t xml:space="preserve"> EUR 199,- </w:t>
      </w:r>
      <w:r>
        <w:rPr>
          <w:rFonts w:eastAsia="Times New Roman"/>
          <w:color w:val="000000"/>
          <w:lang w:eastAsia="nl-NL"/>
        </w:rPr>
        <w:t xml:space="preserve">per jaar en een Multi-user versie voor </w:t>
      </w:r>
      <w:r w:rsidR="00085208">
        <w:rPr>
          <w:rFonts w:eastAsia="Times New Roman"/>
          <w:color w:val="000000"/>
          <w:lang w:eastAsia="nl-NL"/>
        </w:rPr>
        <w:t>EUR 2</w:t>
      </w:r>
      <w:bookmarkStart w:id="0" w:name="_GoBack"/>
      <w:bookmarkEnd w:id="0"/>
      <w:r w:rsidRPr="00054645">
        <w:rPr>
          <w:rFonts w:eastAsia="Times New Roman"/>
          <w:color w:val="000000"/>
          <w:lang w:eastAsia="nl-NL"/>
        </w:rPr>
        <w:t xml:space="preserve">99,- </w:t>
      </w:r>
      <w:r>
        <w:rPr>
          <w:rFonts w:eastAsia="Times New Roman"/>
          <w:color w:val="000000"/>
          <w:lang w:eastAsia="nl-NL"/>
        </w:rPr>
        <w:t>per jaar. Uiteraard biedt Nooteboom ook de mogelijkheid om het programma eerst uit te proberen. Dit kan met een gratis</w:t>
      </w:r>
      <w:r w:rsidRPr="00054645">
        <w:rPr>
          <w:rFonts w:eastAsia="Times New Roman"/>
          <w:color w:val="000000"/>
          <w:lang w:eastAsia="nl-NL"/>
        </w:rPr>
        <w:t xml:space="preserve"> 3-daagse </w:t>
      </w:r>
      <w:r>
        <w:rPr>
          <w:rFonts w:eastAsia="Times New Roman"/>
          <w:color w:val="000000"/>
          <w:lang w:eastAsia="nl-NL"/>
        </w:rPr>
        <w:t xml:space="preserve">testversie of een 3-maands proefabonnement voor slechts EUR 59,-. </w:t>
      </w:r>
      <w:proofErr w:type="spellStart"/>
      <w:r>
        <w:rPr>
          <w:rFonts w:eastAsia="Times New Roman"/>
          <w:color w:val="000000"/>
          <w:lang w:eastAsia="nl-NL"/>
        </w:rPr>
        <w:t>NoVAB</w:t>
      </w:r>
      <w:proofErr w:type="spellEnd"/>
      <w:r>
        <w:rPr>
          <w:rFonts w:eastAsia="Times New Roman"/>
          <w:color w:val="000000"/>
          <w:lang w:eastAsia="nl-NL"/>
        </w:rPr>
        <w:t xml:space="preserve"> 3.0 Cloud is online te bestellen op de Nooteboom website</w:t>
      </w:r>
      <w:r w:rsidR="008D7056">
        <w:rPr>
          <w:rFonts w:eastAsia="Times New Roman"/>
          <w:color w:val="000000"/>
          <w:lang w:eastAsia="nl-NL"/>
        </w:rPr>
        <w:t xml:space="preserve">: </w:t>
      </w:r>
      <w:hyperlink r:id="rId7" w:history="1">
        <w:r w:rsidR="008D7056" w:rsidRPr="003D0DE0">
          <w:rPr>
            <w:rStyle w:val="Hyperlink"/>
            <w:rFonts w:eastAsia="Times New Roman"/>
            <w:lang w:eastAsia="nl-NL"/>
          </w:rPr>
          <w:t>www.nooteboom.com/nl/support/novab-3-0-aslast-berekening</w:t>
        </w:r>
      </w:hyperlink>
      <w:r w:rsidR="008D7056">
        <w:rPr>
          <w:rFonts w:eastAsia="Times New Roman"/>
          <w:color w:val="000000"/>
          <w:lang w:eastAsia="nl-NL"/>
        </w:rPr>
        <w:t>.</w:t>
      </w:r>
    </w:p>
    <w:p w:rsidR="008D7056" w:rsidRDefault="008D7056" w:rsidP="00054645">
      <w:pPr>
        <w:pStyle w:val="Geenafstand"/>
        <w:rPr>
          <w:rFonts w:eastAsia="Times New Roman"/>
          <w:color w:val="000000"/>
          <w:lang w:eastAsia="nl-NL"/>
        </w:rPr>
      </w:pPr>
    </w:p>
    <w:p w:rsidR="00054645" w:rsidRDefault="00054645" w:rsidP="00054645">
      <w:pPr>
        <w:pStyle w:val="Geenafstand"/>
        <w:rPr>
          <w:rFonts w:eastAsia="Times New Roman"/>
          <w:color w:val="000000"/>
          <w:lang w:eastAsia="nl-NL"/>
        </w:rPr>
      </w:pPr>
    </w:p>
    <w:p w:rsidR="00530954" w:rsidRPr="00530954" w:rsidRDefault="00530954" w:rsidP="007B4021">
      <w:pPr>
        <w:pStyle w:val="Geenafstand"/>
        <w:rPr>
          <w:rFonts w:eastAsia="Times New Roman"/>
          <w:color w:val="000000"/>
          <w:lang w:eastAsia="nl-NL"/>
        </w:rPr>
      </w:pPr>
    </w:p>
    <w:sectPr w:rsidR="00530954" w:rsidRPr="00530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59DE"/>
    <w:multiLevelType w:val="multilevel"/>
    <w:tmpl w:val="CC3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A662D"/>
    <w:multiLevelType w:val="hybridMultilevel"/>
    <w:tmpl w:val="24F09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C212D1"/>
    <w:multiLevelType w:val="hybridMultilevel"/>
    <w:tmpl w:val="30BE6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5C7BC8"/>
    <w:multiLevelType w:val="multilevel"/>
    <w:tmpl w:val="077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32C2E"/>
    <w:multiLevelType w:val="hybridMultilevel"/>
    <w:tmpl w:val="FE20B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83"/>
    <w:rsid w:val="0001391E"/>
    <w:rsid w:val="00054645"/>
    <w:rsid w:val="00085208"/>
    <w:rsid w:val="00530954"/>
    <w:rsid w:val="007B4021"/>
    <w:rsid w:val="008C6E83"/>
    <w:rsid w:val="008D7056"/>
    <w:rsid w:val="00E7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9594"/>
  <w15:chartTrackingRefBased/>
  <w15:docId w15:val="{DA958389-3B2D-4B87-A483-1AC768F0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C6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8C6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8C6E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E8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8C6E83"/>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8C6E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8C6E83"/>
    <w:rPr>
      <w:rFonts w:asciiTheme="majorHAnsi" w:eastAsiaTheme="majorEastAsia" w:hAnsiTheme="majorHAnsi" w:cstheme="majorBidi"/>
      <w:i/>
      <w:iCs/>
      <w:color w:val="2E74B5" w:themeColor="accent1" w:themeShade="BF"/>
    </w:rPr>
  </w:style>
  <w:style w:type="paragraph" w:styleId="Geenafstand">
    <w:name w:val="No Spacing"/>
    <w:uiPriority w:val="1"/>
    <w:qFormat/>
    <w:rsid w:val="007B4021"/>
    <w:pPr>
      <w:spacing w:after="0" w:line="240" w:lineRule="auto"/>
    </w:pPr>
  </w:style>
  <w:style w:type="character" w:styleId="Hyperlink">
    <w:name w:val="Hyperlink"/>
    <w:basedOn w:val="Standaardalinea-lettertype"/>
    <w:uiPriority w:val="99"/>
    <w:unhideWhenUsed/>
    <w:rsid w:val="008D7056"/>
    <w:rPr>
      <w:color w:val="0563C1" w:themeColor="hyperlink"/>
      <w:u w:val="single"/>
    </w:rPr>
  </w:style>
  <w:style w:type="character" w:styleId="Onopgelostemelding">
    <w:name w:val="Unresolved Mention"/>
    <w:basedOn w:val="Standaardalinea-lettertype"/>
    <w:uiPriority w:val="99"/>
    <w:semiHidden/>
    <w:unhideWhenUsed/>
    <w:rsid w:val="008D70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50362">
      <w:bodyDiv w:val="1"/>
      <w:marLeft w:val="0"/>
      <w:marRight w:val="0"/>
      <w:marTop w:val="0"/>
      <w:marBottom w:val="0"/>
      <w:divBdr>
        <w:top w:val="none" w:sz="0" w:space="0" w:color="auto"/>
        <w:left w:val="none" w:sz="0" w:space="0" w:color="auto"/>
        <w:bottom w:val="none" w:sz="0" w:space="0" w:color="auto"/>
        <w:right w:val="none" w:sz="0" w:space="0" w:color="auto"/>
      </w:divBdr>
    </w:div>
    <w:div w:id="332414092">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225"/>
          <w:marRight w:val="-225"/>
          <w:marTop w:val="0"/>
          <w:marBottom w:val="0"/>
          <w:divBdr>
            <w:top w:val="none" w:sz="0" w:space="0" w:color="auto"/>
            <w:left w:val="none" w:sz="0" w:space="0" w:color="auto"/>
            <w:bottom w:val="none" w:sz="0" w:space="0" w:color="auto"/>
            <w:right w:val="none" w:sz="0" w:space="0" w:color="auto"/>
          </w:divBdr>
          <w:divsChild>
            <w:div w:id="1223834977">
              <w:marLeft w:val="0"/>
              <w:marRight w:val="0"/>
              <w:marTop w:val="0"/>
              <w:marBottom w:val="0"/>
              <w:divBdr>
                <w:top w:val="none" w:sz="0" w:space="0" w:color="auto"/>
                <w:left w:val="none" w:sz="0" w:space="0" w:color="auto"/>
                <w:bottom w:val="none" w:sz="0" w:space="0" w:color="auto"/>
                <w:right w:val="none" w:sz="0" w:space="0" w:color="auto"/>
              </w:divBdr>
              <w:divsChild>
                <w:div w:id="46727383">
                  <w:marLeft w:val="0"/>
                  <w:marRight w:val="0"/>
                  <w:marTop w:val="0"/>
                  <w:marBottom w:val="0"/>
                  <w:divBdr>
                    <w:top w:val="none" w:sz="0" w:space="0" w:color="auto"/>
                    <w:left w:val="none" w:sz="0" w:space="0" w:color="auto"/>
                    <w:bottom w:val="none" w:sz="0" w:space="0" w:color="auto"/>
                    <w:right w:val="none" w:sz="0" w:space="0" w:color="auto"/>
                  </w:divBdr>
                  <w:divsChild>
                    <w:div w:id="844519917">
                      <w:marLeft w:val="0"/>
                      <w:marRight w:val="0"/>
                      <w:marTop w:val="0"/>
                      <w:marBottom w:val="0"/>
                      <w:divBdr>
                        <w:top w:val="none" w:sz="0" w:space="0" w:color="auto"/>
                        <w:left w:val="none" w:sz="0" w:space="0" w:color="auto"/>
                        <w:bottom w:val="none" w:sz="0" w:space="0" w:color="auto"/>
                        <w:right w:val="none" w:sz="0" w:space="0" w:color="auto"/>
                      </w:divBdr>
                      <w:divsChild>
                        <w:div w:id="1271084827">
                          <w:marLeft w:val="0"/>
                          <w:marRight w:val="0"/>
                          <w:marTop w:val="0"/>
                          <w:marBottom w:val="525"/>
                          <w:divBdr>
                            <w:top w:val="none" w:sz="0" w:space="0" w:color="auto"/>
                            <w:left w:val="none" w:sz="0" w:space="0" w:color="auto"/>
                            <w:bottom w:val="none" w:sz="0" w:space="0" w:color="auto"/>
                            <w:right w:val="none" w:sz="0" w:space="0" w:color="auto"/>
                          </w:divBdr>
                          <w:divsChild>
                            <w:div w:id="1968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74267">
          <w:marLeft w:val="-225"/>
          <w:marRight w:val="-225"/>
          <w:marTop w:val="0"/>
          <w:marBottom w:val="0"/>
          <w:divBdr>
            <w:top w:val="none" w:sz="0" w:space="0" w:color="auto"/>
            <w:left w:val="none" w:sz="0" w:space="0" w:color="auto"/>
            <w:bottom w:val="none" w:sz="0" w:space="0" w:color="auto"/>
            <w:right w:val="none" w:sz="0" w:space="0" w:color="auto"/>
          </w:divBdr>
          <w:divsChild>
            <w:div w:id="1790708277">
              <w:marLeft w:val="0"/>
              <w:marRight w:val="0"/>
              <w:marTop w:val="0"/>
              <w:marBottom w:val="0"/>
              <w:divBdr>
                <w:top w:val="none" w:sz="0" w:space="0" w:color="auto"/>
                <w:left w:val="none" w:sz="0" w:space="0" w:color="auto"/>
                <w:bottom w:val="none" w:sz="0" w:space="0" w:color="auto"/>
                <w:right w:val="none" w:sz="0" w:space="0" w:color="auto"/>
              </w:divBdr>
              <w:divsChild>
                <w:div w:id="1746223358">
                  <w:marLeft w:val="0"/>
                  <w:marRight w:val="0"/>
                  <w:marTop w:val="0"/>
                  <w:marBottom w:val="0"/>
                  <w:divBdr>
                    <w:top w:val="none" w:sz="0" w:space="0" w:color="auto"/>
                    <w:left w:val="none" w:sz="0" w:space="0" w:color="auto"/>
                    <w:bottom w:val="none" w:sz="0" w:space="0" w:color="auto"/>
                    <w:right w:val="none" w:sz="0" w:space="0" w:color="auto"/>
                  </w:divBdr>
                  <w:divsChild>
                    <w:div w:id="720401165">
                      <w:marLeft w:val="0"/>
                      <w:marRight w:val="0"/>
                      <w:marTop w:val="0"/>
                      <w:marBottom w:val="0"/>
                      <w:divBdr>
                        <w:top w:val="none" w:sz="0" w:space="0" w:color="auto"/>
                        <w:left w:val="none" w:sz="0" w:space="0" w:color="auto"/>
                        <w:bottom w:val="none" w:sz="0" w:space="0" w:color="auto"/>
                        <w:right w:val="none" w:sz="0" w:space="0" w:color="auto"/>
                      </w:divBdr>
                      <w:divsChild>
                        <w:div w:id="1666127531">
                          <w:marLeft w:val="0"/>
                          <w:marRight w:val="0"/>
                          <w:marTop w:val="0"/>
                          <w:marBottom w:val="525"/>
                          <w:divBdr>
                            <w:top w:val="none" w:sz="0" w:space="0" w:color="auto"/>
                            <w:left w:val="none" w:sz="0" w:space="0" w:color="auto"/>
                            <w:bottom w:val="none" w:sz="0" w:space="0" w:color="auto"/>
                            <w:right w:val="none" w:sz="0" w:space="0" w:color="auto"/>
                          </w:divBdr>
                          <w:divsChild>
                            <w:div w:id="3795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2136">
      <w:bodyDiv w:val="1"/>
      <w:marLeft w:val="0"/>
      <w:marRight w:val="0"/>
      <w:marTop w:val="0"/>
      <w:marBottom w:val="0"/>
      <w:divBdr>
        <w:top w:val="none" w:sz="0" w:space="0" w:color="auto"/>
        <w:left w:val="none" w:sz="0" w:space="0" w:color="auto"/>
        <w:bottom w:val="none" w:sz="0" w:space="0" w:color="auto"/>
        <w:right w:val="none" w:sz="0" w:space="0" w:color="auto"/>
      </w:divBdr>
    </w:div>
    <w:div w:id="480194509">
      <w:bodyDiv w:val="1"/>
      <w:marLeft w:val="0"/>
      <w:marRight w:val="0"/>
      <w:marTop w:val="0"/>
      <w:marBottom w:val="0"/>
      <w:divBdr>
        <w:top w:val="none" w:sz="0" w:space="0" w:color="auto"/>
        <w:left w:val="none" w:sz="0" w:space="0" w:color="auto"/>
        <w:bottom w:val="none" w:sz="0" w:space="0" w:color="auto"/>
        <w:right w:val="none" w:sz="0" w:space="0" w:color="auto"/>
      </w:divBdr>
    </w:div>
    <w:div w:id="1187063735">
      <w:bodyDiv w:val="1"/>
      <w:marLeft w:val="0"/>
      <w:marRight w:val="0"/>
      <w:marTop w:val="0"/>
      <w:marBottom w:val="0"/>
      <w:divBdr>
        <w:top w:val="none" w:sz="0" w:space="0" w:color="auto"/>
        <w:left w:val="none" w:sz="0" w:space="0" w:color="auto"/>
        <w:bottom w:val="none" w:sz="0" w:space="0" w:color="auto"/>
        <w:right w:val="none" w:sz="0" w:space="0" w:color="auto"/>
      </w:divBdr>
    </w:div>
    <w:div w:id="1779911644">
      <w:bodyDiv w:val="1"/>
      <w:marLeft w:val="0"/>
      <w:marRight w:val="0"/>
      <w:marTop w:val="0"/>
      <w:marBottom w:val="0"/>
      <w:divBdr>
        <w:top w:val="none" w:sz="0" w:space="0" w:color="auto"/>
        <w:left w:val="none" w:sz="0" w:space="0" w:color="auto"/>
        <w:bottom w:val="none" w:sz="0" w:space="0" w:color="auto"/>
        <w:right w:val="none" w:sz="0" w:space="0" w:color="auto"/>
      </w:divBdr>
      <w:divsChild>
        <w:div w:id="705906250">
          <w:marLeft w:val="0"/>
          <w:marRight w:val="0"/>
          <w:marTop w:val="0"/>
          <w:marBottom w:val="0"/>
          <w:divBdr>
            <w:top w:val="none" w:sz="0" w:space="0" w:color="auto"/>
            <w:left w:val="none" w:sz="0" w:space="0" w:color="auto"/>
            <w:bottom w:val="none" w:sz="0" w:space="0" w:color="auto"/>
            <w:right w:val="none" w:sz="0" w:space="0" w:color="auto"/>
          </w:divBdr>
          <w:divsChild>
            <w:div w:id="1653675140">
              <w:marLeft w:val="0"/>
              <w:marRight w:val="0"/>
              <w:marTop w:val="0"/>
              <w:marBottom w:val="0"/>
              <w:divBdr>
                <w:top w:val="none" w:sz="0" w:space="0" w:color="auto"/>
                <w:left w:val="none" w:sz="0" w:space="0" w:color="auto"/>
                <w:bottom w:val="none" w:sz="0" w:space="0" w:color="auto"/>
                <w:right w:val="none" w:sz="0" w:space="0" w:color="auto"/>
              </w:divBdr>
              <w:divsChild>
                <w:div w:id="1899390482">
                  <w:marLeft w:val="0"/>
                  <w:marRight w:val="0"/>
                  <w:marTop w:val="0"/>
                  <w:marBottom w:val="0"/>
                  <w:divBdr>
                    <w:top w:val="none" w:sz="0" w:space="0" w:color="auto"/>
                    <w:left w:val="none" w:sz="0" w:space="0" w:color="auto"/>
                    <w:bottom w:val="none" w:sz="0" w:space="0" w:color="auto"/>
                    <w:right w:val="none" w:sz="0" w:space="0" w:color="auto"/>
                  </w:divBdr>
                  <w:divsChild>
                    <w:div w:id="1063452922">
                      <w:marLeft w:val="0"/>
                      <w:marRight w:val="0"/>
                      <w:marTop w:val="0"/>
                      <w:marBottom w:val="525"/>
                      <w:divBdr>
                        <w:top w:val="none" w:sz="0" w:space="0" w:color="auto"/>
                        <w:left w:val="none" w:sz="0" w:space="0" w:color="auto"/>
                        <w:bottom w:val="none" w:sz="0" w:space="0" w:color="auto"/>
                        <w:right w:val="none" w:sz="0" w:space="0" w:color="auto"/>
                      </w:divBdr>
                      <w:divsChild>
                        <w:div w:id="21210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191">
          <w:marLeft w:val="0"/>
          <w:marRight w:val="0"/>
          <w:marTop w:val="0"/>
          <w:marBottom w:val="0"/>
          <w:divBdr>
            <w:top w:val="none" w:sz="0" w:space="0" w:color="auto"/>
            <w:left w:val="none" w:sz="0" w:space="0" w:color="auto"/>
            <w:bottom w:val="none" w:sz="0" w:space="0" w:color="auto"/>
            <w:right w:val="none" w:sz="0" w:space="0" w:color="auto"/>
          </w:divBdr>
          <w:divsChild>
            <w:div w:id="979964806">
              <w:marLeft w:val="0"/>
              <w:marRight w:val="0"/>
              <w:marTop w:val="0"/>
              <w:marBottom w:val="0"/>
              <w:divBdr>
                <w:top w:val="none" w:sz="0" w:space="0" w:color="auto"/>
                <w:left w:val="none" w:sz="0" w:space="0" w:color="auto"/>
                <w:bottom w:val="none" w:sz="0" w:space="0" w:color="auto"/>
                <w:right w:val="none" w:sz="0" w:space="0" w:color="auto"/>
              </w:divBdr>
              <w:divsChild>
                <w:div w:id="941569539">
                  <w:marLeft w:val="0"/>
                  <w:marRight w:val="0"/>
                  <w:marTop w:val="0"/>
                  <w:marBottom w:val="0"/>
                  <w:divBdr>
                    <w:top w:val="none" w:sz="0" w:space="0" w:color="auto"/>
                    <w:left w:val="none" w:sz="0" w:space="0" w:color="auto"/>
                    <w:bottom w:val="none" w:sz="0" w:space="0" w:color="auto"/>
                    <w:right w:val="none" w:sz="0" w:space="0" w:color="auto"/>
                  </w:divBdr>
                  <w:divsChild>
                    <w:div w:id="1041049908">
                      <w:marLeft w:val="0"/>
                      <w:marRight w:val="0"/>
                      <w:marTop w:val="0"/>
                      <w:marBottom w:val="525"/>
                      <w:divBdr>
                        <w:top w:val="none" w:sz="0" w:space="0" w:color="auto"/>
                        <w:left w:val="none" w:sz="0" w:space="0" w:color="auto"/>
                        <w:bottom w:val="none" w:sz="0" w:space="0" w:color="auto"/>
                        <w:right w:val="none" w:sz="0" w:space="0" w:color="auto"/>
                      </w:divBdr>
                      <w:divsChild>
                        <w:div w:id="3065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3528">
      <w:bodyDiv w:val="1"/>
      <w:marLeft w:val="0"/>
      <w:marRight w:val="0"/>
      <w:marTop w:val="0"/>
      <w:marBottom w:val="0"/>
      <w:divBdr>
        <w:top w:val="none" w:sz="0" w:space="0" w:color="auto"/>
        <w:left w:val="none" w:sz="0" w:space="0" w:color="auto"/>
        <w:bottom w:val="none" w:sz="0" w:space="0" w:color="auto"/>
        <w:right w:val="none" w:sz="0" w:space="0" w:color="auto"/>
      </w:divBdr>
    </w:div>
    <w:div w:id="2006006430">
      <w:bodyDiv w:val="1"/>
      <w:marLeft w:val="0"/>
      <w:marRight w:val="0"/>
      <w:marTop w:val="0"/>
      <w:marBottom w:val="0"/>
      <w:divBdr>
        <w:top w:val="none" w:sz="0" w:space="0" w:color="auto"/>
        <w:left w:val="none" w:sz="0" w:space="0" w:color="auto"/>
        <w:bottom w:val="none" w:sz="0" w:space="0" w:color="auto"/>
        <w:right w:val="none" w:sz="0" w:space="0" w:color="auto"/>
      </w:divBdr>
      <w:divsChild>
        <w:div w:id="1060053807">
          <w:marLeft w:val="0"/>
          <w:marRight w:val="0"/>
          <w:marTop w:val="0"/>
          <w:marBottom w:val="0"/>
          <w:divBdr>
            <w:top w:val="none" w:sz="0" w:space="0" w:color="auto"/>
            <w:left w:val="none" w:sz="0" w:space="0" w:color="auto"/>
            <w:bottom w:val="none" w:sz="0" w:space="0" w:color="auto"/>
            <w:right w:val="none" w:sz="0" w:space="0" w:color="auto"/>
          </w:divBdr>
          <w:divsChild>
            <w:div w:id="216019429">
              <w:marLeft w:val="0"/>
              <w:marRight w:val="0"/>
              <w:marTop w:val="0"/>
              <w:marBottom w:val="0"/>
              <w:divBdr>
                <w:top w:val="none" w:sz="0" w:space="0" w:color="auto"/>
                <w:left w:val="none" w:sz="0" w:space="0" w:color="auto"/>
                <w:bottom w:val="none" w:sz="0" w:space="0" w:color="auto"/>
                <w:right w:val="none" w:sz="0" w:space="0" w:color="auto"/>
              </w:divBdr>
              <w:divsChild>
                <w:div w:id="1407611575">
                  <w:marLeft w:val="0"/>
                  <w:marRight w:val="0"/>
                  <w:marTop w:val="0"/>
                  <w:marBottom w:val="0"/>
                  <w:divBdr>
                    <w:top w:val="none" w:sz="0" w:space="0" w:color="auto"/>
                    <w:left w:val="none" w:sz="0" w:space="0" w:color="auto"/>
                    <w:bottom w:val="none" w:sz="0" w:space="0" w:color="auto"/>
                    <w:right w:val="none" w:sz="0" w:space="0" w:color="auto"/>
                  </w:divBdr>
                  <w:divsChild>
                    <w:div w:id="514460898">
                      <w:marLeft w:val="0"/>
                      <w:marRight w:val="0"/>
                      <w:marTop w:val="0"/>
                      <w:marBottom w:val="525"/>
                      <w:divBdr>
                        <w:top w:val="none" w:sz="0" w:space="0" w:color="auto"/>
                        <w:left w:val="none" w:sz="0" w:space="0" w:color="auto"/>
                        <w:bottom w:val="none" w:sz="0" w:space="0" w:color="auto"/>
                        <w:right w:val="none" w:sz="0" w:space="0" w:color="auto"/>
                      </w:divBdr>
                      <w:divsChild>
                        <w:div w:id="10179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3654">
          <w:marLeft w:val="0"/>
          <w:marRight w:val="0"/>
          <w:marTop w:val="0"/>
          <w:marBottom w:val="0"/>
          <w:divBdr>
            <w:top w:val="none" w:sz="0" w:space="0" w:color="auto"/>
            <w:left w:val="none" w:sz="0" w:space="0" w:color="auto"/>
            <w:bottom w:val="none" w:sz="0" w:space="0" w:color="auto"/>
            <w:right w:val="none" w:sz="0" w:space="0" w:color="auto"/>
          </w:divBdr>
          <w:divsChild>
            <w:div w:id="1424298645">
              <w:marLeft w:val="0"/>
              <w:marRight w:val="0"/>
              <w:marTop w:val="0"/>
              <w:marBottom w:val="0"/>
              <w:divBdr>
                <w:top w:val="none" w:sz="0" w:space="0" w:color="auto"/>
                <w:left w:val="none" w:sz="0" w:space="0" w:color="auto"/>
                <w:bottom w:val="none" w:sz="0" w:space="0" w:color="auto"/>
                <w:right w:val="none" w:sz="0" w:space="0" w:color="auto"/>
              </w:divBdr>
              <w:divsChild>
                <w:div w:id="2146697738">
                  <w:marLeft w:val="0"/>
                  <w:marRight w:val="0"/>
                  <w:marTop w:val="0"/>
                  <w:marBottom w:val="0"/>
                  <w:divBdr>
                    <w:top w:val="none" w:sz="0" w:space="0" w:color="auto"/>
                    <w:left w:val="none" w:sz="0" w:space="0" w:color="auto"/>
                    <w:bottom w:val="none" w:sz="0" w:space="0" w:color="auto"/>
                    <w:right w:val="none" w:sz="0" w:space="0" w:color="auto"/>
                  </w:divBdr>
                  <w:divsChild>
                    <w:div w:id="538711642">
                      <w:marLeft w:val="0"/>
                      <w:marRight w:val="0"/>
                      <w:marTop w:val="0"/>
                      <w:marBottom w:val="525"/>
                      <w:divBdr>
                        <w:top w:val="none" w:sz="0" w:space="0" w:color="auto"/>
                        <w:left w:val="none" w:sz="0" w:space="0" w:color="auto"/>
                        <w:bottom w:val="none" w:sz="0" w:space="0" w:color="auto"/>
                        <w:right w:val="none" w:sz="0" w:space="0" w:color="auto"/>
                      </w:divBdr>
                      <w:divsChild>
                        <w:div w:id="1129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oteboom.com/nl/support/novab-3-0-aslast-berek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oteboom.com/wp-content/uploads/Nocab-dashboard-1024x546.jpg" TargetMode="External"/><Relationship Id="rId5" Type="http://schemas.openxmlformats.org/officeDocument/2006/relationships/hyperlink" Target="https://youtu.be/_7_gM3wXjF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802</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3</cp:revision>
  <dcterms:created xsi:type="dcterms:W3CDTF">2018-12-10T07:37:00Z</dcterms:created>
  <dcterms:modified xsi:type="dcterms:W3CDTF">2018-12-11T14:59:00Z</dcterms:modified>
</cp:coreProperties>
</file>