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Shuffles, de Pinterest, ahora está disponible en español</w:t>
      </w:r>
      <w:r w:rsidDel="00000000" w:rsidR="00000000" w:rsidRPr="00000000">
        <w:rPr>
          <w:rtl w:val="0"/>
        </w:rPr>
      </w:r>
    </w:p>
    <w:p w:rsidR="00000000" w:rsidDel="00000000" w:rsidP="00000000" w:rsidRDefault="00000000" w:rsidRPr="00000000" w14:paraId="0000000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Junio de 2023.- </w:t>
      </w:r>
      <w:hyperlink r:id="rId7">
        <w:r w:rsidDel="00000000" w:rsidR="00000000" w:rsidRPr="00000000">
          <w:rPr>
            <w:rFonts w:ascii="Proxima Nova" w:cs="Proxima Nova" w:eastAsia="Proxima Nova" w:hAnsi="Proxima Nova"/>
            <w:color w:val="1155cc"/>
            <w:u w:val="single"/>
            <w:rtl w:val="0"/>
          </w:rPr>
          <w:t xml:space="preserve">Shuffles</w:t>
        </w:r>
      </w:hyperlink>
      <w:r w:rsidDel="00000000" w:rsidR="00000000" w:rsidRPr="00000000">
        <w:rPr>
          <w:rFonts w:ascii="Proxima Nova" w:cs="Proxima Nova" w:eastAsia="Proxima Nova" w:hAnsi="Proxima Nova"/>
          <w:rtl w:val="0"/>
        </w:rPr>
        <w:t xml:space="preserve">, la nueva aplicación independiente de Pinterest, es una forma potente y atractiva de crear collages y arte digital, expresar una idea y dar rienda suelta a la creatividad desde tu teléfono. Shuffles, que obtuvo una gran cantidad de seguidores cuando se lanzó por primera vez en la App Store en 2022, les permite a los usuarios cortar, superponer y agregar elementos y animaciones a las imágenes desde su propia cámara o desde los Pines de Pinterest. Shuffles ahora se está expandiendo en todo el mundo a casi todos los lugares donde puedes encontrar Pinterest, incluidos Chile, Argentina, Brasil, Colombia, Italia, India, Indonesia, Japón, México, Perú y España.</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Shuffles, cuyo desarrollo estuvo a cargo de </w:t>
      </w:r>
      <w:hyperlink r:id="rId8">
        <w:r w:rsidDel="00000000" w:rsidR="00000000" w:rsidRPr="00000000">
          <w:rPr>
            <w:rFonts w:ascii="Proxima Nova" w:cs="Proxima Nova" w:eastAsia="Proxima Nova" w:hAnsi="Proxima Nova"/>
            <w:color w:val="1155cc"/>
            <w:u w:val="single"/>
            <w:rtl w:val="0"/>
          </w:rPr>
          <w:t xml:space="preserve">TwoTwenty</w:t>
        </w:r>
      </w:hyperlink>
      <w:r w:rsidDel="00000000" w:rsidR="00000000" w:rsidRPr="00000000">
        <w:rPr>
          <w:rFonts w:ascii="Proxima Nova" w:cs="Proxima Nova" w:eastAsia="Proxima Nova" w:hAnsi="Proxima Nova"/>
          <w:rtl w:val="0"/>
        </w:rPr>
        <w:t xml:space="preserve">, el equipo de productos experimentales de Pinterest, cuenta con la tecnología de reconocimiento de objetos y Pines relacionados, que permiten visualizar fácilmente cualquier opción, desde planificar el próximo #outfitoftheday hasta diseñar tu nuevo living o manifestar el año que empieza. ¡También es finalista del </w:t>
      </w:r>
      <w:hyperlink r:id="rId9">
        <w:r w:rsidDel="00000000" w:rsidR="00000000" w:rsidRPr="00000000">
          <w:rPr>
            <w:rFonts w:ascii="Proxima Nova" w:cs="Proxima Nova" w:eastAsia="Proxima Nova" w:hAnsi="Proxima Nova"/>
            <w:color w:val="1155cc"/>
            <w:u w:val="single"/>
            <w:rtl w:val="0"/>
          </w:rPr>
          <w:t xml:space="preserve">Apple Design Award 2023</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b w:val="1"/>
        </w:rPr>
      </w:pPr>
      <w:r w:rsidDel="00000000" w:rsidR="00000000" w:rsidRPr="00000000">
        <w:rPr>
          <w:rFonts w:ascii="Proxima Nova" w:cs="Proxima Nova" w:eastAsia="Proxima Nova" w:hAnsi="Proxima Nova"/>
          <w:i w:val="1"/>
          <w:rtl w:val="0"/>
        </w:rPr>
        <w:t xml:space="preserve">“Shuffles es una parte clave para ayudarnos a extender la misión de Pinterest: inspirar a las personas a crear una vida que amen. En los últimos diez meses, nos ha encantado ver a los Shufflers tomar su contenido de Pinterest y convertirlo en algo nuevo en Shuffles, planeando nuevos outfits o proyectos para el hogar, haciendo moodboards y manifestando sus sueños, y creando collages, animaciones y arte digital. Desde el primer día, hemos escuchado a Pinners de todo el mundo pidiendo acceso a Shuffles y nos complace compartir que, a partir de hoy, estamos expandiendo Shuffles a más países y regiones. ¡No podemos esperar a ver lo que todos ustedes crean!”. </w:t>
      </w:r>
      <w:r w:rsidDel="00000000" w:rsidR="00000000" w:rsidRPr="00000000">
        <w:rPr>
          <w:rFonts w:ascii="Proxima Nova" w:cs="Proxima Nova" w:eastAsia="Proxima Nova" w:hAnsi="Proxima Nova"/>
          <w:b w:val="1"/>
          <w:rtl w:val="0"/>
        </w:rPr>
        <w:t xml:space="preserve">Ken Saathoff, Gerente de Producto, TwoTwenty</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Así funciona Shuffles:</w:t>
      </w:r>
    </w:p>
    <w:p w:rsidR="00000000" w:rsidDel="00000000" w:rsidP="00000000" w:rsidRDefault="00000000" w:rsidRPr="00000000" w14:paraId="0000000A">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Inicia sesión en tu cuenta de Pinterest.</w:t>
      </w:r>
    </w:p>
    <w:p w:rsidR="00000000" w:rsidDel="00000000" w:rsidP="00000000" w:rsidRDefault="00000000" w:rsidRPr="00000000" w14:paraId="0000000B">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Recorta objetos de las fotos de tu cámara, Pines y tableros, o busca nuevos Pines. </w:t>
      </w:r>
    </w:p>
    <w:p w:rsidR="00000000" w:rsidDel="00000000" w:rsidP="00000000" w:rsidRDefault="00000000" w:rsidRPr="00000000" w14:paraId="0000000C">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 un collage con fondos, imágenes, fotos, stickers y palabras.</w:t>
      </w:r>
    </w:p>
    <w:p w:rsidR="00000000" w:rsidDel="00000000" w:rsidP="00000000" w:rsidRDefault="00000000" w:rsidRPr="00000000" w14:paraId="0000000D">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Agrega efectos y movimiento para darle más diversión.</w:t>
      </w:r>
    </w:p>
    <w:p w:rsidR="00000000" w:rsidDel="00000000" w:rsidP="00000000" w:rsidRDefault="00000000" w:rsidRPr="00000000" w14:paraId="0000000E">
      <w:pPr>
        <w:numPr>
          <w:ilvl w:val="0"/>
          <w:numId w:val="1"/>
        </w:numPr>
        <w:spacing w:after="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Guárdalo para ti y en tu perfil de Pinterest o compártelo con tus amigos y con la comunidad creativa y motivadora de Shuffles.</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Shuffles actualmente está disponible para iOS en EE. UU., Canadá, Gran Bretaña, Irlanda, Australia y Nueva Zelanda, así como en Alemania, Francia, Austria, Suiza, Dinamarca, Noruega, Suecia, Finlandia y Países Bajos. A partir de hoy, la aplicación también estará disponible en Argentina, Bélgica, Brasil, Bulgaria, Chile, Colombia, Croacia, Chequia, Grecia, Hong Kong, Hungría, India, Indonesia, Israel, Italia, Japón, Luxemburgo, Malasia, México, Perú , Filipinas, Polonia, Portugal, Rumanía, Eslovaquia, España y Tailandia.</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Únete a Shuffles y crea collages hoy mismo</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14">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5">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17">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1">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1A">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1B">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1C">
      <w:pPr>
        <w:spacing w:line="240" w:lineRule="auto"/>
        <w:jc w:val="both"/>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12" w:type="default"/>
      <w:footerReference r:id="rId13"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-268559</wp:posOffset>
          </wp:positionV>
          <wp:extent cx="975995" cy="937260"/>
          <wp:effectExtent b="0" l="0" r="0" t="0"/>
          <wp:wrapTopAndBottom distB="0" dist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 TargetMode="External"/><Relationship Id="rId10" Type="http://schemas.openxmlformats.org/officeDocument/2006/relationships/hyperlink" Target="https://shffls.page.link/june23?utm_campaign=june23&amp;utm_source=newsroom&amp;utm_content=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veloper.apple.com/design/awar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hffls.page.link/june23?utm_campaign=june23&amp;utm_source=newsroom&amp;utm_content=es" TargetMode="External"/><Relationship Id="rId8" Type="http://schemas.openxmlformats.org/officeDocument/2006/relationships/hyperlink" Target="https://twotwenty.pintere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xvu0IFRcZUTJcHY7wZ8ezML6w==">CgMxLjA4AHIhMUt6eFhhTEdMN1BkVi1RRnkxb3RaekF5anphUWp4eUZJ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