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C6A48" w14:textId="77777777" w:rsidR="00562EA4" w:rsidRPr="009E3C76" w:rsidRDefault="009E591D" w:rsidP="009C2360">
      <w:pPr>
        <w:spacing w:line="360" w:lineRule="auto"/>
        <w:rPr>
          <w:b/>
        </w:rPr>
      </w:pPr>
      <w:r>
        <w:rPr>
          <w:b/>
        </w:rPr>
        <w:t>PERSBERICHT</w:t>
      </w:r>
    </w:p>
    <w:p w14:paraId="4C563E59" w14:textId="77777777" w:rsidR="00562EA4" w:rsidRPr="009E3C76" w:rsidRDefault="00562EA4" w:rsidP="009C2360">
      <w:pPr>
        <w:spacing w:line="360" w:lineRule="auto"/>
        <w:rPr>
          <w:b/>
        </w:rPr>
      </w:pPr>
    </w:p>
    <w:p w14:paraId="23A2AF48" w14:textId="77777777" w:rsidR="002B5FC4" w:rsidRPr="009E3C76" w:rsidRDefault="008E090D" w:rsidP="009C2360">
      <w:pPr>
        <w:spacing w:line="360" w:lineRule="auto"/>
        <w:rPr>
          <w:b/>
          <w:sz w:val="36"/>
        </w:rPr>
      </w:pPr>
      <w:r>
        <w:rPr>
          <w:b/>
          <w:sz w:val="36"/>
        </w:rPr>
        <w:t>P</w:t>
      </w:r>
      <w:r w:rsidR="009D30E0">
        <w:rPr>
          <w:b/>
          <w:sz w:val="36"/>
        </w:rPr>
        <w:t>artnerprogramma MSP Connect</w:t>
      </w:r>
      <w:r>
        <w:rPr>
          <w:b/>
          <w:sz w:val="36"/>
        </w:rPr>
        <w:t xml:space="preserve"> van </w:t>
      </w:r>
      <w:proofErr w:type="spellStart"/>
      <w:r>
        <w:rPr>
          <w:b/>
          <w:sz w:val="36"/>
        </w:rPr>
        <w:t>Sophos</w:t>
      </w:r>
      <w:proofErr w:type="spellEnd"/>
      <w:r w:rsidR="009D30E0">
        <w:rPr>
          <w:b/>
          <w:sz w:val="36"/>
        </w:rPr>
        <w:t xml:space="preserve">: </w:t>
      </w:r>
      <w:r w:rsidR="007652E0">
        <w:rPr>
          <w:b/>
          <w:sz w:val="36"/>
        </w:rPr>
        <w:t xml:space="preserve">gesynchroniseerde beveiligingsvoordelen voor </w:t>
      </w:r>
      <w:proofErr w:type="spellStart"/>
      <w:r w:rsidR="007652E0">
        <w:rPr>
          <w:b/>
          <w:sz w:val="36"/>
        </w:rPr>
        <w:t>Managed</w:t>
      </w:r>
      <w:proofErr w:type="spellEnd"/>
      <w:r w:rsidR="007652E0">
        <w:rPr>
          <w:b/>
          <w:sz w:val="36"/>
        </w:rPr>
        <w:t xml:space="preserve"> Service Providers</w:t>
      </w:r>
    </w:p>
    <w:p w14:paraId="332B138E" w14:textId="77777777" w:rsidR="002B5FC4" w:rsidRPr="009E3C76" w:rsidRDefault="002B5FC4" w:rsidP="009C2360">
      <w:pPr>
        <w:spacing w:line="360" w:lineRule="auto"/>
      </w:pPr>
    </w:p>
    <w:p w14:paraId="169A037C" w14:textId="77777777" w:rsidR="007652E0" w:rsidRDefault="000C04A0" w:rsidP="009C2360">
      <w:pPr>
        <w:pStyle w:val="Lijstalinea"/>
        <w:numPr>
          <w:ilvl w:val="0"/>
          <w:numId w:val="1"/>
        </w:numPr>
        <w:spacing w:line="360" w:lineRule="auto"/>
        <w:rPr>
          <w:i/>
        </w:rPr>
      </w:pPr>
      <w:r>
        <w:rPr>
          <w:i/>
        </w:rPr>
        <w:t>Geaggregeerde</w:t>
      </w:r>
      <w:r w:rsidR="00691182">
        <w:rPr>
          <w:i/>
        </w:rPr>
        <w:t xml:space="preserve"> </w:t>
      </w:r>
      <w:proofErr w:type="spellStart"/>
      <w:r w:rsidR="00A1124C">
        <w:rPr>
          <w:i/>
        </w:rPr>
        <w:t>licensering</w:t>
      </w:r>
      <w:proofErr w:type="spellEnd"/>
      <w:r w:rsidR="00A1124C">
        <w:rPr>
          <w:i/>
        </w:rPr>
        <w:t xml:space="preserve"> en gesynchroniseerde beveiliging biedt aantrekkelijke </w:t>
      </w:r>
      <w:r w:rsidR="007547E4">
        <w:rPr>
          <w:i/>
        </w:rPr>
        <w:t>propositie</w:t>
      </w:r>
      <w:r w:rsidR="00A1124C">
        <w:rPr>
          <w:i/>
        </w:rPr>
        <w:t xml:space="preserve"> voor </w:t>
      </w:r>
      <w:proofErr w:type="spellStart"/>
      <w:r w:rsidR="00A1124C">
        <w:rPr>
          <w:i/>
        </w:rPr>
        <w:t>Managed</w:t>
      </w:r>
      <w:proofErr w:type="spellEnd"/>
      <w:r w:rsidR="00A1124C">
        <w:rPr>
          <w:i/>
        </w:rPr>
        <w:t xml:space="preserve"> Service Providers</w:t>
      </w:r>
    </w:p>
    <w:p w14:paraId="2D8457CE" w14:textId="77777777" w:rsidR="002B5FC4" w:rsidRPr="00A1124C" w:rsidRDefault="00A1124C" w:rsidP="00A1124C">
      <w:pPr>
        <w:pStyle w:val="Lijstalinea"/>
        <w:numPr>
          <w:ilvl w:val="0"/>
          <w:numId w:val="1"/>
        </w:numPr>
        <w:spacing w:line="360" w:lineRule="auto"/>
        <w:rPr>
          <w:i/>
        </w:rPr>
      </w:pPr>
      <w:proofErr w:type="spellStart"/>
      <w:r>
        <w:rPr>
          <w:i/>
        </w:rPr>
        <w:t>Sophos</w:t>
      </w:r>
      <w:proofErr w:type="spellEnd"/>
      <w:r>
        <w:rPr>
          <w:i/>
        </w:rPr>
        <w:t xml:space="preserve"> Central biedt één overzicht voor eenvoudige </w:t>
      </w:r>
      <w:proofErr w:type="spellStart"/>
      <w:r>
        <w:rPr>
          <w:i/>
        </w:rPr>
        <w:t>managed</w:t>
      </w:r>
      <w:proofErr w:type="spellEnd"/>
      <w:r>
        <w:rPr>
          <w:i/>
        </w:rPr>
        <w:t xml:space="preserve"> services en een uniek platform voor on-</w:t>
      </w:r>
      <w:proofErr w:type="spellStart"/>
      <w:r>
        <w:rPr>
          <w:i/>
        </w:rPr>
        <w:t>demand</w:t>
      </w:r>
      <w:proofErr w:type="spellEnd"/>
      <w:r>
        <w:rPr>
          <w:i/>
        </w:rPr>
        <w:t xml:space="preserve"> configuratie</w:t>
      </w:r>
    </w:p>
    <w:p w14:paraId="492956AC" w14:textId="77777777" w:rsidR="002B5FC4" w:rsidRPr="009E3C76" w:rsidRDefault="002B5FC4" w:rsidP="009C2360">
      <w:pPr>
        <w:spacing w:line="360" w:lineRule="auto"/>
      </w:pPr>
    </w:p>
    <w:p w14:paraId="51EEE058" w14:textId="77777777" w:rsidR="007652E0" w:rsidRDefault="002F7A03" w:rsidP="009C2360">
      <w:pPr>
        <w:spacing w:line="360" w:lineRule="auto"/>
        <w:rPr>
          <w:b/>
        </w:rPr>
      </w:pPr>
      <w:r>
        <w:t>Brussel</w:t>
      </w:r>
      <w:r w:rsidR="00036CA5">
        <w:t xml:space="preserve">, </w:t>
      </w:r>
      <w:r w:rsidR="009E591D">
        <w:t>10</w:t>
      </w:r>
      <w:r w:rsidR="009C2360" w:rsidRPr="009E3C76">
        <w:t xml:space="preserve"> mei 2016 </w:t>
      </w:r>
      <w:r w:rsidR="007652E0">
        <w:t>–</w:t>
      </w:r>
      <w:r w:rsidR="009C2360" w:rsidRPr="009E3C76">
        <w:t xml:space="preserve"> </w:t>
      </w:r>
      <w:proofErr w:type="spellStart"/>
      <w:r w:rsidR="008E090D">
        <w:rPr>
          <w:b/>
        </w:rPr>
        <w:t>Sophos</w:t>
      </w:r>
      <w:proofErr w:type="spellEnd"/>
      <w:r w:rsidR="008E090D">
        <w:rPr>
          <w:b/>
        </w:rPr>
        <w:t xml:space="preserve"> komt met MSP Connect, </w:t>
      </w:r>
      <w:r w:rsidR="00A1124C">
        <w:rPr>
          <w:b/>
        </w:rPr>
        <w:t xml:space="preserve">een nieuw partnerprogramma dat de mogelijkheden van </w:t>
      </w:r>
      <w:proofErr w:type="spellStart"/>
      <w:r w:rsidR="00A1124C">
        <w:rPr>
          <w:b/>
        </w:rPr>
        <w:t>Managed</w:t>
      </w:r>
      <w:proofErr w:type="spellEnd"/>
      <w:r w:rsidR="00A1124C">
        <w:rPr>
          <w:b/>
        </w:rPr>
        <w:t xml:space="preserve"> Service Providers (</w:t>
      </w:r>
      <w:proofErr w:type="spellStart"/>
      <w:r w:rsidR="00A1124C">
        <w:rPr>
          <w:b/>
        </w:rPr>
        <w:t>MSP’s</w:t>
      </w:r>
      <w:proofErr w:type="spellEnd"/>
      <w:r w:rsidR="00A1124C">
        <w:rPr>
          <w:b/>
        </w:rPr>
        <w:t xml:space="preserve">) verbetert door het vereenvoudigen van het beheer van meerdere beveiligingsoplossingen. Het nieuwe programma is </w:t>
      </w:r>
      <w:r w:rsidR="008E090D">
        <w:rPr>
          <w:b/>
        </w:rPr>
        <w:t xml:space="preserve">tevens </w:t>
      </w:r>
      <w:r w:rsidR="00A1124C">
        <w:rPr>
          <w:b/>
        </w:rPr>
        <w:t xml:space="preserve">ontworpen om de winstgevendheid te verbeteren, lage kosten te realiseren en zakelijke </w:t>
      </w:r>
      <w:r w:rsidR="009E591D">
        <w:rPr>
          <w:b/>
        </w:rPr>
        <w:t>efficiëntie</w:t>
      </w:r>
      <w:r w:rsidR="00A1124C">
        <w:rPr>
          <w:b/>
        </w:rPr>
        <w:t xml:space="preserve"> voor </w:t>
      </w:r>
      <w:proofErr w:type="spellStart"/>
      <w:r w:rsidR="00A1124C">
        <w:rPr>
          <w:b/>
        </w:rPr>
        <w:t>MSP’s</w:t>
      </w:r>
      <w:proofErr w:type="spellEnd"/>
      <w:r w:rsidR="00A1124C">
        <w:rPr>
          <w:b/>
        </w:rPr>
        <w:t xml:space="preserve"> te realiseren.</w:t>
      </w:r>
    </w:p>
    <w:p w14:paraId="54218455" w14:textId="77777777" w:rsidR="007652E0" w:rsidRDefault="007652E0" w:rsidP="009C2360">
      <w:pPr>
        <w:spacing w:line="360" w:lineRule="auto"/>
      </w:pPr>
    </w:p>
    <w:p w14:paraId="24DE8E17" w14:textId="77777777" w:rsidR="001B435B" w:rsidRDefault="001B435B" w:rsidP="009C2360">
      <w:pPr>
        <w:spacing w:line="360" w:lineRule="auto"/>
      </w:pPr>
      <w:r>
        <w:t xml:space="preserve">Vandaag de dag wordt er van </w:t>
      </w:r>
      <w:proofErr w:type="spellStart"/>
      <w:r>
        <w:t>MSP’s</w:t>
      </w:r>
      <w:proofErr w:type="spellEnd"/>
      <w:r>
        <w:t xml:space="preserve"> verwacht dat zij hun klanten beschermen tegen het sterk groeiende aantal verfijnde cyberaanvallen </w:t>
      </w:r>
      <w:r w:rsidR="008E090D">
        <w:t>dat</w:t>
      </w:r>
      <w:r>
        <w:t xml:space="preserve"> vanaf elke plek een netwerk </w:t>
      </w:r>
      <w:r w:rsidR="008E090D">
        <w:t xml:space="preserve">kan </w:t>
      </w:r>
      <w:r>
        <w:t xml:space="preserve">aanvallen. Dit betekent het beheren van </w:t>
      </w:r>
      <w:r w:rsidR="008E090D">
        <w:t xml:space="preserve">beveiligingsproducten voor </w:t>
      </w:r>
      <w:proofErr w:type="spellStart"/>
      <w:r>
        <w:t>endpo</w:t>
      </w:r>
      <w:r w:rsidR="008E090D">
        <w:t>int</w:t>
      </w:r>
      <w:proofErr w:type="spellEnd"/>
      <w:r>
        <w:t xml:space="preserve">, server, netwerk, web en email over meerdere platforms en in toenemende mate op de mobiele toestellen van medewerkers. De combinatie van traditionele technologieën </w:t>
      </w:r>
      <w:r w:rsidR="008E090D">
        <w:t xml:space="preserve">met die </w:t>
      </w:r>
      <w:r>
        <w:t xml:space="preserve">van een volgende generatie </w:t>
      </w:r>
      <w:r w:rsidR="008E090D">
        <w:t>nemen</w:t>
      </w:r>
      <w:r>
        <w:t xml:space="preserve"> administratieve rompslomp</w:t>
      </w:r>
      <w:r w:rsidR="008E090D">
        <w:t xml:space="preserve"> en aanvullende kosten</w:t>
      </w:r>
      <w:r>
        <w:t xml:space="preserve"> met zich </w:t>
      </w:r>
      <w:r w:rsidR="008E090D">
        <w:t>mee</w:t>
      </w:r>
      <w:r>
        <w:t>.</w:t>
      </w:r>
    </w:p>
    <w:p w14:paraId="08FDE0B3" w14:textId="77777777" w:rsidR="001B435B" w:rsidRDefault="001B435B" w:rsidP="009C2360">
      <w:pPr>
        <w:spacing w:line="360" w:lineRule="auto"/>
      </w:pPr>
    </w:p>
    <w:p w14:paraId="0EA1EC6D" w14:textId="77777777" w:rsidR="00013358" w:rsidRDefault="001B435B" w:rsidP="009C2360">
      <w:pPr>
        <w:spacing w:line="360" w:lineRule="auto"/>
      </w:pPr>
      <w:r>
        <w:t xml:space="preserve">Het nieuwe MSP Connect-programma biedt toegang tot het begrijpelijke portfolio van toonaangevende </w:t>
      </w:r>
      <w:proofErr w:type="spellStart"/>
      <w:r>
        <w:t>endpoint</w:t>
      </w:r>
      <w:proofErr w:type="spellEnd"/>
      <w:r w:rsidR="008E090D">
        <w:t>-</w:t>
      </w:r>
      <w:r>
        <w:t xml:space="preserve"> en netwerkbeve</w:t>
      </w:r>
      <w:r w:rsidR="007547E4">
        <w:t xml:space="preserve">iligingsproducten met aangename, gecombineerde prijsstellingen. </w:t>
      </w:r>
      <w:proofErr w:type="spellStart"/>
      <w:r w:rsidR="007547E4">
        <w:t>MSP’s</w:t>
      </w:r>
      <w:proofErr w:type="spellEnd"/>
      <w:r w:rsidR="007547E4">
        <w:t xml:space="preserve"> kunnen nu alle </w:t>
      </w:r>
      <w:proofErr w:type="spellStart"/>
      <w:r w:rsidR="007547E4">
        <w:t>Sophos</w:t>
      </w:r>
      <w:proofErr w:type="spellEnd"/>
      <w:r w:rsidR="007547E4">
        <w:t xml:space="preserve">-oplossingen voor iedere klant via </w:t>
      </w:r>
      <w:proofErr w:type="spellStart"/>
      <w:r w:rsidR="007547E4">
        <w:t>Sophos</w:t>
      </w:r>
      <w:proofErr w:type="spellEnd"/>
      <w:r w:rsidR="007547E4">
        <w:t xml:space="preserve"> Central, het gecentraliseerd managementplatform, beheren. Binnen </w:t>
      </w:r>
      <w:proofErr w:type="spellStart"/>
      <w:r w:rsidR="007547E4">
        <w:t>Sophos</w:t>
      </w:r>
      <w:proofErr w:type="spellEnd"/>
      <w:r w:rsidR="007547E4">
        <w:t xml:space="preserve"> Central bevindt zich </w:t>
      </w:r>
      <w:proofErr w:type="spellStart"/>
      <w:r w:rsidR="007547E4">
        <w:t>Sophos</w:t>
      </w:r>
      <w:proofErr w:type="spellEnd"/>
      <w:r w:rsidR="007547E4">
        <w:t xml:space="preserve"> Central-Partner, een dashboard waarmee </w:t>
      </w:r>
      <w:proofErr w:type="spellStart"/>
      <w:r w:rsidR="007547E4">
        <w:t>MSP’s</w:t>
      </w:r>
      <w:proofErr w:type="spellEnd"/>
      <w:r w:rsidR="007547E4">
        <w:t xml:space="preserve"> </w:t>
      </w:r>
      <w:r w:rsidR="008E090D">
        <w:t>licenties</w:t>
      </w:r>
      <w:r w:rsidR="007547E4">
        <w:t xml:space="preserve"> kunnen </w:t>
      </w:r>
      <w:r w:rsidR="009E591D">
        <w:t>bezorgen</w:t>
      </w:r>
      <w:r w:rsidR="007547E4">
        <w:t xml:space="preserve">. Daarnaast is het ook mogelijk nieuwe klanten toe te </w:t>
      </w:r>
      <w:r w:rsidR="008E090D">
        <w:t xml:space="preserve">voegen, </w:t>
      </w:r>
      <w:r w:rsidR="008E090D">
        <w:lastRenderedPageBreak/>
        <w:t xml:space="preserve">cross- en </w:t>
      </w:r>
      <w:proofErr w:type="spellStart"/>
      <w:r w:rsidR="008E090D">
        <w:t>upsell</w:t>
      </w:r>
      <w:proofErr w:type="spellEnd"/>
      <w:r w:rsidR="007547E4">
        <w:t xml:space="preserve"> te ver</w:t>
      </w:r>
      <w:r w:rsidR="00013358">
        <w:t xml:space="preserve">richten, </w:t>
      </w:r>
      <w:r w:rsidR="008E090D">
        <w:t>repetitieve</w:t>
      </w:r>
      <w:r w:rsidR="00013358">
        <w:t xml:space="preserve"> opbrengst</w:t>
      </w:r>
      <w:bookmarkStart w:id="0" w:name="_GoBack"/>
      <w:bookmarkEnd w:id="0"/>
      <w:r w:rsidR="00013358">
        <w:t xml:space="preserve">en </w:t>
      </w:r>
      <w:r w:rsidR="009E591D">
        <w:t>te stimuleren</w:t>
      </w:r>
      <w:r w:rsidR="00013358">
        <w:t xml:space="preserve"> en een duidelijk, real-time overzicht </w:t>
      </w:r>
      <w:r w:rsidR="008E090D">
        <w:t xml:space="preserve">van alle klantenactiviteiten </w:t>
      </w:r>
      <w:r w:rsidR="00013358">
        <w:t xml:space="preserve">te hebben.  </w:t>
      </w:r>
      <w:proofErr w:type="spellStart"/>
      <w:r w:rsidR="00013358">
        <w:t>MSP’s</w:t>
      </w:r>
      <w:proofErr w:type="spellEnd"/>
      <w:r w:rsidR="00013358">
        <w:t xml:space="preserve"> kunnen sneller op beveiligingsincidenten reageren en alerts via het dashboard</w:t>
      </w:r>
      <w:r w:rsidR="008E090D" w:rsidRPr="008E090D">
        <w:t xml:space="preserve"> </w:t>
      </w:r>
      <w:r w:rsidR="008E090D">
        <w:t>opsporen</w:t>
      </w:r>
      <w:r w:rsidR="00013358">
        <w:t xml:space="preserve">. Hierdoor wordt </w:t>
      </w:r>
      <w:r w:rsidR="009E591D">
        <w:t xml:space="preserve">de </w:t>
      </w:r>
      <w:r w:rsidR="00013358">
        <w:t>tijd</w:t>
      </w:r>
      <w:r w:rsidR="009E591D">
        <w:t>,</w:t>
      </w:r>
      <w:r w:rsidR="00013358">
        <w:t xml:space="preserve"> die aan het afhandelen van incidenten wordt besteed, productiever en efficiënter</w:t>
      </w:r>
      <w:r w:rsidR="008E090D">
        <w:t xml:space="preserve"> </w:t>
      </w:r>
      <w:r w:rsidR="009E591D">
        <w:t>besteed</w:t>
      </w:r>
      <w:r w:rsidR="00013358">
        <w:t xml:space="preserve">. </w:t>
      </w:r>
    </w:p>
    <w:p w14:paraId="74F7CA51" w14:textId="77777777" w:rsidR="00013358" w:rsidRDefault="00013358" w:rsidP="009C2360">
      <w:pPr>
        <w:spacing w:line="360" w:lineRule="auto"/>
      </w:pPr>
    </w:p>
    <w:p w14:paraId="61197285" w14:textId="77777777" w:rsidR="00691182" w:rsidRDefault="00013358" w:rsidP="009C2360">
      <w:pPr>
        <w:spacing w:line="360" w:lineRule="auto"/>
      </w:pPr>
      <w:r>
        <w:t xml:space="preserve">Het </w:t>
      </w:r>
      <w:proofErr w:type="spellStart"/>
      <w:r>
        <w:t>Sophos</w:t>
      </w:r>
      <w:proofErr w:type="spellEnd"/>
      <w:r>
        <w:t xml:space="preserve"> Central-Partner-dashboard integreert met Professional Serve Automation-software (PSA). Daarnaast kunnen </w:t>
      </w:r>
      <w:proofErr w:type="spellStart"/>
      <w:r>
        <w:t>MSP’s</w:t>
      </w:r>
      <w:proofErr w:type="spellEnd"/>
      <w:r>
        <w:t xml:space="preserve"> een verbinding leggen met Remote Monitoring and Management-software (RMM)</w:t>
      </w:r>
      <w:r w:rsidR="00691182">
        <w:t xml:space="preserve"> van toonaangevende leveranciers en deze naar eigen behoeven aanpassen en zo </w:t>
      </w:r>
      <w:proofErr w:type="spellStart"/>
      <w:r w:rsidR="00691182">
        <w:t>Sophos-agents</w:t>
      </w:r>
      <w:proofErr w:type="spellEnd"/>
      <w:r w:rsidR="00691182">
        <w:t xml:space="preserve"> lokaal updaten.</w:t>
      </w:r>
    </w:p>
    <w:p w14:paraId="284B4424" w14:textId="77777777" w:rsidR="00691182" w:rsidRDefault="00691182" w:rsidP="009C2360">
      <w:pPr>
        <w:spacing w:line="360" w:lineRule="auto"/>
      </w:pPr>
    </w:p>
    <w:p w14:paraId="6A81DB2A" w14:textId="77777777" w:rsidR="006A10F2" w:rsidRDefault="00691182" w:rsidP="009C2360">
      <w:pPr>
        <w:spacing w:line="360" w:lineRule="auto"/>
      </w:pPr>
      <w:r>
        <w:t>“</w:t>
      </w:r>
      <w:proofErr w:type="spellStart"/>
      <w:r>
        <w:t>MSP’s</w:t>
      </w:r>
      <w:proofErr w:type="spellEnd"/>
      <w:r>
        <w:t xml:space="preserve"> profiteren van het geaggregeerde </w:t>
      </w:r>
      <w:r w:rsidR="008E090D">
        <w:t>licentie</w:t>
      </w:r>
      <w:r>
        <w:t xml:space="preserve">model, en met </w:t>
      </w:r>
      <w:proofErr w:type="spellStart"/>
      <w:r>
        <w:t>Sophos</w:t>
      </w:r>
      <w:proofErr w:type="spellEnd"/>
      <w:r>
        <w:t xml:space="preserve"> plukken zij de vruchten van effectievere, gesynchroniseerde beveiliging. Het </w:t>
      </w:r>
      <w:proofErr w:type="spellStart"/>
      <w:r>
        <w:t>Sophos</w:t>
      </w:r>
      <w:proofErr w:type="spellEnd"/>
      <w:r>
        <w:t xml:space="preserve"> Central-Partner-dashboard helpt </w:t>
      </w:r>
      <w:proofErr w:type="spellStart"/>
      <w:r>
        <w:t>MSP’s</w:t>
      </w:r>
      <w:proofErr w:type="spellEnd"/>
      <w:r>
        <w:t xml:space="preserve"> bij het beheren van </w:t>
      </w:r>
      <w:proofErr w:type="spellStart"/>
      <w:r>
        <w:t>endpoint</w:t>
      </w:r>
      <w:proofErr w:type="spellEnd"/>
      <w:r>
        <w:t>, mobiel, netwerk, web, draadloos en data privacy-oplos</w:t>
      </w:r>
      <w:r w:rsidR="008E090D">
        <w:t>singen in één scherm. E</w:t>
      </w:r>
      <w:r>
        <w:t xml:space="preserve">ssentieel wanneer directeuren en medewerkers binnen en buiten kantoor werken met meerdere toestellen”, zegt Scott Barlow, </w:t>
      </w:r>
      <w:proofErr w:type="spellStart"/>
      <w:r>
        <w:t>Vice</w:t>
      </w:r>
      <w:proofErr w:type="spellEnd"/>
      <w:r>
        <w:t xml:space="preserve"> President, </w:t>
      </w:r>
      <w:proofErr w:type="spellStart"/>
      <w:r>
        <w:t>global</w:t>
      </w:r>
      <w:proofErr w:type="spellEnd"/>
      <w:r>
        <w:t xml:space="preserve"> MSP, </w:t>
      </w:r>
      <w:proofErr w:type="spellStart"/>
      <w:r>
        <w:t>Sophos</w:t>
      </w:r>
      <w:proofErr w:type="spellEnd"/>
      <w:r>
        <w:t>. “</w:t>
      </w:r>
      <w:r w:rsidR="006A10F2">
        <w:t xml:space="preserve">Het delen van intelligentie en automatische respons op voorvallen via onze Security </w:t>
      </w:r>
      <w:proofErr w:type="spellStart"/>
      <w:r w:rsidR="006A10F2">
        <w:t>Heartbeat</w:t>
      </w:r>
      <w:proofErr w:type="spellEnd"/>
      <w:r w:rsidR="006A10F2">
        <w:t xml:space="preserve">-technologie maakt het voor partners mogelijk om effectiever ongestoord diensten tegen dreigingen aan te bieden. Dit alles is mogelijk via een flexibel factuurmodel </w:t>
      </w:r>
      <w:r w:rsidR="008E090D">
        <w:t>dat</w:t>
      </w:r>
      <w:r w:rsidR="006A10F2">
        <w:t xml:space="preserve"> voor </w:t>
      </w:r>
      <w:proofErr w:type="spellStart"/>
      <w:r w:rsidR="006A10F2">
        <w:t>MSP’s</w:t>
      </w:r>
      <w:proofErr w:type="spellEnd"/>
      <w:r w:rsidR="006A10F2">
        <w:t xml:space="preserve"> makkelijk te implementeren </w:t>
      </w:r>
      <w:r w:rsidR="008E090D">
        <w:t>is</w:t>
      </w:r>
      <w:r w:rsidR="006A10F2">
        <w:t xml:space="preserve"> en ontworpen </w:t>
      </w:r>
      <w:r w:rsidR="009E591D">
        <w:t xml:space="preserve">is </w:t>
      </w:r>
      <w:r w:rsidR="006A10F2">
        <w:t>voor een betere winstgevendheid.”</w:t>
      </w:r>
    </w:p>
    <w:p w14:paraId="12C1BC0B" w14:textId="77777777" w:rsidR="006A10F2" w:rsidRDefault="006A10F2" w:rsidP="009C2360">
      <w:pPr>
        <w:spacing w:line="360" w:lineRule="auto"/>
      </w:pPr>
    </w:p>
    <w:p w14:paraId="2D57A70C" w14:textId="77777777" w:rsidR="000C04A0" w:rsidRDefault="006A10F2" w:rsidP="009C2360">
      <w:pPr>
        <w:spacing w:line="360" w:lineRule="auto"/>
      </w:pPr>
      <w:r>
        <w:t xml:space="preserve">MSP Connect omvat kosteneffectieve </w:t>
      </w:r>
      <w:proofErr w:type="spellStart"/>
      <w:r w:rsidR="000C04A0">
        <w:t>termijnlicensering</w:t>
      </w:r>
      <w:proofErr w:type="spellEnd"/>
      <w:r w:rsidR="000C04A0">
        <w:t xml:space="preserve">. Ook kunnen gekwalificeerde partners zich registeren voor MSP Connect </w:t>
      </w:r>
      <w:proofErr w:type="spellStart"/>
      <w:r w:rsidR="000C04A0">
        <w:t>Flex</w:t>
      </w:r>
      <w:proofErr w:type="spellEnd"/>
      <w:r w:rsidR="000C04A0">
        <w:t>-facturering. Hie</w:t>
      </w:r>
      <w:r w:rsidR="008E090D">
        <w:t xml:space="preserve">ronder vallen ook maandelijks </w:t>
      </w:r>
      <w:r w:rsidR="000C04A0">
        <w:t>samengestelde facturen, voor eenvoudige acc</w:t>
      </w:r>
      <w:r w:rsidR="008E090D">
        <w:t xml:space="preserve">ounting en cashflowbeheer. De </w:t>
      </w:r>
      <w:proofErr w:type="spellStart"/>
      <w:r w:rsidR="008E090D">
        <w:t>F</w:t>
      </w:r>
      <w:r w:rsidR="000C04A0">
        <w:t>l</w:t>
      </w:r>
      <w:r w:rsidR="008E090D">
        <w:t>e</w:t>
      </w:r>
      <w:r w:rsidR="000C04A0">
        <w:t>x</w:t>
      </w:r>
      <w:proofErr w:type="spellEnd"/>
      <w:r w:rsidR="000C04A0">
        <w:t>-optie biedt een toegewijde technische account manager.</w:t>
      </w:r>
    </w:p>
    <w:p w14:paraId="16B041EA" w14:textId="77777777" w:rsidR="000C04A0" w:rsidRDefault="000C04A0" w:rsidP="009C2360">
      <w:pPr>
        <w:spacing w:line="360" w:lineRule="auto"/>
      </w:pPr>
    </w:p>
    <w:p w14:paraId="02DD7D96" w14:textId="77777777" w:rsidR="0019636D" w:rsidRDefault="000C04A0" w:rsidP="009C2360">
      <w:pPr>
        <w:spacing w:line="360" w:lineRule="auto"/>
      </w:pPr>
      <w:r>
        <w:t>“</w:t>
      </w:r>
      <w:proofErr w:type="spellStart"/>
      <w:r>
        <w:t>Sophos</w:t>
      </w:r>
      <w:proofErr w:type="spellEnd"/>
      <w:r>
        <w:t xml:space="preserve"> MSP Connect vereenvoudigt het aanbod </w:t>
      </w:r>
      <w:r w:rsidR="008E090D">
        <w:t>van beveiligingstechnologie en -</w:t>
      </w:r>
      <w:r>
        <w:t xml:space="preserve">diensten op een wijze die alle </w:t>
      </w:r>
      <w:proofErr w:type="spellStart"/>
      <w:r>
        <w:t>MPS’s</w:t>
      </w:r>
      <w:proofErr w:type="spellEnd"/>
      <w:r>
        <w:t xml:space="preserve"> zouden moeten hebben”, zegt Scott Crawford, researc</w:t>
      </w:r>
      <w:r w:rsidR="006D2F8E">
        <w:t xml:space="preserve">h director </w:t>
      </w:r>
      <w:r>
        <w:t xml:space="preserve">Information Security bij 451 Research. “Partners kunnen de klanttevredenheid verbeteren terwijl ze aan de andere kant </w:t>
      </w:r>
      <w:r w:rsidR="0019636D">
        <w:t>een prospect</w:t>
      </w:r>
      <w:r>
        <w:t xml:space="preserve"> </w:t>
      </w:r>
      <w:r w:rsidR="0019636D">
        <w:t>effectiever</w:t>
      </w:r>
      <w:r>
        <w:t xml:space="preserve"> kunnen benaderen met een technologie die alles </w:t>
      </w:r>
      <w:r w:rsidR="0019636D">
        <w:t xml:space="preserve">op een platform samenbrengt. Het opnemen van </w:t>
      </w:r>
      <w:proofErr w:type="spellStart"/>
      <w:r w:rsidR="0019636D">
        <w:t>Sophos</w:t>
      </w:r>
      <w:proofErr w:type="spellEnd"/>
      <w:r w:rsidR="0019636D">
        <w:t xml:space="preserve">’ </w:t>
      </w:r>
      <w:proofErr w:type="spellStart"/>
      <w:r w:rsidR="0019636D">
        <w:t>Synchronized</w:t>
      </w:r>
      <w:proofErr w:type="spellEnd"/>
      <w:r w:rsidR="0019636D">
        <w:t xml:space="preserve"> Security in MSP Connect werkt het programma in </w:t>
      </w:r>
      <w:r w:rsidR="0019636D">
        <w:lastRenderedPageBreak/>
        <w:t xml:space="preserve">de hand. Het geeft aan dat het een van de weinige beveiligingsportfolio’s is die de functionaliteit integreert voor zowel </w:t>
      </w:r>
      <w:proofErr w:type="spellStart"/>
      <w:r w:rsidR="0019636D">
        <w:t>endpoint</w:t>
      </w:r>
      <w:proofErr w:type="spellEnd"/>
      <w:r w:rsidR="008E090D">
        <w:t>-</w:t>
      </w:r>
      <w:r w:rsidR="0019636D">
        <w:t xml:space="preserve"> als netwerkoplossingen.”</w:t>
      </w:r>
    </w:p>
    <w:p w14:paraId="0627933A" w14:textId="77777777" w:rsidR="0019636D" w:rsidRDefault="0019636D" w:rsidP="009C2360">
      <w:pPr>
        <w:spacing w:line="360" w:lineRule="auto"/>
      </w:pPr>
    </w:p>
    <w:p w14:paraId="3747C03C" w14:textId="77777777" w:rsidR="009D30E0" w:rsidRDefault="0019636D" w:rsidP="009C2360">
      <w:pPr>
        <w:spacing w:line="360" w:lineRule="auto"/>
      </w:pPr>
      <w:proofErr w:type="spellStart"/>
      <w:r>
        <w:t>Sophos</w:t>
      </w:r>
      <w:proofErr w:type="spellEnd"/>
      <w:r>
        <w:t xml:space="preserve"> verkoopt exclusief via het eigen kanaal </w:t>
      </w:r>
      <w:r w:rsidR="008E090D">
        <w:t>dat</w:t>
      </w:r>
      <w:r>
        <w:t xml:space="preserve"> </w:t>
      </w:r>
      <w:r w:rsidR="009E591D">
        <w:t xml:space="preserve">wereldwijd </w:t>
      </w:r>
      <w:r>
        <w:t xml:space="preserve">meer dan 15.000 </w:t>
      </w:r>
      <w:proofErr w:type="spellStart"/>
      <w:r>
        <w:t>resellers</w:t>
      </w:r>
      <w:proofErr w:type="spellEnd"/>
      <w:r>
        <w:t xml:space="preserve"> </w:t>
      </w:r>
      <w:r w:rsidR="008E090D">
        <w:t xml:space="preserve">telt </w:t>
      </w:r>
      <w:r>
        <w:t xml:space="preserve">en wil een succes maken van de groei van </w:t>
      </w:r>
      <w:proofErr w:type="spellStart"/>
      <w:r>
        <w:t>MSP’s</w:t>
      </w:r>
      <w:proofErr w:type="spellEnd"/>
      <w:r>
        <w:t>. Als on</w:t>
      </w:r>
      <w:r w:rsidR="008E090D">
        <w:t>derdeel van het nieuwe programma</w:t>
      </w:r>
      <w:r>
        <w:t xml:space="preserve"> en </w:t>
      </w:r>
      <w:proofErr w:type="spellStart"/>
      <w:r>
        <w:t>Sophos</w:t>
      </w:r>
      <w:proofErr w:type="spellEnd"/>
      <w:r w:rsidR="008E090D">
        <w:t>’</w:t>
      </w:r>
      <w:r w:rsidR="00691182">
        <w:t xml:space="preserve"> </w:t>
      </w:r>
      <w:r>
        <w:t xml:space="preserve">strategie ‘channel first, channel </w:t>
      </w:r>
      <w:proofErr w:type="spellStart"/>
      <w:r>
        <w:t>only</w:t>
      </w:r>
      <w:proofErr w:type="spellEnd"/>
      <w:r>
        <w:t>’ biedt het bedrijf MSP-verkooptrainingen en -certificatie, co-</w:t>
      </w:r>
      <w:proofErr w:type="spellStart"/>
      <w:r>
        <w:t>branded</w:t>
      </w:r>
      <w:proofErr w:type="spellEnd"/>
      <w:r>
        <w:t xml:space="preserve"> marketingmateriaal, 27/7-ondersteuning</w:t>
      </w:r>
      <w:r w:rsidR="009D30E0">
        <w:t xml:space="preserve"> en een uitgebr</w:t>
      </w:r>
      <w:r w:rsidR="00876F12">
        <w:t xml:space="preserve">eide </w:t>
      </w:r>
      <w:proofErr w:type="spellStart"/>
      <w:r w:rsidR="00876F12">
        <w:t>Sopho</w:t>
      </w:r>
      <w:r w:rsidR="009D30E0">
        <w:t>s</w:t>
      </w:r>
      <w:proofErr w:type="spellEnd"/>
      <w:r w:rsidR="009D30E0">
        <w:t xml:space="preserve"> Central-dashboard training om zo de expertise van zijn partners te bevorderen.</w:t>
      </w:r>
    </w:p>
    <w:p w14:paraId="56A6960D" w14:textId="77777777" w:rsidR="009D30E0" w:rsidRDefault="009D30E0" w:rsidP="009C2360">
      <w:pPr>
        <w:spacing w:line="360" w:lineRule="auto"/>
      </w:pPr>
    </w:p>
    <w:p w14:paraId="4FD76097" w14:textId="77777777" w:rsidR="00013358" w:rsidRDefault="008E090D" w:rsidP="009C2360">
      <w:pPr>
        <w:spacing w:line="360" w:lineRule="auto"/>
      </w:pPr>
      <w:r>
        <w:t xml:space="preserve">“Om te groeien, </w:t>
      </w:r>
      <w:r w:rsidR="006D2F8E">
        <w:t xml:space="preserve">moet mijn team vendors als </w:t>
      </w:r>
      <w:proofErr w:type="spellStart"/>
      <w:r w:rsidR="006D2F8E">
        <w:t>Sophos</w:t>
      </w:r>
      <w:proofErr w:type="spellEnd"/>
      <w:r w:rsidR="006D2F8E">
        <w:t xml:space="preserve"> inzetten voor beveiligingsoplossingen die alle kwetsbaarheden in het netwerk beschermen</w:t>
      </w:r>
      <w:r w:rsidR="00036CA5">
        <w:t xml:space="preserve">: in het netwerk, bij het </w:t>
      </w:r>
      <w:proofErr w:type="spellStart"/>
      <w:r w:rsidR="00036CA5">
        <w:t>endpoint</w:t>
      </w:r>
      <w:proofErr w:type="spellEnd"/>
      <w:r w:rsidR="00036CA5">
        <w:t xml:space="preserve">, in de </w:t>
      </w:r>
      <w:proofErr w:type="spellStart"/>
      <w:r w:rsidR="00036CA5">
        <w:t>cloud</w:t>
      </w:r>
      <w:proofErr w:type="spellEnd"/>
      <w:r w:rsidR="00036CA5">
        <w:t xml:space="preserve"> of waar een gebruiker zich ook met </w:t>
      </w:r>
      <w:r>
        <w:t xml:space="preserve">een mobiel </w:t>
      </w:r>
      <w:r w:rsidR="00036CA5">
        <w:t xml:space="preserve">toestel begeeft”, zegt Karl </w:t>
      </w:r>
      <w:proofErr w:type="spellStart"/>
      <w:r w:rsidR="00036CA5">
        <w:t>Bickmore</w:t>
      </w:r>
      <w:proofErr w:type="spellEnd"/>
      <w:r w:rsidR="00036CA5">
        <w:t xml:space="preserve">, partner bij Snap Tech IT, een </w:t>
      </w:r>
      <w:proofErr w:type="spellStart"/>
      <w:r w:rsidR="00036CA5">
        <w:t>Sophos</w:t>
      </w:r>
      <w:proofErr w:type="spellEnd"/>
      <w:r w:rsidR="00036CA5">
        <w:t xml:space="preserve"> MSP in Tempe, Arizona. “Met MSP Connect kunnen wij ons focussen en uitbreiden in verticale markten. We hebben daarnaast gemoedsrust omdat we gebruikmaken van de</w:t>
      </w:r>
      <w:r>
        <w:t xml:space="preserve"> meest geavanceerde beveiliging</w:t>
      </w:r>
      <w:r w:rsidR="00036CA5">
        <w:t>. Hierdoor kunnen we solide, betrouwbare relaties opbouwen en goede adviezen aan onze klanten geven.”</w:t>
      </w:r>
    </w:p>
    <w:p w14:paraId="14A161F7" w14:textId="77777777" w:rsidR="002B5FC4" w:rsidRPr="009E3C76" w:rsidRDefault="002B5FC4" w:rsidP="009C2360">
      <w:pPr>
        <w:spacing w:line="360" w:lineRule="auto"/>
      </w:pPr>
    </w:p>
    <w:p w14:paraId="0E3803CB" w14:textId="77777777" w:rsidR="009C2360" w:rsidRPr="00AC2DB6" w:rsidRDefault="00387377" w:rsidP="009C2360">
      <w:pPr>
        <w:widowControl w:val="0"/>
        <w:autoSpaceDE w:val="0"/>
        <w:autoSpaceDN w:val="0"/>
        <w:adjustRightInd w:val="0"/>
        <w:spacing w:line="360" w:lineRule="auto"/>
        <w:rPr>
          <w:rFonts w:cs="Calibri"/>
          <w:szCs w:val="30"/>
          <w:lang w:val="en-US"/>
        </w:rPr>
      </w:pPr>
      <w:r w:rsidRPr="00387377">
        <w:rPr>
          <w:rFonts w:cs="Calibri"/>
          <w:b/>
          <w:bCs/>
          <w:szCs w:val="30"/>
          <w:lang w:val="en-US"/>
        </w:rPr>
        <w:t>Connect with Sophos</w:t>
      </w:r>
    </w:p>
    <w:p w14:paraId="15F64C07" w14:textId="77777777" w:rsidR="009C2360" w:rsidRPr="00AC2DB6" w:rsidRDefault="002F7A03" w:rsidP="009C2360">
      <w:pPr>
        <w:widowControl w:val="0"/>
        <w:autoSpaceDE w:val="0"/>
        <w:autoSpaceDN w:val="0"/>
        <w:adjustRightInd w:val="0"/>
        <w:spacing w:line="360" w:lineRule="auto"/>
        <w:rPr>
          <w:rFonts w:cs="Calibri"/>
          <w:szCs w:val="30"/>
          <w:lang w:val="en-US"/>
        </w:rPr>
      </w:pPr>
      <w:hyperlink r:id="rId6" w:history="1">
        <w:r w:rsidR="00387377" w:rsidRPr="00387377">
          <w:rPr>
            <w:rFonts w:cs="Calibri"/>
            <w:color w:val="00006D"/>
            <w:szCs w:val="30"/>
            <w:u w:val="single" w:color="00006D"/>
            <w:lang w:val="en-US"/>
          </w:rPr>
          <w:t>Twitter</w:t>
        </w:r>
      </w:hyperlink>
    </w:p>
    <w:p w14:paraId="24CF74BF" w14:textId="77777777" w:rsidR="009C2360" w:rsidRPr="00AC2DB6" w:rsidRDefault="002F7A03" w:rsidP="009C2360">
      <w:pPr>
        <w:widowControl w:val="0"/>
        <w:autoSpaceDE w:val="0"/>
        <w:autoSpaceDN w:val="0"/>
        <w:adjustRightInd w:val="0"/>
        <w:spacing w:line="360" w:lineRule="auto"/>
        <w:rPr>
          <w:rFonts w:cs="Calibri"/>
          <w:szCs w:val="30"/>
          <w:lang w:val="en-US"/>
        </w:rPr>
      </w:pPr>
      <w:hyperlink r:id="rId7" w:history="1">
        <w:r w:rsidR="00387377" w:rsidRPr="00387377">
          <w:rPr>
            <w:rFonts w:cs="Calibri"/>
            <w:color w:val="00006D"/>
            <w:szCs w:val="30"/>
            <w:u w:val="single" w:color="00006D"/>
            <w:lang w:val="en-US"/>
          </w:rPr>
          <w:t>LinkedIn</w:t>
        </w:r>
      </w:hyperlink>
    </w:p>
    <w:p w14:paraId="45BE92D0" w14:textId="77777777" w:rsidR="009C2360" w:rsidRPr="00AC2DB6" w:rsidRDefault="002F7A03" w:rsidP="009C2360">
      <w:pPr>
        <w:widowControl w:val="0"/>
        <w:autoSpaceDE w:val="0"/>
        <w:autoSpaceDN w:val="0"/>
        <w:adjustRightInd w:val="0"/>
        <w:spacing w:line="360" w:lineRule="auto"/>
        <w:rPr>
          <w:rFonts w:cs="Calibri"/>
          <w:szCs w:val="30"/>
          <w:lang w:val="en-US"/>
        </w:rPr>
      </w:pPr>
      <w:hyperlink r:id="rId8" w:history="1">
        <w:r w:rsidR="00387377" w:rsidRPr="00387377">
          <w:rPr>
            <w:rFonts w:cs="Calibri"/>
            <w:color w:val="00006D"/>
            <w:szCs w:val="30"/>
            <w:u w:val="single" w:color="00006D"/>
            <w:lang w:val="en-US"/>
          </w:rPr>
          <w:t>Facebook</w:t>
        </w:r>
      </w:hyperlink>
    </w:p>
    <w:p w14:paraId="3B12FDB8" w14:textId="77777777" w:rsidR="009C2360" w:rsidRPr="00AC2DB6" w:rsidRDefault="002F7A03" w:rsidP="009C2360">
      <w:pPr>
        <w:widowControl w:val="0"/>
        <w:autoSpaceDE w:val="0"/>
        <w:autoSpaceDN w:val="0"/>
        <w:adjustRightInd w:val="0"/>
        <w:spacing w:line="360" w:lineRule="auto"/>
        <w:rPr>
          <w:rFonts w:cs="Calibri"/>
          <w:szCs w:val="30"/>
          <w:lang w:val="en-US"/>
        </w:rPr>
      </w:pPr>
      <w:hyperlink r:id="rId9" w:history="1">
        <w:r w:rsidR="00387377" w:rsidRPr="00387377">
          <w:rPr>
            <w:rFonts w:cs="Calibri"/>
            <w:color w:val="00006D"/>
            <w:szCs w:val="30"/>
            <w:u w:val="single" w:color="00006D"/>
            <w:lang w:val="en-US"/>
          </w:rPr>
          <w:t>Google+</w:t>
        </w:r>
      </w:hyperlink>
    </w:p>
    <w:p w14:paraId="629C529C" w14:textId="77777777" w:rsidR="009C2360" w:rsidRPr="00AC2DB6" w:rsidRDefault="002F7A03" w:rsidP="009C2360">
      <w:pPr>
        <w:widowControl w:val="0"/>
        <w:autoSpaceDE w:val="0"/>
        <w:autoSpaceDN w:val="0"/>
        <w:adjustRightInd w:val="0"/>
        <w:spacing w:line="360" w:lineRule="auto"/>
        <w:rPr>
          <w:rFonts w:cs="Calibri"/>
          <w:szCs w:val="30"/>
          <w:lang w:val="en-US"/>
        </w:rPr>
      </w:pPr>
      <w:hyperlink r:id="rId10" w:history="1">
        <w:proofErr w:type="spellStart"/>
        <w:r w:rsidR="00387377" w:rsidRPr="00387377">
          <w:rPr>
            <w:rFonts w:cs="Calibri"/>
            <w:color w:val="00006D"/>
            <w:szCs w:val="30"/>
            <w:u w:val="single" w:color="00006D"/>
            <w:lang w:val="en-US"/>
          </w:rPr>
          <w:t>Spiceworks</w:t>
        </w:r>
        <w:proofErr w:type="spellEnd"/>
      </w:hyperlink>
    </w:p>
    <w:p w14:paraId="221A118D" w14:textId="77777777" w:rsidR="009C2360" w:rsidRPr="00AC2DB6" w:rsidRDefault="002F7A03" w:rsidP="009C2360">
      <w:pPr>
        <w:widowControl w:val="0"/>
        <w:autoSpaceDE w:val="0"/>
        <w:autoSpaceDN w:val="0"/>
        <w:adjustRightInd w:val="0"/>
        <w:spacing w:line="360" w:lineRule="auto"/>
        <w:rPr>
          <w:rFonts w:cs="Calibri"/>
          <w:szCs w:val="30"/>
          <w:lang w:val="en-US"/>
        </w:rPr>
      </w:pPr>
      <w:hyperlink r:id="rId11" w:history="1">
        <w:r w:rsidR="00387377" w:rsidRPr="00387377">
          <w:rPr>
            <w:rFonts w:cs="Calibri"/>
            <w:color w:val="00006D"/>
            <w:szCs w:val="30"/>
            <w:u w:val="single" w:color="00006D"/>
            <w:lang w:val="en-US"/>
          </w:rPr>
          <w:t>YouTube</w:t>
        </w:r>
      </w:hyperlink>
    </w:p>
    <w:p w14:paraId="5D2010C2" w14:textId="77777777" w:rsidR="009C2360" w:rsidRPr="00AC2DB6" w:rsidRDefault="002F7A03" w:rsidP="009C2360">
      <w:pPr>
        <w:widowControl w:val="0"/>
        <w:autoSpaceDE w:val="0"/>
        <w:autoSpaceDN w:val="0"/>
        <w:adjustRightInd w:val="0"/>
        <w:spacing w:line="360" w:lineRule="auto"/>
        <w:rPr>
          <w:rFonts w:cs="Calibri"/>
          <w:szCs w:val="30"/>
          <w:lang w:val="en-US"/>
        </w:rPr>
      </w:pPr>
      <w:hyperlink r:id="rId12" w:history="1">
        <w:r w:rsidR="00387377" w:rsidRPr="00387377">
          <w:rPr>
            <w:rFonts w:cs="Calibri"/>
            <w:color w:val="00006D"/>
            <w:szCs w:val="30"/>
            <w:u w:val="single" w:color="00006D"/>
            <w:lang w:val="en-US"/>
          </w:rPr>
          <w:t>Sophos Blog</w:t>
        </w:r>
      </w:hyperlink>
    </w:p>
    <w:p w14:paraId="322FC7B5" w14:textId="77777777" w:rsidR="009C2360" w:rsidRPr="00AC2DB6" w:rsidRDefault="002F7A03" w:rsidP="009C2360">
      <w:pPr>
        <w:widowControl w:val="0"/>
        <w:autoSpaceDE w:val="0"/>
        <w:autoSpaceDN w:val="0"/>
        <w:adjustRightInd w:val="0"/>
        <w:spacing w:line="360" w:lineRule="auto"/>
        <w:rPr>
          <w:rFonts w:cs="Calibri"/>
          <w:szCs w:val="30"/>
          <w:lang w:val="en-US"/>
        </w:rPr>
      </w:pPr>
      <w:hyperlink r:id="rId13" w:history="1">
        <w:r w:rsidR="00387377" w:rsidRPr="00387377">
          <w:rPr>
            <w:rFonts w:cs="Calibri"/>
            <w:color w:val="00006D"/>
            <w:szCs w:val="30"/>
            <w:u w:val="single" w:color="00006D"/>
            <w:lang w:val="en-US"/>
          </w:rPr>
          <w:t>Naked Security News</w:t>
        </w:r>
      </w:hyperlink>
      <w:r w:rsidR="00387377" w:rsidRPr="00387377">
        <w:rPr>
          <w:rFonts w:cs="Calibri"/>
          <w:szCs w:val="30"/>
          <w:lang w:val="en-US"/>
        </w:rPr>
        <w:t>          </w:t>
      </w:r>
    </w:p>
    <w:p w14:paraId="6E0D2D70" w14:textId="77777777" w:rsidR="009C2360" w:rsidRPr="00AC2DB6" w:rsidRDefault="00387377" w:rsidP="009C2360">
      <w:pPr>
        <w:spacing w:line="360" w:lineRule="auto"/>
        <w:rPr>
          <w:lang w:val="en-US"/>
        </w:rPr>
      </w:pPr>
      <w:r w:rsidRPr="00387377">
        <w:rPr>
          <w:rFonts w:cs="Calibri"/>
          <w:szCs w:val="30"/>
          <w:lang w:val="en-US"/>
        </w:rPr>
        <w:t> </w:t>
      </w:r>
    </w:p>
    <w:p w14:paraId="0A9514DB" w14:textId="77777777" w:rsidR="009E591D" w:rsidRDefault="009E591D" w:rsidP="009C2360">
      <w:pPr>
        <w:widowControl w:val="0"/>
        <w:autoSpaceDE w:val="0"/>
        <w:autoSpaceDN w:val="0"/>
        <w:adjustRightInd w:val="0"/>
        <w:spacing w:line="360" w:lineRule="auto"/>
        <w:rPr>
          <w:rFonts w:cs="Calibri"/>
          <w:b/>
          <w:bCs/>
          <w:szCs w:val="30"/>
        </w:rPr>
      </w:pPr>
    </w:p>
    <w:p w14:paraId="144DD015" w14:textId="77777777" w:rsidR="009E591D" w:rsidRDefault="009E591D" w:rsidP="009C2360">
      <w:pPr>
        <w:widowControl w:val="0"/>
        <w:autoSpaceDE w:val="0"/>
        <w:autoSpaceDN w:val="0"/>
        <w:adjustRightInd w:val="0"/>
        <w:spacing w:line="360" w:lineRule="auto"/>
        <w:rPr>
          <w:rFonts w:cs="Calibri"/>
          <w:b/>
          <w:bCs/>
          <w:szCs w:val="30"/>
        </w:rPr>
      </w:pPr>
    </w:p>
    <w:p w14:paraId="083463CA" w14:textId="77777777" w:rsidR="009E591D" w:rsidRDefault="009E591D" w:rsidP="009C2360">
      <w:pPr>
        <w:widowControl w:val="0"/>
        <w:autoSpaceDE w:val="0"/>
        <w:autoSpaceDN w:val="0"/>
        <w:adjustRightInd w:val="0"/>
        <w:spacing w:line="360" w:lineRule="auto"/>
        <w:rPr>
          <w:rFonts w:cs="Calibri"/>
          <w:b/>
          <w:bCs/>
          <w:szCs w:val="30"/>
        </w:rPr>
      </w:pPr>
    </w:p>
    <w:p w14:paraId="5CE4EBA9" w14:textId="77777777" w:rsidR="009E591D" w:rsidRDefault="009E591D" w:rsidP="009C2360">
      <w:pPr>
        <w:widowControl w:val="0"/>
        <w:autoSpaceDE w:val="0"/>
        <w:autoSpaceDN w:val="0"/>
        <w:adjustRightInd w:val="0"/>
        <w:spacing w:line="360" w:lineRule="auto"/>
        <w:rPr>
          <w:rFonts w:cs="Calibri"/>
          <w:b/>
          <w:bCs/>
          <w:szCs w:val="30"/>
        </w:rPr>
      </w:pPr>
    </w:p>
    <w:p w14:paraId="5531A3D6" w14:textId="77777777" w:rsidR="009C2360" w:rsidRPr="009E3C76" w:rsidRDefault="009C2360" w:rsidP="009C2360">
      <w:pPr>
        <w:widowControl w:val="0"/>
        <w:autoSpaceDE w:val="0"/>
        <w:autoSpaceDN w:val="0"/>
        <w:adjustRightInd w:val="0"/>
        <w:spacing w:line="360" w:lineRule="auto"/>
        <w:rPr>
          <w:rFonts w:cs="Calibri"/>
          <w:szCs w:val="30"/>
        </w:rPr>
      </w:pPr>
      <w:r w:rsidRPr="009E3C76">
        <w:rPr>
          <w:rFonts w:cs="Calibri"/>
          <w:b/>
          <w:bCs/>
          <w:szCs w:val="30"/>
        </w:rPr>
        <w:lastRenderedPageBreak/>
        <w:t xml:space="preserve">Over </w:t>
      </w:r>
      <w:proofErr w:type="spellStart"/>
      <w:r w:rsidRPr="009E3C76">
        <w:rPr>
          <w:rFonts w:cs="Calibri"/>
          <w:b/>
          <w:bCs/>
          <w:szCs w:val="30"/>
        </w:rPr>
        <w:t>Sophos</w:t>
      </w:r>
      <w:proofErr w:type="spellEnd"/>
    </w:p>
    <w:p w14:paraId="6C6722BB" w14:textId="77777777" w:rsidR="00B95541" w:rsidRPr="009E3C76" w:rsidRDefault="009C2360" w:rsidP="009C2360">
      <w:pPr>
        <w:widowControl w:val="0"/>
        <w:autoSpaceDE w:val="0"/>
        <w:autoSpaceDN w:val="0"/>
        <w:adjustRightInd w:val="0"/>
        <w:spacing w:line="360" w:lineRule="auto"/>
        <w:rPr>
          <w:rFonts w:cs="Calibri"/>
          <w:szCs w:val="30"/>
        </w:rPr>
      </w:pPr>
      <w:r w:rsidRPr="009E3C76">
        <w:rPr>
          <w:rFonts w:cs="Calibri"/>
          <w:szCs w:val="30"/>
        </w:rPr>
        <w:t xml:space="preserve">Meer dan 100 miljoen gebruikers in 150 landen rekenen op Sophos voor de beste bescherming tegen complexe bedreigingen en dataverlies. Sophos levert security- en databeschermingsoplossingen die eenvoudig in te zetten, te beheren en te gebruiken zijn. </w:t>
      </w:r>
      <w:proofErr w:type="spellStart"/>
      <w:r w:rsidR="00387377" w:rsidRPr="00387377">
        <w:rPr>
          <w:rFonts w:cs="Calibri"/>
          <w:szCs w:val="30"/>
          <w:lang w:val="en-US"/>
        </w:rPr>
        <w:t>Zo</w:t>
      </w:r>
      <w:proofErr w:type="spellEnd"/>
      <w:r w:rsidR="00387377" w:rsidRPr="00387377">
        <w:rPr>
          <w:rFonts w:cs="Calibri"/>
          <w:szCs w:val="30"/>
          <w:lang w:val="en-US"/>
        </w:rPr>
        <w:t xml:space="preserve"> </w:t>
      </w:r>
      <w:proofErr w:type="spellStart"/>
      <w:r w:rsidR="00387377" w:rsidRPr="00387377">
        <w:rPr>
          <w:rFonts w:cs="Calibri"/>
          <w:szCs w:val="30"/>
          <w:lang w:val="en-US"/>
        </w:rPr>
        <w:t>biedt</w:t>
      </w:r>
      <w:proofErr w:type="spellEnd"/>
      <w:r w:rsidR="00387377" w:rsidRPr="00387377">
        <w:rPr>
          <w:rFonts w:cs="Calibri"/>
          <w:szCs w:val="30"/>
          <w:lang w:val="en-US"/>
        </w:rPr>
        <w:t xml:space="preserve"> Sophos </w:t>
      </w:r>
      <w:proofErr w:type="spellStart"/>
      <w:r w:rsidR="00387377" w:rsidRPr="00387377">
        <w:rPr>
          <w:rFonts w:cs="Calibri"/>
          <w:szCs w:val="30"/>
          <w:lang w:val="en-US"/>
        </w:rPr>
        <w:t>prijswinnende</w:t>
      </w:r>
      <w:proofErr w:type="spellEnd"/>
      <w:r w:rsidR="00387377" w:rsidRPr="00387377">
        <w:rPr>
          <w:rFonts w:cs="Calibri"/>
          <w:szCs w:val="30"/>
          <w:lang w:val="en-US"/>
        </w:rPr>
        <w:t xml:space="preserve"> </w:t>
      </w:r>
      <w:proofErr w:type="spellStart"/>
      <w:r w:rsidR="00387377" w:rsidRPr="00387377">
        <w:rPr>
          <w:rFonts w:cs="Calibri"/>
          <w:szCs w:val="30"/>
          <w:lang w:val="en-US"/>
        </w:rPr>
        <w:t>oplossingen</w:t>
      </w:r>
      <w:proofErr w:type="spellEnd"/>
      <w:r w:rsidR="00387377" w:rsidRPr="00387377">
        <w:rPr>
          <w:rFonts w:cs="Calibri"/>
          <w:szCs w:val="30"/>
          <w:lang w:val="en-US"/>
        </w:rPr>
        <w:t xml:space="preserve"> </w:t>
      </w:r>
      <w:proofErr w:type="spellStart"/>
      <w:r w:rsidR="00387377" w:rsidRPr="00387377">
        <w:rPr>
          <w:rFonts w:cs="Calibri"/>
          <w:szCs w:val="30"/>
          <w:lang w:val="en-US"/>
        </w:rPr>
        <w:t>aan</w:t>
      </w:r>
      <w:proofErr w:type="spellEnd"/>
      <w:r w:rsidR="00387377" w:rsidRPr="00387377">
        <w:rPr>
          <w:rFonts w:cs="Calibri"/>
          <w:szCs w:val="30"/>
          <w:lang w:val="en-US"/>
        </w:rPr>
        <w:t xml:space="preserve"> </w:t>
      </w:r>
      <w:proofErr w:type="spellStart"/>
      <w:r w:rsidR="00387377" w:rsidRPr="00387377">
        <w:rPr>
          <w:rFonts w:cs="Calibri"/>
          <w:szCs w:val="30"/>
          <w:lang w:val="en-US"/>
        </w:rPr>
        <w:t>voor</w:t>
      </w:r>
      <w:proofErr w:type="spellEnd"/>
      <w:r w:rsidR="00387377" w:rsidRPr="00387377">
        <w:rPr>
          <w:rFonts w:cs="Calibri"/>
          <w:szCs w:val="30"/>
          <w:lang w:val="en-US"/>
        </w:rPr>
        <w:t xml:space="preserve"> endpoint security, web security, e-mail security, network security, mobile security en </w:t>
      </w:r>
      <w:proofErr w:type="spellStart"/>
      <w:r w:rsidR="00387377" w:rsidRPr="00387377">
        <w:rPr>
          <w:rFonts w:cs="Calibri"/>
          <w:szCs w:val="30"/>
          <w:lang w:val="en-US"/>
        </w:rPr>
        <w:t>encryptie</w:t>
      </w:r>
      <w:proofErr w:type="spellEnd"/>
      <w:r w:rsidR="00387377" w:rsidRPr="00387377">
        <w:rPr>
          <w:rFonts w:cs="Calibri"/>
          <w:szCs w:val="30"/>
          <w:lang w:val="en-US"/>
        </w:rPr>
        <w:t xml:space="preserve">. </w:t>
      </w:r>
      <w:r w:rsidRPr="009E3C76">
        <w:rPr>
          <w:rFonts w:cs="Calibri"/>
          <w:szCs w:val="30"/>
        </w:rPr>
        <w:t xml:space="preserve">Deze worden ondersteund door Sophos Labs, een wereldwijd netwerk van threat intelligence centra. Het hoofdkwartier van Sophos bevindt zich in Oxford (UK) en in Boston (VS). Meer informatie over Sophos op: </w:t>
      </w:r>
      <w:hyperlink r:id="rId14" w:history="1">
        <w:r w:rsidRPr="009E3C76">
          <w:rPr>
            <w:rFonts w:cs="Calibri"/>
            <w:color w:val="0000FF"/>
            <w:szCs w:val="30"/>
            <w:u w:val="single" w:color="0000FF"/>
          </w:rPr>
          <w:t>www.sophos.com</w:t>
        </w:r>
      </w:hyperlink>
      <w:r w:rsidRPr="009E3C76">
        <w:rPr>
          <w:rFonts w:cs="Calibri"/>
          <w:szCs w:val="30"/>
        </w:rPr>
        <w:t>. </w:t>
      </w:r>
    </w:p>
    <w:p w14:paraId="4BAC3F8B" w14:textId="77777777" w:rsidR="00B95541" w:rsidRPr="009E3C76" w:rsidRDefault="00B95541" w:rsidP="009C2360">
      <w:pPr>
        <w:widowControl w:val="0"/>
        <w:autoSpaceDE w:val="0"/>
        <w:autoSpaceDN w:val="0"/>
        <w:adjustRightInd w:val="0"/>
        <w:spacing w:line="360" w:lineRule="auto"/>
        <w:rPr>
          <w:rFonts w:cs="Calibri"/>
          <w:szCs w:val="30"/>
        </w:rPr>
      </w:pPr>
    </w:p>
    <w:p w14:paraId="2A0E88A5" w14:textId="77777777" w:rsidR="009E591D" w:rsidRPr="00957ADA" w:rsidRDefault="009E591D" w:rsidP="009E591D">
      <w:pPr>
        <w:widowControl w:val="0"/>
        <w:autoSpaceDE w:val="0"/>
        <w:autoSpaceDN w:val="0"/>
        <w:adjustRightInd w:val="0"/>
        <w:spacing w:line="360" w:lineRule="auto"/>
        <w:rPr>
          <w:rFonts w:cs="Calibri"/>
          <w:b/>
          <w:szCs w:val="30"/>
        </w:rPr>
      </w:pPr>
      <w:r w:rsidRPr="00957ADA">
        <w:rPr>
          <w:rFonts w:cs="Calibri"/>
          <w:b/>
          <w:szCs w:val="30"/>
        </w:rPr>
        <w:t>Voor meer informatie, interviewmogelijkheden of beeldmateriaal:</w:t>
      </w:r>
    </w:p>
    <w:p w14:paraId="0A9CF0EB" w14:textId="77777777" w:rsidR="009E591D" w:rsidRDefault="009E591D" w:rsidP="009E591D">
      <w:pPr>
        <w:widowControl w:val="0"/>
        <w:autoSpaceDE w:val="0"/>
        <w:autoSpaceDN w:val="0"/>
        <w:adjustRightInd w:val="0"/>
        <w:spacing w:line="360" w:lineRule="auto"/>
        <w:rPr>
          <w:rFonts w:cs="Calibri"/>
          <w:szCs w:val="30"/>
          <w:lang w:val="en-US"/>
        </w:rPr>
      </w:pPr>
      <w:r>
        <w:rPr>
          <w:rFonts w:cs="Calibri"/>
          <w:szCs w:val="30"/>
          <w:lang w:val="en-US"/>
        </w:rPr>
        <w:t xml:space="preserve">Square Egg, Sandra Van Hauwaert, </w:t>
      </w:r>
      <w:hyperlink r:id="rId15" w:history="1">
        <w:r w:rsidRPr="001368EF">
          <w:rPr>
            <w:rStyle w:val="Hyperlink"/>
            <w:rFonts w:cs="Calibri"/>
            <w:szCs w:val="30"/>
            <w:lang w:val="en-US"/>
          </w:rPr>
          <w:t>Sandra@square-egg.be</w:t>
        </w:r>
      </w:hyperlink>
      <w:r>
        <w:rPr>
          <w:rFonts w:cs="Calibri"/>
          <w:szCs w:val="30"/>
          <w:lang w:val="en-US"/>
        </w:rPr>
        <w:t>, 0032 497 251816</w:t>
      </w:r>
    </w:p>
    <w:p w14:paraId="41D32C15" w14:textId="77777777" w:rsidR="002B5FC4" w:rsidRPr="009E3C76" w:rsidRDefault="002B5FC4" w:rsidP="009E591D">
      <w:pPr>
        <w:widowControl w:val="0"/>
        <w:autoSpaceDE w:val="0"/>
        <w:autoSpaceDN w:val="0"/>
        <w:adjustRightInd w:val="0"/>
        <w:spacing w:line="360" w:lineRule="auto"/>
        <w:rPr>
          <w:rFonts w:cs="Calibri"/>
          <w:szCs w:val="30"/>
        </w:rPr>
      </w:pPr>
    </w:p>
    <w:sectPr w:rsidR="002B5FC4" w:rsidRPr="009E3C76" w:rsidSect="002B5FC4">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34712"/>
    <w:multiLevelType w:val="hybridMultilevel"/>
    <w:tmpl w:val="C0AE6CA2"/>
    <w:lvl w:ilvl="0" w:tplc="BC1AAEC8">
      <w:start w:val="50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C4"/>
    <w:rsid w:val="00013358"/>
    <w:rsid w:val="00036CA5"/>
    <w:rsid w:val="000C04A0"/>
    <w:rsid w:val="001124BD"/>
    <w:rsid w:val="0019636D"/>
    <w:rsid w:val="001B435B"/>
    <w:rsid w:val="002B5FC4"/>
    <w:rsid w:val="002F7A03"/>
    <w:rsid w:val="00351331"/>
    <w:rsid w:val="00387377"/>
    <w:rsid w:val="0039632F"/>
    <w:rsid w:val="00496A29"/>
    <w:rsid w:val="00562EA4"/>
    <w:rsid w:val="00563556"/>
    <w:rsid w:val="00691182"/>
    <w:rsid w:val="006A10F2"/>
    <w:rsid w:val="006D2F8E"/>
    <w:rsid w:val="007547E4"/>
    <w:rsid w:val="007652E0"/>
    <w:rsid w:val="00876F12"/>
    <w:rsid w:val="008E090D"/>
    <w:rsid w:val="00957ADA"/>
    <w:rsid w:val="009C2360"/>
    <w:rsid w:val="009D30E0"/>
    <w:rsid w:val="009E3C76"/>
    <w:rsid w:val="009E591D"/>
    <w:rsid w:val="00A1124C"/>
    <w:rsid w:val="00A8303D"/>
    <w:rsid w:val="00AC2DB6"/>
    <w:rsid w:val="00B32679"/>
    <w:rsid w:val="00B805A4"/>
    <w:rsid w:val="00B95541"/>
    <w:rsid w:val="00CE6764"/>
    <w:rsid w:val="00D60024"/>
    <w:rsid w:val="00F67F7F"/>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90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2F4A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B5FC4"/>
    <w:pPr>
      <w:ind w:left="720"/>
      <w:contextualSpacing/>
    </w:pPr>
  </w:style>
  <w:style w:type="character" w:styleId="Hyperlink">
    <w:name w:val="Hyperlink"/>
    <w:basedOn w:val="Standaardalinea-lettertype"/>
    <w:rsid w:val="00B95541"/>
    <w:rPr>
      <w:color w:val="0000FF" w:themeColor="hyperlink"/>
      <w:u w:val="single"/>
    </w:rPr>
  </w:style>
  <w:style w:type="paragraph" w:styleId="Ballontekst">
    <w:name w:val="Balloon Text"/>
    <w:basedOn w:val="Normaal"/>
    <w:link w:val="BallontekstTeken"/>
    <w:rsid w:val="00AC2DB6"/>
    <w:rPr>
      <w:rFonts w:ascii="Tahoma" w:hAnsi="Tahoma" w:cs="Tahoma"/>
      <w:sz w:val="16"/>
      <w:szCs w:val="16"/>
    </w:rPr>
  </w:style>
  <w:style w:type="character" w:customStyle="1" w:styleId="BallontekstTeken">
    <w:name w:val="Ballontekst Teken"/>
    <w:basedOn w:val="Standaardalinea-lettertype"/>
    <w:link w:val="Ballontekst"/>
    <w:rsid w:val="00AC2DB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2F4A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B5FC4"/>
    <w:pPr>
      <w:ind w:left="720"/>
      <w:contextualSpacing/>
    </w:pPr>
  </w:style>
  <w:style w:type="character" w:styleId="Hyperlink">
    <w:name w:val="Hyperlink"/>
    <w:basedOn w:val="Standaardalinea-lettertype"/>
    <w:rsid w:val="00B95541"/>
    <w:rPr>
      <w:color w:val="0000FF" w:themeColor="hyperlink"/>
      <w:u w:val="single"/>
    </w:rPr>
  </w:style>
  <w:style w:type="paragraph" w:styleId="Ballontekst">
    <w:name w:val="Balloon Text"/>
    <w:basedOn w:val="Normaal"/>
    <w:link w:val="BallontekstTeken"/>
    <w:rsid w:val="00AC2DB6"/>
    <w:rPr>
      <w:rFonts w:ascii="Tahoma" w:hAnsi="Tahoma" w:cs="Tahoma"/>
      <w:sz w:val="16"/>
      <w:szCs w:val="16"/>
    </w:rPr>
  </w:style>
  <w:style w:type="character" w:customStyle="1" w:styleId="BallontekstTeken">
    <w:name w:val="Ballontekst Teken"/>
    <w:basedOn w:val="Standaardalinea-lettertype"/>
    <w:link w:val="Ballontekst"/>
    <w:rsid w:val="00AC2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user/sophoslabs" TargetMode="External"/><Relationship Id="rId12" Type="http://schemas.openxmlformats.org/officeDocument/2006/relationships/hyperlink" Target="http://blogs.sophos.com/" TargetMode="External"/><Relationship Id="rId13" Type="http://schemas.openxmlformats.org/officeDocument/2006/relationships/hyperlink" Target="http://nakedsecurity.sophos.com/" TargetMode="External"/><Relationship Id="rId14" Type="http://schemas.openxmlformats.org/officeDocument/2006/relationships/hyperlink" Target="http://www.sophos.com/" TargetMode="External"/><Relationship Id="rId15" Type="http://schemas.openxmlformats.org/officeDocument/2006/relationships/hyperlink" Target="mailto:Sandra@square-egg.b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ph.so/CfuKd" TargetMode="External"/><Relationship Id="rId7" Type="http://schemas.openxmlformats.org/officeDocument/2006/relationships/hyperlink" Target="http://soph.so/Cfv36" TargetMode="External"/><Relationship Id="rId8" Type="http://schemas.openxmlformats.org/officeDocument/2006/relationships/hyperlink" Target="http://soph.so/CfvaA" TargetMode="External"/><Relationship Id="rId9" Type="http://schemas.openxmlformats.org/officeDocument/2006/relationships/hyperlink" Target="https://plus.google.com/+sophos" TargetMode="External"/><Relationship Id="rId10" Type="http://schemas.openxmlformats.org/officeDocument/2006/relationships/hyperlink" Target="http://soph.so/Cgbwa%20"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1004</Words>
  <Characters>5523</Characters>
  <Application>Microsoft Macintosh Word</Application>
  <DocSecurity>0</DocSecurity>
  <Lines>46</Lines>
  <Paragraphs>13</Paragraphs>
  <ScaleCrop>false</ScaleCrop>
  <Company>Havana Orange</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Jacob-Jan Esmeijer</dc:creator>
  <cp:lastModifiedBy>Sandra Van Hauwaert</cp:lastModifiedBy>
  <cp:revision>3</cp:revision>
  <cp:lastPrinted>2016-05-04T10:10:00Z</cp:lastPrinted>
  <dcterms:created xsi:type="dcterms:W3CDTF">2016-05-09T12:33:00Z</dcterms:created>
  <dcterms:modified xsi:type="dcterms:W3CDTF">2016-05-10T07:05:00Z</dcterms:modified>
</cp:coreProperties>
</file>