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6D6B1" w14:textId="65104ADC" w:rsidR="00EA0BF8" w:rsidRPr="00F26211" w:rsidRDefault="00EA0BF8" w:rsidP="000379A0">
      <w:pPr>
        <w:pStyle w:val="PAGEPREHEADER"/>
        <w:rPr>
          <w:rFonts w:cstheme="minorHAnsi"/>
          <w:b/>
          <w:bCs/>
        </w:rPr>
      </w:pPr>
      <w:r w:rsidRPr="00F26211">
        <w:rPr>
          <w:rFonts w:cstheme="minorHAnsi"/>
          <w:b/>
          <w:bCs/>
        </w:rPr>
        <w:t>Press release</w:t>
      </w:r>
    </w:p>
    <w:p w14:paraId="51E51D2F" w14:textId="1E684E9F" w:rsidR="00990CEA" w:rsidRDefault="00BF14BE" w:rsidP="000379A0">
      <w:pPr>
        <w:pStyle w:val="Title"/>
        <w:spacing w:after="0"/>
        <w:ind w:right="225"/>
        <w:rPr>
          <w:rFonts w:cs="Times New Roman"/>
          <w:lang w:val="en-US"/>
        </w:rPr>
      </w:pPr>
      <w:r w:rsidRPr="00CA68EC">
        <w:rPr>
          <w:rFonts w:cs="Times New Roman"/>
          <w:lang w:val="en-US"/>
        </w:rPr>
        <w:t xml:space="preserve">Cake gel reinvented: </w:t>
      </w:r>
      <w:r w:rsidR="7FC3444F" w:rsidRPr="5E6259AF">
        <w:rPr>
          <w:rFonts w:cs="Times New Roman"/>
          <w:lang w:val="en-US"/>
        </w:rPr>
        <w:t>Palsgaard</w:t>
      </w:r>
      <w:r w:rsidR="7FC3444F" w:rsidRPr="006365A4">
        <w:rPr>
          <w:rFonts w:cs="Times New Roman"/>
          <w:vertAlign w:val="superscript"/>
          <w:lang w:val="en-US"/>
        </w:rPr>
        <w:t>®</w:t>
      </w:r>
      <w:r w:rsidR="7FC3444F" w:rsidRPr="082398D0">
        <w:rPr>
          <w:rFonts w:cs="Times New Roman"/>
          <w:lang w:val="en-US"/>
        </w:rPr>
        <w:t xml:space="preserve"> </w:t>
      </w:r>
      <w:proofErr w:type="spellStart"/>
      <w:r w:rsidR="00A82515" w:rsidRPr="00CA68EC">
        <w:rPr>
          <w:rFonts w:cs="Times New Roman"/>
          <w:lang w:val="en-US"/>
        </w:rPr>
        <w:t>PowderGel</w:t>
      </w:r>
      <w:proofErr w:type="spellEnd"/>
      <w:r w:rsidR="00A82515" w:rsidRPr="00CA68EC">
        <w:rPr>
          <w:rFonts w:cs="Times New Roman"/>
          <w:lang w:val="en-US"/>
        </w:rPr>
        <w:t xml:space="preserve"> 6800</w:t>
      </w:r>
      <w:r w:rsidR="00A35D90" w:rsidRPr="00CA68EC">
        <w:rPr>
          <w:rFonts w:cs="Times New Roman"/>
          <w:lang w:val="en-US"/>
        </w:rPr>
        <w:t xml:space="preserve"> </w:t>
      </w:r>
      <w:r w:rsidR="007161C1">
        <w:rPr>
          <w:rFonts w:cs="Times New Roman"/>
          <w:lang w:val="en-US"/>
        </w:rPr>
        <w:t xml:space="preserve">launched </w:t>
      </w:r>
      <w:r w:rsidR="004C600A" w:rsidRPr="00CA68EC">
        <w:rPr>
          <w:rFonts w:cs="Times New Roman"/>
          <w:lang w:val="en-US"/>
        </w:rPr>
        <w:t>to</w:t>
      </w:r>
      <w:r w:rsidR="00A35D90" w:rsidRPr="00257C5F">
        <w:rPr>
          <w:rFonts w:cs="Times New Roman"/>
          <w:lang w:val="en-US"/>
        </w:rPr>
        <w:t xml:space="preserve"> </w:t>
      </w:r>
      <w:r w:rsidR="0045381C" w:rsidRPr="00257C5F">
        <w:rPr>
          <w:rFonts w:cs="Times New Roman"/>
          <w:lang w:val="en-US"/>
        </w:rPr>
        <w:t>boost</w:t>
      </w:r>
      <w:r w:rsidR="00A35D90" w:rsidRPr="00257C5F">
        <w:rPr>
          <w:rFonts w:cs="Times New Roman"/>
          <w:lang w:val="en-US"/>
        </w:rPr>
        <w:t xml:space="preserve"> </w:t>
      </w:r>
      <w:r w:rsidR="00360F2A" w:rsidRPr="00257C5F">
        <w:rPr>
          <w:rFonts w:cs="Times New Roman"/>
          <w:lang w:val="en-US"/>
        </w:rPr>
        <w:t>efficiency</w:t>
      </w:r>
      <w:r w:rsidR="00AF3E51" w:rsidRPr="00257C5F">
        <w:rPr>
          <w:rFonts w:cs="Times New Roman"/>
          <w:lang w:val="en-US"/>
        </w:rPr>
        <w:t xml:space="preserve"> </w:t>
      </w:r>
      <w:r w:rsidR="00A35D90" w:rsidRPr="00257C5F">
        <w:rPr>
          <w:rFonts w:cs="Times New Roman"/>
          <w:lang w:val="en-US"/>
        </w:rPr>
        <w:t xml:space="preserve">and </w:t>
      </w:r>
      <w:r w:rsidR="00323FDF" w:rsidRPr="00257C5F">
        <w:rPr>
          <w:rFonts w:cs="Times New Roman"/>
          <w:lang w:val="en-US"/>
        </w:rPr>
        <w:t xml:space="preserve">reduce </w:t>
      </w:r>
      <w:r w:rsidR="00987BD8" w:rsidRPr="00257C5F">
        <w:rPr>
          <w:rFonts w:cs="Times New Roman"/>
          <w:lang w:val="en-US"/>
        </w:rPr>
        <w:t>waste</w:t>
      </w:r>
    </w:p>
    <w:p w14:paraId="1785FE15" w14:textId="77777777" w:rsidR="00323FDF" w:rsidRPr="00323FDF" w:rsidRDefault="00323FDF" w:rsidP="000379A0">
      <w:pPr>
        <w:rPr>
          <w:lang w:val="en-US"/>
        </w:rPr>
      </w:pPr>
    </w:p>
    <w:p w14:paraId="531DEEF2" w14:textId="77777777" w:rsidR="00A909D8" w:rsidRPr="00B041D9" w:rsidRDefault="00A909D8" w:rsidP="000379A0">
      <w:pPr>
        <w:rPr>
          <w:sz w:val="22"/>
          <w:szCs w:val="22"/>
          <w:lang w:val="en-US"/>
        </w:rPr>
      </w:pPr>
    </w:p>
    <w:p w14:paraId="6FFB55DA" w14:textId="6F8CF9B9" w:rsidR="00EF00CE" w:rsidRPr="00F26211" w:rsidRDefault="00FA645B" w:rsidP="000379A0">
      <w:pPr>
        <w:rPr>
          <w:i/>
          <w:iCs/>
          <w:sz w:val="22"/>
          <w:szCs w:val="22"/>
        </w:rPr>
      </w:pPr>
      <w:r>
        <w:rPr>
          <w:i/>
          <w:iCs/>
          <w:sz w:val="22"/>
          <w:szCs w:val="22"/>
        </w:rPr>
        <w:t xml:space="preserve">27 </w:t>
      </w:r>
      <w:proofErr w:type="gramStart"/>
      <w:r>
        <w:rPr>
          <w:i/>
          <w:iCs/>
          <w:sz w:val="22"/>
          <w:szCs w:val="22"/>
        </w:rPr>
        <w:t>October</w:t>
      </w:r>
      <w:r w:rsidR="00012CA0" w:rsidRPr="00F26211">
        <w:rPr>
          <w:i/>
          <w:iCs/>
          <w:sz w:val="22"/>
          <w:szCs w:val="22"/>
        </w:rPr>
        <w:t>,</w:t>
      </w:r>
      <w:proofErr w:type="gramEnd"/>
      <w:r w:rsidR="00012CA0" w:rsidRPr="00F26211">
        <w:rPr>
          <w:i/>
          <w:iCs/>
          <w:sz w:val="22"/>
          <w:szCs w:val="22"/>
        </w:rPr>
        <w:t xml:space="preserve"> </w:t>
      </w:r>
      <w:r w:rsidR="00521248" w:rsidRPr="00F26211">
        <w:rPr>
          <w:i/>
          <w:iCs/>
          <w:sz w:val="22"/>
          <w:szCs w:val="22"/>
        </w:rPr>
        <w:t>20</w:t>
      </w:r>
      <w:r w:rsidR="00C25432">
        <w:rPr>
          <w:i/>
          <w:iCs/>
          <w:sz w:val="22"/>
          <w:szCs w:val="22"/>
        </w:rPr>
        <w:t>26</w:t>
      </w:r>
    </w:p>
    <w:p w14:paraId="060966B2" w14:textId="47108052" w:rsidR="00F275D4" w:rsidRPr="00F26211" w:rsidRDefault="00F275D4" w:rsidP="000379A0">
      <w:pPr>
        <w:rPr>
          <w:sz w:val="22"/>
          <w:szCs w:val="22"/>
        </w:rPr>
      </w:pPr>
    </w:p>
    <w:p w14:paraId="7797B1E2" w14:textId="27B95DF4" w:rsidR="006342E1" w:rsidRDefault="3A12160D" w:rsidP="000379A0">
      <w:pPr>
        <w:ind w:right="225"/>
        <w:rPr>
          <w:sz w:val="22"/>
          <w:szCs w:val="22"/>
        </w:rPr>
      </w:pPr>
      <w:r w:rsidRPr="4BAF0952">
        <w:rPr>
          <w:sz w:val="22"/>
          <w:szCs w:val="22"/>
        </w:rPr>
        <w:t xml:space="preserve">Palsgaard has developed a powder-based whipping emulsifier </w:t>
      </w:r>
      <w:r w:rsidR="62B94D6E" w:rsidRPr="4BAF0952">
        <w:rPr>
          <w:sz w:val="22"/>
          <w:szCs w:val="22"/>
        </w:rPr>
        <w:t>that addresses</w:t>
      </w:r>
      <w:r w:rsidRPr="4BAF0952">
        <w:rPr>
          <w:sz w:val="22"/>
          <w:szCs w:val="22"/>
        </w:rPr>
        <w:t xml:space="preserve"> key challenges</w:t>
      </w:r>
      <w:r w:rsidR="2202A792" w:rsidRPr="4BAF0952">
        <w:rPr>
          <w:sz w:val="22"/>
          <w:szCs w:val="22"/>
        </w:rPr>
        <w:t xml:space="preserve"> </w:t>
      </w:r>
      <w:r w:rsidR="2202A792" w:rsidRPr="41E58197">
        <w:rPr>
          <w:sz w:val="22"/>
          <w:szCs w:val="22"/>
        </w:rPr>
        <w:t>of</w:t>
      </w:r>
      <w:r w:rsidR="4839EB68" w:rsidRPr="4BAF0952">
        <w:rPr>
          <w:sz w:val="22"/>
          <w:szCs w:val="22"/>
        </w:rPr>
        <w:t xml:space="preserve"> </w:t>
      </w:r>
      <w:r w:rsidRPr="4BAF0952">
        <w:rPr>
          <w:sz w:val="22"/>
          <w:szCs w:val="22"/>
        </w:rPr>
        <w:t>traditional cake gels while delivering the same cake volume, fine crumb and structure.</w:t>
      </w:r>
    </w:p>
    <w:p w14:paraId="2756BB9C" w14:textId="77777777" w:rsidR="007E70DE" w:rsidRDefault="007E70DE" w:rsidP="000379A0">
      <w:pPr>
        <w:ind w:right="225"/>
        <w:rPr>
          <w:sz w:val="22"/>
          <w:szCs w:val="22"/>
        </w:rPr>
      </w:pPr>
    </w:p>
    <w:p w14:paraId="70BCF0C5" w14:textId="0E17E865" w:rsidR="00192931" w:rsidRDefault="00192931" w:rsidP="000379A0">
      <w:pPr>
        <w:ind w:right="225"/>
        <w:rPr>
          <w:sz w:val="22"/>
          <w:szCs w:val="22"/>
        </w:rPr>
      </w:pPr>
      <w:r w:rsidRPr="00192931">
        <w:rPr>
          <w:sz w:val="22"/>
          <w:szCs w:val="22"/>
        </w:rPr>
        <w:t xml:space="preserve">Cake gels are ready-to-use emulsifier systems </w:t>
      </w:r>
      <w:r w:rsidR="00E955B8">
        <w:rPr>
          <w:sz w:val="22"/>
          <w:szCs w:val="22"/>
        </w:rPr>
        <w:t>that</w:t>
      </w:r>
      <w:r w:rsidRPr="00192931">
        <w:rPr>
          <w:sz w:val="22"/>
          <w:szCs w:val="22"/>
        </w:rPr>
        <w:t xml:space="preserve"> improve aeration, volume, texture and consistency in industrial and semi-industrial cake production. </w:t>
      </w:r>
      <w:r w:rsidR="00436AF9">
        <w:rPr>
          <w:sz w:val="22"/>
          <w:szCs w:val="22"/>
        </w:rPr>
        <w:t>S</w:t>
      </w:r>
      <w:r w:rsidRPr="00192931">
        <w:rPr>
          <w:sz w:val="22"/>
          <w:szCs w:val="22"/>
        </w:rPr>
        <w:t>upplied as soft pastes</w:t>
      </w:r>
      <w:r>
        <w:rPr>
          <w:sz w:val="22"/>
          <w:szCs w:val="22"/>
        </w:rPr>
        <w:t xml:space="preserve"> or gels</w:t>
      </w:r>
      <w:r w:rsidRPr="00192931">
        <w:rPr>
          <w:sz w:val="22"/>
          <w:szCs w:val="22"/>
        </w:rPr>
        <w:t xml:space="preserve">, they </w:t>
      </w:r>
      <w:r w:rsidR="00DB3161">
        <w:rPr>
          <w:sz w:val="22"/>
          <w:szCs w:val="22"/>
        </w:rPr>
        <w:t>help</w:t>
      </w:r>
      <w:r w:rsidRPr="00192931">
        <w:rPr>
          <w:sz w:val="22"/>
          <w:szCs w:val="22"/>
        </w:rPr>
        <w:t xml:space="preserve"> bakers produce light, uniform cakes using short mixing times and simplified processes. </w:t>
      </w:r>
    </w:p>
    <w:p w14:paraId="57C11C52" w14:textId="77777777" w:rsidR="00192931" w:rsidRDefault="00192931" w:rsidP="000379A0">
      <w:pPr>
        <w:ind w:right="225"/>
        <w:rPr>
          <w:sz w:val="22"/>
          <w:szCs w:val="22"/>
        </w:rPr>
      </w:pPr>
    </w:p>
    <w:p w14:paraId="21DDDAB4" w14:textId="30683718" w:rsidR="00192931" w:rsidRDefault="00192931" w:rsidP="000379A0">
      <w:pPr>
        <w:ind w:right="225"/>
        <w:rPr>
          <w:sz w:val="22"/>
          <w:szCs w:val="22"/>
        </w:rPr>
      </w:pPr>
      <w:r w:rsidRPr="00192931">
        <w:rPr>
          <w:sz w:val="22"/>
          <w:szCs w:val="22"/>
        </w:rPr>
        <w:t>However, traditional</w:t>
      </w:r>
      <w:r w:rsidR="00436AF9">
        <w:rPr>
          <w:sz w:val="22"/>
          <w:szCs w:val="22"/>
        </w:rPr>
        <w:t xml:space="preserve"> cake g</w:t>
      </w:r>
      <w:r w:rsidR="006A6A52">
        <w:rPr>
          <w:sz w:val="22"/>
          <w:szCs w:val="22"/>
        </w:rPr>
        <w:t>el</w:t>
      </w:r>
      <w:r w:rsidR="009D2BE0">
        <w:rPr>
          <w:sz w:val="22"/>
          <w:szCs w:val="22"/>
        </w:rPr>
        <w:t xml:space="preserve">s </w:t>
      </w:r>
      <w:r w:rsidRPr="00192931">
        <w:rPr>
          <w:sz w:val="22"/>
          <w:szCs w:val="22"/>
        </w:rPr>
        <w:t>can</w:t>
      </w:r>
      <w:r w:rsidR="00CA7885">
        <w:rPr>
          <w:sz w:val="22"/>
          <w:szCs w:val="22"/>
        </w:rPr>
        <w:t xml:space="preserve"> </w:t>
      </w:r>
      <w:r w:rsidR="004064B8">
        <w:rPr>
          <w:sz w:val="22"/>
          <w:szCs w:val="22"/>
        </w:rPr>
        <w:t xml:space="preserve">also </w:t>
      </w:r>
      <w:r w:rsidR="00CC5A30">
        <w:rPr>
          <w:sz w:val="22"/>
          <w:szCs w:val="22"/>
        </w:rPr>
        <w:t>lead to</w:t>
      </w:r>
      <w:r w:rsidRPr="00192931">
        <w:rPr>
          <w:sz w:val="22"/>
          <w:szCs w:val="22"/>
        </w:rPr>
        <w:t xml:space="preserve"> variable aeration, product waste, and</w:t>
      </w:r>
      <w:r w:rsidR="00323FDF">
        <w:rPr>
          <w:sz w:val="22"/>
          <w:szCs w:val="22"/>
        </w:rPr>
        <w:t xml:space="preserve"> frequent manual adjustments of production parameters</w:t>
      </w:r>
      <w:r w:rsidRPr="00192931">
        <w:rPr>
          <w:sz w:val="22"/>
          <w:szCs w:val="22"/>
        </w:rPr>
        <w:t>.</w:t>
      </w:r>
    </w:p>
    <w:p w14:paraId="29096927" w14:textId="77777777" w:rsidR="009E2EF7" w:rsidRDefault="009E2EF7" w:rsidP="000379A0">
      <w:pPr>
        <w:ind w:right="225"/>
        <w:rPr>
          <w:sz w:val="22"/>
          <w:szCs w:val="22"/>
        </w:rPr>
      </w:pPr>
    </w:p>
    <w:p w14:paraId="5E0F36C4" w14:textId="190B790C" w:rsidR="00176E14" w:rsidRDefault="48E88FE7" w:rsidP="000379A0">
      <w:pPr>
        <w:ind w:right="225"/>
        <w:rPr>
          <w:sz w:val="22"/>
          <w:szCs w:val="22"/>
        </w:rPr>
      </w:pPr>
      <w:r w:rsidRPr="26698331">
        <w:rPr>
          <w:sz w:val="22"/>
          <w:szCs w:val="22"/>
        </w:rPr>
        <w:t xml:space="preserve">Palsgaard® </w:t>
      </w:r>
      <w:proofErr w:type="spellStart"/>
      <w:r w:rsidRPr="26698331">
        <w:rPr>
          <w:sz w:val="22"/>
          <w:szCs w:val="22"/>
        </w:rPr>
        <w:t>PowderGel</w:t>
      </w:r>
      <w:proofErr w:type="spellEnd"/>
      <w:r w:rsidRPr="26698331">
        <w:rPr>
          <w:sz w:val="22"/>
          <w:szCs w:val="22"/>
        </w:rPr>
        <w:t xml:space="preserve"> 6800 </w:t>
      </w:r>
      <w:r w:rsidR="0D6272F5" w:rsidRPr="26698331">
        <w:rPr>
          <w:sz w:val="22"/>
          <w:szCs w:val="22"/>
        </w:rPr>
        <w:t>has been created to</w:t>
      </w:r>
      <w:r w:rsidR="6B3C6058" w:rsidRPr="26698331">
        <w:rPr>
          <w:sz w:val="22"/>
          <w:szCs w:val="22"/>
        </w:rPr>
        <w:t xml:space="preserve"> provide a</w:t>
      </w:r>
      <w:r w:rsidR="004C7A96">
        <w:rPr>
          <w:sz w:val="22"/>
          <w:szCs w:val="22"/>
        </w:rPr>
        <w:t xml:space="preserve"> new</w:t>
      </w:r>
      <w:r w:rsidR="6B3C6058" w:rsidRPr="26698331">
        <w:rPr>
          <w:sz w:val="22"/>
          <w:szCs w:val="22"/>
        </w:rPr>
        <w:t xml:space="preserve"> alternative</w:t>
      </w:r>
      <w:r w:rsidR="0E1C7430" w:rsidRPr="26698331">
        <w:rPr>
          <w:sz w:val="22"/>
          <w:szCs w:val="22"/>
        </w:rPr>
        <w:t xml:space="preserve"> for </w:t>
      </w:r>
      <w:r w:rsidR="004C7A96">
        <w:rPr>
          <w:sz w:val="22"/>
          <w:szCs w:val="22"/>
        </w:rPr>
        <w:t>industrial</w:t>
      </w:r>
      <w:r w:rsidR="004C7A96" w:rsidRPr="26698331">
        <w:rPr>
          <w:sz w:val="22"/>
          <w:szCs w:val="22"/>
        </w:rPr>
        <w:t xml:space="preserve"> </w:t>
      </w:r>
      <w:r w:rsidR="0E1C7430" w:rsidRPr="26698331">
        <w:rPr>
          <w:sz w:val="22"/>
          <w:szCs w:val="22"/>
        </w:rPr>
        <w:t>cake manufacturers</w:t>
      </w:r>
      <w:r w:rsidR="589461D5" w:rsidRPr="26698331">
        <w:rPr>
          <w:sz w:val="22"/>
          <w:szCs w:val="22"/>
        </w:rPr>
        <w:t>.</w:t>
      </w:r>
      <w:r w:rsidR="6B3C6058" w:rsidRPr="26698331">
        <w:rPr>
          <w:sz w:val="22"/>
          <w:szCs w:val="22"/>
        </w:rPr>
        <w:t xml:space="preserve"> </w:t>
      </w:r>
    </w:p>
    <w:p w14:paraId="53C60702" w14:textId="77777777" w:rsidR="006365A4" w:rsidRDefault="006365A4" w:rsidP="000379A0">
      <w:pPr>
        <w:ind w:right="225"/>
        <w:rPr>
          <w:sz w:val="22"/>
          <w:szCs w:val="22"/>
        </w:rPr>
      </w:pPr>
    </w:p>
    <w:p w14:paraId="6CB76F1A" w14:textId="14454416" w:rsidR="00F34717" w:rsidRPr="000379A0" w:rsidRDefault="000379A0" w:rsidP="000379A0">
      <w:pPr>
        <w:ind w:right="225"/>
        <w:rPr>
          <w:rFonts w:cstheme="minorHAnsi"/>
          <w:sz w:val="22"/>
          <w:szCs w:val="22"/>
        </w:rPr>
      </w:pPr>
      <w:r w:rsidRPr="006365A4">
        <w:rPr>
          <w:sz w:val="22"/>
          <w:szCs w:val="22"/>
        </w:rPr>
        <w:t>It can be made into a gel simply by mixing with tap water</w:t>
      </w:r>
      <w:r w:rsidR="00E71087" w:rsidRPr="006365A4">
        <w:rPr>
          <w:sz w:val="22"/>
          <w:szCs w:val="22"/>
        </w:rPr>
        <w:t>,</w:t>
      </w:r>
      <w:r w:rsidRPr="006365A4">
        <w:rPr>
          <w:sz w:val="22"/>
          <w:szCs w:val="22"/>
        </w:rPr>
        <w:t xml:space="preserve"> or</w:t>
      </w:r>
      <w:r w:rsidR="00E71087" w:rsidRPr="006365A4">
        <w:rPr>
          <w:sz w:val="22"/>
          <w:szCs w:val="22"/>
        </w:rPr>
        <w:t xml:space="preserve"> it can be</w:t>
      </w:r>
      <w:r w:rsidRPr="006365A4">
        <w:rPr>
          <w:sz w:val="22"/>
          <w:szCs w:val="22"/>
        </w:rPr>
        <w:t xml:space="preserve"> used in its original powder format.</w:t>
      </w:r>
      <w:r>
        <w:rPr>
          <w:sz w:val="22"/>
          <w:szCs w:val="22"/>
        </w:rPr>
        <w:t xml:space="preserve"> </w:t>
      </w:r>
      <w:r w:rsidR="00DA7F7E" w:rsidRPr="006365A4">
        <w:rPr>
          <w:rStyle w:val="cf01"/>
          <w:rFonts w:asciiTheme="minorHAnsi" w:hAnsiTheme="minorHAnsi" w:cstheme="minorHAnsi"/>
          <w:sz w:val="22"/>
          <w:szCs w:val="22"/>
        </w:rPr>
        <w:t>In both cases</w:t>
      </w:r>
      <w:r w:rsidRPr="006365A4">
        <w:rPr>
          <w:rStyle w:val="cf01"/>
          <w:rFonts w:asciiTheme="minorHAnsi" w:hAnsiTheme="minorHAnsi" w:cstheme="minorHAnsi"/>
          <w:sz w:val="22"/>
          <w:szCs w:val="22"/>
        </w:rPr>
        <w:t>,</w:t>
      </w:r>
      <w:r w:rsidR="00DA7F7E" w:rsidRPr="006365A4">
        <w:rPr>
          <w:rStyle w:val="cf01"/>
          <w:rFonts w:asciiTheme="minorHAnsi" w:hAnsiTheme="minorHAnsi" w:cstheme="minorHAnsi"/>
          <w:sz w:val="22"/>
          <w:szCs w:val="22"/>
        </w:rPr>
        <w:t xml:space="preserve"> it will replace cake gel</w:t>
      </w:r>
      <w:r w:rsidRPr="006365A4">
        <w:rPr>
          <w:rStyle w:val="cf01"/>
          <w:rFonts w:asciiTheme="minorHAnsi" w:hAnsiTheme="minorHAnsi" w:cstheme="minorHAnsi"/>
          <w:sz w:val="22"/>
          <w:szCs w:val="22"/>
        </w:rPr>
        <w:t xml:space="preserve"> </w:t>
      </w:r>
      <w:r w:rsidR="004C7A96" w:rsidRPr="000379A0">
        <w:rPr>
          <w:rStyle w:val="cf01"/>
          <w:rFonts w:asciiTheme="minorHAnsi" w:hAnsiTheme="minorHAnsi" w:cstheme="minorHAnsi"/>
          <w:sz w:val="22"/>
          <w:szCs w:val="22"/>
        </w:rPr>
        <w:t>without the need for</w:t>
      </w:r>
      <w:r w:rsidR="00DA7F7E" w:rsidRPr="006365A4">
        <w:rPr>
          <w:rStyle w:val="cf01"/>
          <w:rFonts w:asciiTheme="minorHAnsi" w:hAnsiTheme="minorHAnsi" w:cstheme="minorHAnsi"/>
          <w:sz w:val="22"/>
          <w:szCs w:val="22"/>
        </w:rPr>
        <w:t xml:space="preserve"> reformulation </w:t>
      </w:r>
      <w:r w:rsidR="004C7A96" w:rsidRPr="000379A0">
        <w:rPr>
          <w:rStyle w:val="cf01"/>
          <w:rFonts w:asciiTheme="minorHAnsi" w:hAnsiTheme="minorHAnsi" w:cstheme="minorHAnsi"/>
          <w:sz w:val="22"/>
          <w:szCs w:val="22"/>
        </w:rPr>
        <w:t>or</w:t>
      </w:r>
      <w:r w:rsidR="00DA7F7E" w:rsidRPr="006365A4">
        <w:rPr>
          <w:rStyle w:val="cf01"/>
          <w:rFonts w:asciiTheme="minorHAnsi" w:hAnsiTheme="minorHAnsi" w:cstheme="minorHAnsi"/>
          <w:sz w:val="22"/>
          <w:szCs w:val="22"/>
        </w:rPr>
        <w:t xml:space="preserve"> process changes.</w:t>
      </w:r>
    </w:p>
    <w:p w14:paraId="2D8D5343" w14:textId="77777777" w:rsidR="00685E30" w:rsidRDefault="00685E30" w:rsidP="000379A0">
      <w:pPr>
        <w:ind w:right="225"/>
        <w:rPr>
          <w:sz w:val="22"/>
          <w:szCs w:val="22"/>
        </w:rPr>
      </w:pPr>
    </w:p>
    <w:p w14:paraId="5D91087C" w14:textId="72B9AAD8" w:rsidR="00816F3C" w:rsidRPr="00816F3C" w:rsidRDefault="00685E30" w:rsidP="000379A0">
      <w:pPr>
        <w:ind w:right="225"/>
        <w:rPr>
          <w:sz w:val="22"/>
          <w:szCs w:val="22"/>
        </w:rPr>
      </w:pPr>
      <w:r>
        <w:rPr>
          <w:sz w:val="22"/>
          <w:szCs w:val="22"/>
        </w:rPr>
        <w:t>It</w:t>
      </w:r>
      <w:r w:rsidR="00075977" w:rsidRPr="007E57BA">
        <w:rPr>
          <w:sz w:val="22"/>
          <w:szCs w:val="22"/>
        </w:rPr>
        <w:t xml:space="preserve"> </w:t>
      </w:r>
      <w:r w:rsidR="007D7F5D">
        <w:rPr>
          <w:sz w:val="22"/>
          <w:szCs w:val="22"/>
        </w:rPr>
        <w:t>supports c</w:t>
      </w:r>
      <w:r w:rsidR="007D7F5D" w:rsidRPr="007D7F5D">
        <w:rPr>
          <w:sz w:val="22"/>
          <w:szCs w:val="22"/>
        </w:rPr>
        <w:t>onsistent aeration and</w:t>
      </w:r>
      <w:r w:rsidR="007D7F5D">
        <w:rPr>
          <w:sz w:val="22"/>
          <w:szCs w:val="22"/>
        </w:rPr>
        <w:t xml:space="preserve"> </w:t>
      </w:r>
      <w:r w:rsidR="007D7F5D" w:rsidRPr="007D7F5D">
        <w:rPr>
          <w:sz w:val="22"/>
          <w:szCs w:val="22"/>
        </w:rPr>
        <w:t>cake volume</w:t>
      </w:r>
      <w:r w:rsidR="007D7F5D">
        <w:rPr>
          <w:sz w:val="22"/>
          <w:szCs w:val="22"/>
        </w:rPr>
        <w:t>, s</w:t>
      </w:r>
      <w:r w:rsidR="007D7F5D" w:rsidRPr="007D7F5D">
        <w:rPr>
          <w:sz w:val="22"/>
          <w:szCs w:val="22"/>
        </w:rPr>
        <w:t>table specific gravity</w:t>
      </w:r>
      <w:r w:rsidR="007D7F5D">
        <w:rPr>
          <w:sz w:val="22"/>
          <w:szCs w:val="22"/>
        </w:rPr>
        <w:t xml:space="preserve"> </w:t>
      </w:r>
      <w:r w:rsidR="007D7F5D" w:rsidRPr="007D7F5D">
        <w:rPr>
          <w:sz w:val="22"/>
          <w:szCs w:val="22"/>
        </w:rPr>
        <w:t xml:space="preserve">throughout </w:t>
      </w:r>
      <w:r w:rsidR="007D7F5D">
        <w:rPr>
          <w:sz w:val="22"/>
          <w:szCs w:val="22"/>
        </w:rPr>
        <w:t>p</w:t>
      </w:r>
      <w:r w:rsidR="007D7F5D" w:rsidRPr="007D7F5D">
        <w:rPr>
          <w:sz w:val="22"/>
          <w:szCs w:val="22"/>
        </w:rPr>
        <w:t>roduction</w:t>
      </w:r>
      <w:r w:rsidR="007D7F5D">
        <w:rPr>
          <w:sz w:val="22"/>
          <w:szCs w:val="22"/>
        </w:rPr>
        <w:t>, and u</w:t>
      </w:r>
      <w:r w:rsidR="007D7F5D" w:rsidRPr="007D7F5D">
        <w:rPr>
          <w:sz w:val="22"/>
          <w:szCs w:val="22"/>
        </w:rPr>
        <w:t>niform crumb structure</w:t>
      </w:r>
      <w:r w:rsidR="007D7F5D">
        <w:rPr>
          <w:sz w:val="22"/>
          <w:szCs w:val="22"/>
        </w:rPr>
        <w:t xml:space="preserve"> </w:t>
      </w:r>
      <w:r w:rsidR="007D7F5D" w:rsidRPr="007D7F5D">
        <w:rPr>
          <w:sz w:val="22"/>
          <w:szCs w:val="22"/>
        </w:rPr>
        <w:t>and mouthfeel</w:t>
      </w:r>
      <w:r w:rsidR="007D7F5D">
        <w:rPr>
          <w:sz w:val="22"/>
          <w:szCs w:val="22"/>
        </w:rPr>
        <w:t>.</w:t>
      </w:r>
      <w:r w:rsidR="00B23E19">
        <w:rPr>
          <w:sz w:val="22"/>
          <w:szCs w:val="22"/>
        </w:rPr>
        <w:t xml:space="preserve"> </w:t>
      </w:r>
      <w:r w:rsidR="00D42ED7">
        <w:rPr>
          <w:sz w:val="22"/>
          <w:szCs w:val="22"/>
        </w:rPr>
        <w:t xml:space="preserve">When used as a </w:t>
      </w:r>
      <w:r w:rsidR="00B23E19" w:rsidRPr="00B23E19">
        <w:rPr>
          <w:sz w:val="22"/>
          <w:szCs w:val="22"/>
        </w:rPr>
        <w:t>powder</w:t>
      </w:r>
      <w:r w:rsidR="00B23E19">
        <w:rPr>
          <w:sz w:val="22"/>
          <w:szCs w:val="22"/>
        </w:rPr>
        <w:t xml:space="preserve">, </w:t>
      </w:r>
      <w:r w:rsidR="008969A6">
        <w:rPr>
          <w:sz w:val="22"/>
          <w:szCs w:val="22"/>
        </w:rPr>
        <w:t xml:space="preserve">it </w:t>
      </w:r>
      <w:r w:rsidR="00812D7F">
        <w:rPr>
          <w:sz w:val="22"/>
          <w:szCs w:val="22"/>
        </w:rPr>
        <w:t xml:space="preserve">also </w:t>
      </w:r>
      <w:r w:rsidR="008969A6">
        <w:rPr>
          <w:sz w:val="22"/>
          <w:szCs w:val="22"/>
        </w:rPr>
        <w:t>simplifies handling and dosing</w:t>
      </w:r>
      <w:r w:rsidR="00376394">
        <w:rPr>
          <w:sz w:val="22"/>
          <w:szCs w:val="22"/>
        </w:rPr>
        <w:t xml:space="preserve"> and </w:t>
      </w:r>
      <w:r w:rsidR="00816F3C" w:rsidRPr="00816F3C">
        <w:rPr>
          <w:sz w:val="22"/>
          <w:szCs w:val="22"/>
        </w:rPr>
        <w:t>reduces product waste caused by</w:t>
      </w:r>
      <w:r w:rsidR="00351F91">
        <w:rPr>
          <w:sz w:val="22"/>
          <w:szCs w:val="22"/>
        </w:rPr>
        <w:t xml:space="preserve"> gel</w:t>
      </w:r>
      <w:r w:rsidR="00816F3C" w:rsidRPr="00816F3C">
        <w:rPr>
          <w:sz w:val="22"/>
          <w:szCs w:val="22"/>
        </w:rPr>
        <w:t xml:space="preserve"> residue left in containers</w:t>
      </w:r>
      <w:r w:rsidR="131E61AE" w:rsidRPr="101434F7">
        <w:rPr>
          <w:sz w:val="22"/>
          <w:szCs w:val="22"/>
        </w:rPr>
        <w:t>.</w:t>
      </w:r>
      <w:r w:rsidR="00816F3C" w:rsidRPr="00816F3C">
        <w:rPr>
          <w:sz w:val="22"/>
          <w:szCs w:val="22"/>
        </w:rPr>
        <w:t xml:space="preserve"> </w:t>
      </w:r>
    </w:p>
    <w:p w14:paraId="5F09E8D9" w14:textId="1FFF61D4" w:rsidR="00376394" w:rsidRDefault="00376394" w:rsidP="000379A0">
      <w:pPr>
        <w:ind w:right="225"/>
        <w:rPr>
          <w:sz w:val="22"/>
          <w:szCs w:val="22"/>
        </w:rPr>
      </w:pPr>
    </w:p>
    <w:p w14:paraId="6A0B075C" w14:textId="3754BEA2" w:rsidR="00176E14" w:rsidRDefault="00812D7F" w:rsidP="000379A0">
      <w:pPr>
        <w:ind w:right="225"/>
        <w:rPr>
          <w:sz w:val="22"/>
          <w:szCs w:val="22"/>
        </w:rPr>
      </w:pPr>
      <w:r>
        <w:rPr>
          <w:sz w:val="22"/>
          <w:szCs w:val="22"/>
        </w:rPr>
        <w:t>In addition, t</w:t>
      </w:r>
      <w:r w:rsidR="00FA5D69">
        <w:rPr>
          <w:sz w:val="22"/>
          <w:szCs w:val="22"/>
        </w:rPr>
        <w:t xml:space="preserve">he concentrated powder format </w:t>
      </w:r>
      <w:r w:rsidR="00A8796C">
        <w:rPr>
          <w:sz w:val="22"/>
          <w:szCs w:val="22"/>
        </w:rPr>
        <w:t>provides financial and environmental benefits</w:t>
      </w:r>
      <w:r>
        <w:rPr>
          <w:sz w:val="22"/>
          <w:szCs w:val="22"/>
        </w:rPr>
        <w:t>. These include</w:t>
      </w:r>
      <w:r w:rsidR="00A8796C">
        <w:rPr>
          <w:sz w:val="22"/>
          <w:szCs w:val="22"/>
        </w:rPr>
        <w:t xml:space="preserve"> a</w:t>
      </w:r>
      <w:r w:rsidR="00FA5D69">
        <w:rPr>
          <w:sz w:val="22"/>
          <w:szCs w:val="22"/>
        </w:rPr>
        <w:t xml:space="preserve"> </w:t>
      </w:r>
      <w:r w:rsidR="5EC7AC79" w:rsidRPr="0A15EE9F">
        <w:rPr>
          <w:sz w:val="22"/>
          <w:szCs w:val="22"/>
        </w:rPr>
        <w:t>substantial</w:t>
      </w:r>
      <w:r w:rsidR="00FA5D69" w:rsidRPr="00EC19D3">
        <w:rPr>
          <w:sz w:val="22"/>
          <w:szCs w:val="22"/>
        </w:rPr>
        <w:t xml:space="preserve"> </w:t>
      </w:r>
      <w:r w:rsidR="00FA5D69">
        <w:rPr>
          <w:sz w:val="22"/>
          <w:szCs w:val="22"/>
        </w:rPr>
        <w:t>reduction in</w:t>
      </w:r>
      <w:r w:rsidR="00FA5D69" w:rsidRPr="00EC19D3">
        <w:rPr>
          <w:sz w:val="22"/>
          <w:szCs w:val="22"/>
        </w:rPr>
        <w:t xml:space="preserve"> warehouse space</w:t>
      </w:r>
      <w:r w:rsidR="00A608B6">
        <w:rPr>
          <w:sz w:val="22"/>
          <w:szCs w:val="22"/>
        </w:rPr>
        <w:t xml:space="preserve"> requirements</w:t>
      </w:r>
      <w:r w:rsidR="00FA5D69">
        <w:rPr>
          <w:sz w:val="22"/>
          <w:szCs w:val="22"/>
        </w:rPr>
        <w:t xml:space="preserve">, </w:t>
      </w:r>
      <w:r w:rsidR="00E6484A">
        <w:rPr>
          <w:sz w:val="22"/>
          <w:szCs w:val="22"/>
        </w:rPr>
        <w:t>lower transportation volumes</w:t>
      </w:r>
      <w:r w:rsidR="00A8796C">
        <w:rPr>
          <w:sz w:val="22"/>
          <w:szCs w:val="22"/>
        </w:rPr>
        <w:t>, and a switch from plastic storage containers to recyclable cartons.</w:t>
      </w:r>
    </w:p>
    <w:p w14:paraId="1A0AB43A" w14:textId="71A08D34" w:rsidR="001E74B8" w:rsidRDefault="001E74B8" w:rsidP="000379A0">
      <w:pPr>
        <w:ind w:right="225"/>
        <w:rPr>
          <w:sz w:val="22"/>
          <w:szCs w:val="22"/>
        </w:rPr>
      </w:pPr>
    </w:p>
    <w:p w14:paraId="3D692DED" w14:textId="2D7F8589" w:rsidR="00222389" w:rsidRDefault="75A0BF63" w:rsidP="000379A0">
      <w:pPr>
        <w:ind w:right="225"/>
        <w:rPr>
          <w:sz w:val="22"/>
          <w:szCs w:val="22"/>
        </w:rPr>
      </w:pPr>
      <w:r w:rsidRPr="26698331">
        <w:rPr>
          <w:sz w:val="22"/>
          <w:szCs w:val="22"/>
        </w:rPr>
        <w:t xml:space="preserve">Christophe Lequet, Senior Innovation Specialist at </w:t>
      </w:r>
      <w:r w:rsidR="117BF1F7" w:rsidRPr="26698331">
        <w:rPr>
          <w:sz w:val="22"/>
          <w:szCs w:val="22"/>
        </w:rPr>
        <w:t>Palsgaard</w:t>
      </w:r>
      <w:r w:rsidRPr="26698331">
        <w:rPr>
          <w:sz w:val="22"/>
          <w:szCs w:val="22"/>
        </w:rPr>
        <w:t>,</w:t>
      </w:r>
      <w:r w:rsidR="117BF1F7" w:rsidRPr="26698331">
        <w:rPr>
          <w:sz w:val="22"/>
          <w:szCs w:val="22"/>
        </w:rPr>
        <w:t xml:space="preserve"> said</w:t>
      </w:r>
      <w:r w:rsidR="3263FF9B" w:rsidRPr="26698331">
        <w:rPr>
          <w:sz w:val="22"/>
          <w:szCs w:val="22"/>
        </w:rPr>
        <w:t xml:space="preserve">: </w:t>
      </w:r>
      <w:r w:rsidR="117BF1F7" w:rsidRPr="26698331">
        <w:rPr>
          <w:sz w:val="22"/>
          <w:szCs w:val="22"/>
        </w:rPr>
        <w:t>“</w:t>
      </w:r>
      <w:r w:rsidR="567AF41D" w:rsidRPr="26698331">
        <w:rPr>
          <w:sz w:val="22"/>
          <w:szCs w:val="22"/>
        </w:rPr>
        <w:t>Industrial cake production has evolve</w:t>
      </w:r>
      <w:r w:rsidR="1498243B" w:rsidRPr="26698331">
        <w:rPr>
          <w:sz w:val="22"/>
          <w:szCs w:val="22"/>
        </w:rPr>
        <w:t>d</w:t>
      </w:r>
      <w:r w:rsidR="567AF41D" w:rsidRPr="26698331">
        <w:rPr>
          <w:sz w:val="22"/>
          <w:szCs w:val="22"/>
        </w:rPr>
        <w:t>, but traditional cake gel</w:t>
      </w:r>
      <w:r w:rsidR="4E889B99" w:rsidRPr="26698331">
        <w:rPr>
          <w:sz w:val="22"/>
          <w:szCs w:val="22"/>
        </w:rPr>
        <w:t>s</w:t>
      </w:r>
      <w:r w:rsidR="567AF41D" w:rsidRPr="26698331">
        <w:rPr>
          <w:sz w:val="22"/>
          <w:szCs w:val="22"/>
        </w:rPr>
        <w:t xml:space="preserve"> ha</w:t>
      </w:r>
      <w:r w:rsidR="4E889B99" w:rsidRPr="26698331">
        <w:rPr>
          <w:sz w:val="22"/>
          <w:szCs w:val="22"/>
        </w:rPr>
        <w:t>ve</w:t>
      </w:r>
      <w:r w:rsidR="567AF41D" w:rsidRPr="26698331">
        <w:rPr>
          <w:sz w:val="22"/>
          <w:szCs w:val="22"/>
        </w:rPr>
        <w:t>n’t.</w:t>
      </w:r>
      <w:r w:rsidR="00227C73">
        <w:rPr>
          <w:sz w:val="22"/>
          <w:szCs w:val="22"/>
        </w:rPr>
        <w:t xml:space="preserve"> Industrial</w:t>
      </w:r>
      <w:r w:rsidR="3263FF9B" w:rsidRPr="26698331">
        <w:rPr>
          <w:sz w:val="22"/>
          <w:szCs w:val="22"/>
        </w:rPr>
        <w:t xml:space="preserve"> </w:t>
      </w:r>
      <w:r w:rsidR="67ACB5BE" w:rsidRPr="26698331">
        <w:rPr>
          <w:sz w:val="22"/>
          <w:szCs w:val="22"/>
        </w:rPr>
        <w:t xml:space="preserve">cake </w:t>
      </w:r>
      <w:r w:rsidR="3263FF9B" w:rsidRPr="26698331">
        <w:rPr>
          <w:sz w:val="22"/>
          <w:szCs w:val="22"/>
        </w:rPr>
        <w:t xml:space="preserve">manufacturers </w:t>
      </w:r>
      <w:r w:rsidR="2026BF6D" w:rsidRPr="26698331">
        <w:rPr>
          <w:sz w:val="22"/>
          <w:szCs w:val="22"/>
        </w:rPr>
        <w:t>are under pressure to improve</w:t>
      </w:r>
      <w:r w:rsidR="3263FF9B" w:rsidRPr="26698331">
        <w:rPr>
          <w:sz w:val="22"/>
          <w:szCs w:val="22"/>
        </w:rPr>
        <w:t xml:space="preserve"> production efficiency, lower production cost</w:t>
      </w:r>
      <w:r w:rsidR="1CFC3783" w:rsidRPr="26698331">
        <w:rPr>
          <w:sz w:val="22"/>
          <w:szCs w:val="22"/>
        </w:rPr>
        <w:t>s</w:t>
      </w:r>
      <w:r w:rsidR="3263FF9B" w:rsidRPr="26698331">
        <w:rPr>
          <w:sz w:val="22"/>
          <w:szCs w:val="22"/>
        </w:rPr>
        <w:t xml:space="preserve">, </w:t>
      </w:r>
      <w:r w:rsidR="1498243B" w:rsidRPr="26698331">
        <w:rPr>
          <w:sz w:val="22"/>
          <w:szCs w:val="22"/>
        </w:rPr>
        <w:t xml:space="preserve">and </w:t>
      </w:r>
      <w:r w:rsidR="2026BF6D" w:rsidRPr="26698331">
        <w:rPr>
          <w:sz w:val="22"/>
          <w:szCs w:val="22"/>
        </w:rPr>
        <w:t>cut their</w:t>
      </w:r>
      <w:r w:rsidR="567AF41D" w:rsidRPr="26698331">
        <w:rPr>
          <w:sz w:val="22"/>
          <w:szCs w:val="22"/>
        </w:rPr>
        <w:t xml:space="preserve"> environmental footprint</w:t>
      </w:r>
      <w:r w:rsidR="3263FF9B" w:rsidRPr="26698331">
        <w:rPr>
          <w:sz w:val="22"/>
          <w:szCs w:val="22"/>
        </w:rPr>
        <w:t>.</w:t>
      </w:r>
      <w:r w:rsidR="412D704B" w:rsidRPr="26698331">
        <w:rPr>
          <w:sz w:val="22"/>
          <w:szCs w:val="22"/>
        </w:rPr>
        <w:t xml:space="preserve"> </w:t>
      </w:r>
      <w:r w:rsidR="567AF41D" w:rsidRPr="26698331">
        <w:rPr>
          <w:sz w:val="22"/>
          <w:szCs w:val="22"/>
        </w:rPr>
        <w:t xml:space="preserve">Palsgaard® </w:t>
      </w:r>
      <w:proofErr w:type="spellStart"/>
      <w:r w:rsidR="567AF41D" w:rsidRPr="26698331">
        <w:rPr>
          <w:sz w:val="22"/>
          <w:szCs w:val="22"/>
        </w:rPr>
        <w:t>PowderGel</w:t>
      </w:r>
      <w:proofErr w:type="spellEnd"/>
      <w:r w:rsidR="567AF41D" w:rsidRPr="26698331">
        <w:rPr>
          <w:sz w:val="22"/>
          <w:szCs w:val="22"/>
        </w:rPr>
        <w:t xml:space="preserve"> 6800 is </w:t>
      </w:r>
      <w:r w:rsidR="3719E5A1" w:rsidRPr="26698331">
        <w:rPr>
          <w:sz w:val="22"/>
          <w:szCs w:val="22"/>
        </w:rPr>
        <w:t>a</w:t>
      </w:r>
      <w:r w:rsidR="320CA8D8" w:rsidRPr="26698331">
        <w:rPr>
          <w:sz w:val="22"/>
          <w:szCs w:val="22"/>
        </w:rPr>
        <w:t>n</w:t>
      </w:r>
      <w:r w:rsidR="3719E5A1" w:rsidRPr="26698331">
        <w:rPr>
          <w:sz w:val="22"/>
          <w:szCs w:val="22"/>
        </w:rPr>
        <w:t xml:space="preserve"> </w:t>
      </w:r>
      <w:r w:rsidR="320CA8D8" w:rsidRPr="26698331">
        <w:rPr>
          <w:sz w:val="22"/>
          <w:szCs w:val="22"/>
        </w:rPr>
        <w:t xml:space="preserve">easy-to-use </w:t>
      </w:r>
      <w:r w:rsidR="3719E5A1" w:rsidRPr="26698331">
        <w:rPr>
          <w:sz w:val="22"/>
          <w:szCs w:val="22"/>
        </w:rPr>
        <w:t>solution that can tick every box.</w:t>
      </w:r>
      <w:r w:rsidR="14F75F08" w:rsidRPr="26698331">
        <w:rPr>
          <w:sz w:val="22"/>
          <w:szCs w:val="22"/>
        </w:rPr>
        <w:t xml:space="preserve"> Our innovation team</w:t>
      </w:r>
      <w:r w:rsidR="320CA8D8" w:rsidRPr="26698331">
        <w:rPr>
          <w:sz w:val="22"/>
          <w:szCs w:val="22"/>
        </w:rPr>
        <w:t xml:space="preserve">s </w:t>
      </w:r>
      <w:r w:rsidR="14F75F08" w:rsidRPr="26698331">
        <w:rPr>
          <w:sz w:val="22"/>
          <w:szCs w:val="22"/>
        </w:rPr>
        <w:t xml:space="preserve">are available to provide consultancy and technical support to help manufacturers </w:t>
      </w:r>
      <w:r w:rsidR="320CA8D8" w:rsidRPr="26698331">
        <w:rPr>
          <w:sz w:val="22"/>
          <w:szCs w:val="22"/>
        </w:rPr>
        <w:t xml:space="preserve">all over the world </w:t>
      </w:r>
      <w:r w:rsidR="0590A6A1" w:rsidRPr="26698331">
        <w:rPr>
          <w:sz w:val="22"/>
          <w:szCs w:val="22"/>
        </w:rPr>
        <w:t>benefit from this</w:t>
      </w:r>
      <w:r w:rsidR="600EE6CA" w:rsidRPr="26698331">
        <w:rPr>
          <w:sz w:val="22"/>
          <w:szCs w:val="22"/>
        </w:rPr>
        <w:t xml:space="preserve"> next</w:t>
      </w:r>
      <w:r w:rsidR="0590A6A1" w:rsidRPr="26698331">
        <w:rPr>
          <w:sz w:val="22"/>
          <w:szCs w:val="22"/>
        </w:rPr>
        <w:t>-</w:t>
      </w:r>
      <w:r w:rsidR="600EE6CA" w:rsidRPr="26698331">
        <w:rPr>
          <w:sz w:val="22"/>
          <w:szCs w:val="22"/>
        </w:rPr>
        <w:t xml:space="preserve">generation </w:t>
      </w:r>
      <w:r w:rsidR="0590A6A1" w:rsidRPr="26698331">
        <w:rPr>
          <w:sz w:val="22"/>
          <w:szCs w:val="22"/>
        </w:rPr>
        <w:t>solution</w:t>
      </w:r>
      <w:r w:rsidR="600EE6CA" w:rsidRPr="26698331">
        <w:rPr>
          <w:sz w:val="22"/>
          <w:szCs w:val="22"/>
        </w:rPr>
        <w:t>.</w:t>
      </w:r>
      <w:r w:rsidR="3719E5A1" w:rsidRPr="26698331">
        <w:rPr>
          <w:sz w:val="22"/>
          <w:szCs w:val="22"/>
        </w:rPr>
        <w:t>”</w:t>
      </w:r>
    </w:p>
    <w:p w14:paraId="2A335909" w14:textId="77777777" w:rsidR="00FF6D80" w:rsidRDefault="00FF6D80" w:rsidP="000379A0">
      <w:pPr>
        <w:ind w:right="225"/>
        <w:rPr>
          <w:sz w:val="22"/>
          <w:szCs w:val="22"/>
        </w:rPr>
      </w:pPr>
    </w:p>
    <w:p w14:paraId="14391F20" w14:textId="5AE366FD" w:rsidR="00731068" w:rsidRDefault="00FF6D80" w:rsidP="000379A0">
      <w:pPr>
        <w:ind w:right="225"/>
        <w:rPr>
          <w:sz w:val="22"/>
          <w:szCs w:val="22"/>
        </w:rPr>
      </w:pPr>
      <w:r w:rsidRPr="007E57BA">
        <w:rPr>
          <w:sz w:val="22"/>
          <w:szCs w:val="22"/>
        </w:rPr>
        <w:t xml:space="preserve">Palsgaard® </w:t>
      </w:r>
      <w:proofErr w:type="spellStart"/>
      <w:r w:rsidRPr="007E57BA">
        <w:rPr>
          <w:sz w:val="22"/>
          <w:szCs w:val="22"/>
        </w:rPr>
        <w:t>PowderGel</w:t>
      </w:r>
      <w:proofErr w:type="spellEnd"/>
      <w:r w:rsidRPr="007E57BA">
        <w:rPr>
          <w:sz w:val="22"/>
          <w:szCs w:val="22"/>
        </w:rPr>
        <w:t xml:space="preserve"> 6800</w:t>
      </w:r>
      <w:r w:rsidR="00C86844">
        <w:rPr>
          <w:sz w:val="22"/>
          <w:szCs w:val="22"/>
        </w:rPr>
        <w:t xml:space="preserve"> is </w:t>
      </w:r>
      <w:r w:rsidR="00731068">
        <w:rPr>
          <w:sz w:val="22"/>
          <w:szCs w:val="22"/>
        </w:rPr>
        <w:t>non-GMO, free from allergens</w:t>
      </w:r>
      <w:r w:rsidR="007D7883">
        <w:rPr>
          <w:sz w:val="22"/>
          <w:szCs w:val="22"/>
        </w:rPr>
        <w:t>, and kosher and halal certified</w:t>
      </w:r>
      <w:r w:rsidR="00731068">
        <w:rPr>
          <w:sz w:val="22"/>
          <w:szCs w:val="22"/>
        </w:rPr>
        <w:t xml:space="preserve">. </w:t>
      </w:r>
    </w:p>
    <w:p w14:paraId="6780A3AA" w14:textId="77777777" w:rsidR="007D7883" w:rsidRDefault="007D7883" w:rsidP="000379A0">
      <w:pPr>
        <w:ind w:right="225"/>
        <w:rPr>
          <w:sz w:val="22"/>
          <w:szCs w:val="22"/>
        </w:rPr>
      </w:pPr>
    </w:p>
    <w:p w14:paraId="10209746" w14:textId="5EE31F4A" w:rsidR="00752B70" w:rsidRDefault="00731068" w:rsidP="000379A0">
      <w:pPr>
        <w:ind w:right="225"/>
        <w:rPr>
          <w:sz w:val="22"/>
          <w:szCs w:val="22"/>
        </w:rPr>
      </w:pPr>
      <w:r>
        <w:rPr>
          <w:sz w:val="22"/>
          <w:szCs w:val="22"/>
        </w:rPr>
        <w:t xml:space="preserve">It is </w:t>
      </w:r>
      <w:r w:rsidR="005A0E0D">
        <w:rPr>
          <w:sz w:val="22"/>
          <w:szCs w:val="22"/>
        </w:rPr>
        <w:t xml:space="preserve">suitable for use </w:t>
      </w:r>
      <w:r w:rsidR="00323FDF">
        <w:rPr>
          <w:sz w:val="22"/>
          <w:szCs w:val="22"/>
        </w:rPr>
        <w:t>in all cake applications in which cake gels may be used,</w:t>
      </w:r>
      <w:r w:rsidR="005A0E0D">
        <w:rPr>
          <w:sz w:val="22"/>
          <w:szCs w:val="22"/>
        </w:rPr>
        <w:t xml:space="preserve"> including l</w:t>
      </w:r>
      <w:r w:rsidR="005A0E0D" w:rsidRPr="004D3A29">
        <w:rPr>
          <w:sz w:val="22"/>
          <w:szCs w:val="22"/>
        </w:rPr>
        <w:t>ayer cake</w:t>
      </w:r>
      <w:r w:rsidR="005A0E0D">
        <w:rPr>
          <w:sz w:val="22"/>
          <w:szCs w:val="22"/>
        </w:rPr>
        <w:t>s, S</w:t>
      </w:r>
      <w:r w:rsidR="005A0E0D" w:rsidRPr="004D3A29">
        <w:rPr>
          <w:sz w:val="22"/>
          <w:szCs w:val="22"/>
        </w:rPr>
        <w:t>wiss roll</w:t>
      </w:r>
      <w:r w:rsidR="005A0E0D">
        <w:rPr>
          <w:sz w:val="22"/>
          <w:szCs w:val="22"/>
        </w:rPr>
        <w:t>s, s</w:t>
      </w:r>
      <w:r w:rsidR="005A0E0D" w:rsidRPr="004D3A29">
        <w:rPr>
          <w:sz w:val="22"/>
          <w:szCs w:val="22"/>
        </w:rPr>
        <w:t>ponge cake</w:t>
      </w:r>
      <w:r w:rsidR="005A0E0D">
        <w:rPr>
          <w:sz w:val="22"/>
          <w:szCs w:val="22"/>
        </w:rPr>
        <w:t>s, p</w:t>
      </w:r>
      <w:r w:rsidR="005A0E0D" w:rsidRPr="004D3A29">
        <w:rPr>
          <w:sz w:val="22"/>
          <w:szCs w:val="22"/>
        </w:rPr>
        <w:t>ound cake</w:t>
      </w:r>
      <w:r w:rsidR="005A0E0D">
        <w:rPr>
          <w:sz w:val="22"/>
          <w:szCs w:val="22"/>
        </w:rPr>
        <w:t>s, c</w:t>
      </w:r>
      <w:r w:rsidR="005A0E0D" w:rsidRPr="004D3A29">
        <w:rPr>
          <w:sz w:val="22"/>
          <w:szCs w:val="22"/>
        </w:rPr>
        <w:t>upcakes</w:t>
      </w:r>
      <w:r w:rsidR="005A0E0D">
        <w:rPr>
          <w:sz w:val="22"/>
          <w:szCs w:val="22"/>
        </w:rPr>
        <w:t>, and h</w:t>
      </w:r>
      <w:r w:rsidR="005A0E0D" w:rsidRPr="004D3A29">
        <w:rPr>
          <w:sz w:val="22"/>
          <w:szCs w:val="22"/>
        </w:rPr>
        <w:t>igh-ratio cake</w:t>
      </w:r>
      <w:r w:rsidR="005A0E0D">
        <w:rPr>
          <w:sz w:val="22"/>
          <w:szCs w:val="22"/>
        </w:rPr>
        <w:t>s.</w:t>
      </w:r>
    </w:p>
    <w:p w14:paraId="7DF60714" w14:textId="5774B49A" w:rsidR="00A54636" w:rsidRDefault="00A54636" w:rsidP="000379A0">
      <w:pPr>
        <w:ind w:right="225"/>
        <w:rPr>
          <w:sz w:val="22"/>
          <w:szCs w:val="22"/>
        </w:rPr>
      </w:pPr>
    </w:p>
    <w:p w14:paraId="6CFF5146" w14:textId="2B1D655D" w:rsidR="00A54636" w:rsidRPr="00533514" w:rsidRDefault="009904BA" w:rsidP="000379A0">
      <w:pPr>
        <w:ind w:right="225"/>
        <w:rPr>
          <w:b/>
          <w:bCs/>
          <w:sz w:val="22"/>
          <w:szCs w:val="22"/>
        </w:rPr>
      </w:pPr>
      <w:r w:rsidRPr="007161C1">
        <w:rPr>
          <w:b/>
          <w:bCs/>
          <w:sz w:val="22"/>
          <w:szCs w:val="22"/>
        </w:rPr>
        <w:t>Palsgaard®</w:t>
      </w:r>
      <w:r w:rsidRPr="007E57BA">
        <w:rPr>
          <w:sz w:val="22"/>
          <w:szCs w:val="22"/>
        </w:rPr>
        <w:t xml:space="preserve"> </w:t>
      </w:r>
      <w:proofErr w:type="spellStart"/>
      <w:r w:rsidR="00A54636" w:rsidRPr="00533514">
        <w:rPr>
          <w:b/>
          <w:bCs/>
          <w:sz w:val="22"/>
          <w:szCs w:val="22"/>
        </w:rPr>
        <w:t>PowderGel</w:t>
      </w:r>
      <w:proofErr w:type="spellEnd"/>
      <w:r w:rsidR="00A54636" w:rsidRPr="00533514">
        <w:rPr>
          <w:b/>
          <w:bCs/>
          <w:sz w:val="22"/>
          <w:szCs w:val="22"/>
        </w:rPr>
        <w:t xml:space="preserve"> 6800</w:t>
      </w:r>
      <w:r w:rsidR="00A52510">
        <w:rPr>
          <w:b/>
          <w:bCs/>
          <w:sz w:val="22"/>
          <w:szCs w:val="22"/>
        </w:rPr>
        <w:t xml:space="preserve"> will be on show</w:t>
      </w:r>
      <w:r w:rsidR="00A54636" w:rsidRPr="00533514">
        <w:rPr>
          <w:b/>
          <w:bCs/>
          <w:sz w:val="22"/>
          <w:szCs w:val="22"/>
        </w:rPr>
        <w:t xml:space="preserve"> at Gulfood Manufacturing </w:t>
      </w:r>
      <w:r w:rsidR="001E6549" w:rsidRPr="00533514">
        <w:rPr>
          <w:b/>
          <w:bCs/>
          <w:sz w:val="22"/>
          <w:szCs w:val="22"/>
        </w:rPr>
        <w:t xml:space="preserve">(3-5 November 2026, Dubai World Trade Centre). For more information about the event, visit: </w:t>
      </w:r>
      <w:hyperlink r:id="rId11" w:history="1">
        <w:r w:rsidR="00533514" w:rsidRPr="00533514">
          <w:rPr>
            <w:rStyle w:val="Hyperlink"/>
            <w:b/>
            <w:bCs/>
            <w:color w:val="1D428A" w:themeColor="accent2"/>
            <w:sz w:val="22"/>
            <w:szCs w:val="22"/>
          </w:rPr>
          <w:t>www.gulfoodmanufacturing.com</w:t>
        </w:r>
      </w:hyperlink>
    </w:p>
    <w:p w14:paraId="33809EBE" w14:textId="77777777" w:rsidR="007E57BA" w:rsidRDefault="007E57BA" w:rsidP="000379A0">
      <w:pPr>
        <w:ind w:right="225"/>
        <w:rPr>
          <w:sz w:val="22"/>
          <w:szCs w:val="22"/>
        </w:rPr>
      </w:pPr>
    </w:p>
    <w:p w14:paraId="0501EF50" w14:textId="2BB1D674" w:rsidR="00EA5183" w:rsidRPr="00F26211" w:rsidRDefault="00EA5183" w:rsidP="000379A0">
      <w:pPr>
        <w:rPr>
          <w:b/>
          <w:bCs/>
          <w:sz w:val="22"/>
          <w:szCs w:val="22"/>
        </w:rPr>
      </w:pPr>
      <w:bookmarkStart w:id="0" w:name="_Hlk205812852"/>
      <w:r w:rsidRPr="00F26211">
        <w:rPr>
          <w:b/>
          <w:bCs/>
          <w:sz w:val="22"/>
          <w:szCs w:val="22"/>
        </w:rPr>
        <w:t>For more information</w:t>
      </w:r>
      <w:r w:rsidR="00534735" w:rsidRPr="00F26211">
        <w:rPr>
          <w:b/>
          <w:bCs/>
          <w:sz w:val="22"/>
          <w:szCs w:val="22"/>
        </w:rPr>
        <w:t>,</w:t>
      </w:r>
      <w:r w:rsidRPr="00F26211">
        <w:rPr>
          <w:b/>
          <w:bCs/>
          <w:sz w:val="22"/>
          <w:szCs w:val="22"/>
        </w:rPr>
        <w:t xml:space="preserve"> </w:t>
      </w:r>
      <w:r w:rsidR="0007149E">
        <w:rPr>
          <w:b/>
          <w:bCs/>
          <w:sz w:val="22"/>
          <w:szCs w:val="22"/>
        </w:rPr>
        <w:t xml:space="preserve">please </w:t>
      </w:r>
      <w:r w:rsidRPr="00F26211">
        <w:rPr>
          <w:b/>
          <w:bCs/>
          <w:sz w:val="22"/>
          <w:szCs w:val="22"/>
        </w:rPr>
        <w:t>contact:</w:t>
      </w:r>
    </w:p>
    <w:p w14:paraId="36CF0FB7" w14:textId="7F45DA37" w:rsidR="007754D9" w:rsidRPr="00F26211" w:rsidRDefault="007754D9" w:rsidP="000379A0">
      <w:pPr>
        <w:rPr>
          <w:b/>
          <w:bCs/>
          <w:sz w:val="22"/>
          <w:szCs w:val="22"/>
        </w:rPr>
      </w:pPr>
    </w:p>
    <w:p w14:paraId="13AE4863" w14:textId="2118AB91" w:rsidR="00B56BC8" w:rsidRPr="00685E30" w:rsidRDefault="00A52510" w:rsidP="006365A4">
      <w:pPr>
        <w:spacing w:line="259" w:lineRule="auto"/>
        <w:ind w:right="225"/>
        <w:rPr>
          <w:b/>
          <w:bCs/>
          <w:sz w:val="22"/>
          <w:szCs w:val="22"/>
          <w:lang w:val="en-US"/>
        </w:rPr>
      </w:pPr>
      <w:r w:rsidRPr="00A52510">
        <w:rPr>
          <w:sz w:val="22"/>
          <w:szCs w:val="22"/>
        </w:rPr>
        <w:t xml:space="preserve">Jacob Daa Hankert, Customer Activation Manager, Palsgaard A/S </w:t>
      </w:r>
      <w:r>
        <w:rPr>
          <w:sz w:val="22"/>
          <w:szCs w:val="22"/>
        </w:rPr>
        <w:br/>
      </w:r>
      <w:hyperlink r:id="rId12" w:history="1">
        <w:r w:rsidRPr="00685E30">
          <w:rPr>
            <w:rStyle w:val="Hyperlink"/>
            <w:color w:val="6C89C3" w:themeColor="text1" w:themeTint="80"/>
            <w:sz w:val="22"/>
            <w:szCs w:val="22"/>
          </w:rPr>
          <w:t>jadh@palsgaard.com</w:t>
        </w:r>
      </w:hyperlink>
      <w:r w:rsidRPr="00A52510">
        <w:rPr>
          <w:sz w:val="22"/>
          <w:szCs w:val="22"/>
        </w:rPr>
        <w:t>, +45 2323 9328</w:t>
      </w:r>
    </w:p>
    <w:p w14:paraId="467FED2D" w14:textId="77777777" w:rsidR="00C21C76" w:rsidRDefault="00C21C76" w:rsidP="006365A4">
      <w:pPr>
        <w:spacing w:line="259" w:lineRule="auto"/>
        <w:ind w:right="225"/>
        <w:rPr>
          <w:b/>
          <w:bCs/>
          <w:sz w:val="22"/>
          <w:szCs w:val="22"/>
        </w:rPr>
      </w:pPr>
    </w:p>
    <w:p w14:paraId="64154E93" w14:textId="4F56CEE0" w:rsidR="00E84C27" w:rsidRPr="0007149E" w:rsidRDefault="0007149E" w:rsidP="006365A4">
      <w:pPr>
        <w:spacing w:line="259" w:lineRule="auto"/>
        <w:ind w:right="225"/>
        <w:rPr>
          <w:b/>
          <w:bCs/>
          <w:sz w:val="22"/>
          <w:szCs w:val="22"/>
        </w:rPr>
      </w:pPr>
      <w:r w:rsidRPr="0007149E">
        <w:rPr>
          <w:b/>
          <w:bCs/>
          <w:sz w:val="22"/>
          <w:szCs w:val="22"/>
        </w:rPr>
        <w:t>About Palsgaard</w:t>
      </w:r>
    </w:p>
    <w:bookmarkEnd w:id="0"/>
    <w:p w14:paraId="18514267" w14:textId="77777777" w:rsidR="00D31DDE" w:rsidRPr="00D31DDE" w:rsidRDefault="00D31DDE" w:rsidP="00D31DDE">
      <w:pPr>
        <w:ind w:right="225"/>
        <w:rPr>
          <w:sz w:val="22"/>
          <w:szCs w:val="22"/>
        </w:rPr>
      </w:pPr>
      <w:r w:rsidRPr="00D31DDE">
        <w:rPr>
          <w:sz w:val="22"/>
          <w:szCs w:val="22"/>
        </w:rPr>
        <w:t>At Palsgaard, plant-based emulsifiers are our world – and have been for more than a century.</w:t>
      </w:r>
    </w:p>
    <w:p w14:paraId="006D21EB" w14:textId="77777777" w:rsidR="00D31DDE" w:rsidRPr="00D31DDE" w:rsidRDefault="00D31DDE" w:rsidP="00D31DDE">
      <w:pPr>
        <w:ind w:right="225"/>
        <w:rPr>
          <w:sz w:val="22"/>
          <w:szCs w:val="22"/>
        </w:rPr>
      </w:pPr>
    </w:p>
    <w:p w14:paraId="75BAE632" w14:textId="77777777" w:rsidR="00D31DDE" w:rsidRPr="00D31DDE" w:rsidRDefault="00D31DDE" w:rsidP="00D31DDE">
      <w:pPr>
        <w:ind w:right="225"/>
        <w:rPr>
          <w:sz w:val="22"/>
          <w:szCs w:val="22"/>
        </w:rPr>
      </w:pPr>
      <w:r w:rsidRPr="00D31DDE">
        <w:rPr>
          <w:sz w:val="22"/>
          <w:szCs w:val="22"/>
        </w:rPr>
        <w:t>Since inventing the plant-based emulsifier in 1917, we have continued to explore what emulsifiers and stabilisers can do: helping our customers improve products, solve production challenges and make better use of resources.</w:t>
      </w:r>
    </w:p>
    <w:p w14:paraId="1E1E045A" w14:textId="77777777" w:rsidR="00D31DDE" w:rsidRPr="00D31DDE" w:rsidRDefault="00D31DDE" w:rsidP="00D31DDE">
      <w:pPr>
        <w:ind w:right="225"/>
        <w:rPr>
          <w:sz w:val="22"/>
          <w:szCs w:val="22"/>
        </w:rPr>
      </w:pPr>
    </w:p>
    <w:p w14:paraId="0099BD34" w14:textId="77777777" w:rsidR="00D31DDE" w:rsidRPr="00D31DDE" w:rsidRDefault="00D31DDE" w:rsidP="00D31DDE">
      <w:pPr>
        <w:ind w:right="225"/>
        <w:rPr>
          <w:sz w:val="22"/>
          <w:szCs w:val="22"/>
        </w:rPr>
      </w:pPr>
      <w:r w:rsidRPr="00D31DDE">
        <w:rPr>
          <w:sz w:val="22"/>
          <w:szCs w:val="22"/>
        </w:rPr>
        <w:t>Our role may be a small one in the bigger picture, but it matters. Our solutions help food manufacturers around the world create products with the quality, consistency and functionality consumers expect. Beyond food, we bring the same specialist knowledge to industries such as polymers and personal care.</w:t>
      </w:r>
    </w:p>
    <w:p w14:paraId="24FC1277" w14:textId="77777777" w:rsidR="00D31DDE" w:rsidRPr="00D31DDE" w:rsidRDefault="00D31DDE" w:rsidP="00D31DDE">
      <w:pPr>
        <w:ind w:right="225"/>
        <w:rPr>
          <w:sz w:val="22"/>
          <w:szCs w:val="22"/>
        </w:rPr>
      </w:pPr>
    </w:p>
    <w:p w14:paraId="755D16E7" w14:textId="77777777" w:rsidR="00D31DDE" w:rsidRPr="00D31DDE" w:rsidRDefault="00D31DDE" w:rsidP="00D31DDE">
      <w:pPr>
        <w:ind w:right="225"/>
        <w:rPr>
          <w:sz w:val="22"/>
          <w:szCs w:val="22"/>
        </w:rPr>
      </w:pPr>
      <w:r w:rsidRPr="00D31DDE">
        <w:rPr>
          <w:sz w:val="22"/>
          <w:szCs w:val="22"/>
        </w:rPr>
        <w:t>What makes Palsgaard different is not only what we know, but how we work. Our heart-working culture is built on making business personal. We take the time to understand our customers, their processes and the challenges they face. Then we work alongside them to find solutions that make a difference – whether that means developing a new product, reformulating an existing recipe, improving production efficiency or reducing environmental impact.</w:t>
      </w:r>
    </w:p>
    <w:p w14:paraId="0F447FB0" w14:textId="77777777" w:rsidR="00D31DDE" w:rsidRPr="00D31DDE" w:rsidRDefault="00D31DDE" w:rsidP="00D31DDE">
      <w:pPr>
        <w:ind w:right="225"/>
        <w:rPr>
          <w:sz w:val="22"/>
          <w:szCs w:val="22"/>
        </w:rPr>
      </w:pPr>
    </w:p>
    <w:p w14:paraId="51E3440D" w14:textId="77777777" w:rsidR="00D31DDE" w:rsidRPr="00D31DDE" w:rsidRDefault="00D31DDE" w:rsidP="00D31DDE">
      <w:pPr>
        <w:ind w:right="225"/>
        <w:rPr>
          <w:sz w:val="22"/>
          <w:szCs w:val="22"/>
        </w:rPr>
      </w:pPr>
      <w:r w:rsidRPr="00D31DDE">
        <w:rPr>
          <w:sz w:val="22"/>
          <w:szCs w:val="22"/>
        </w:rPr>
        <w:t>Sustainability is part of that work. Our ESG ambitions are reflected in how we develop solutions, run our operations and work with customers and suppliers. From recipe optimisation and reducing food waste to energy efficiency and transparent reporting, we look for practical ways to create progress while maintaining the quality, safety and performance our customers depend on.</w:t>
      </w:r>
    </w:p>
    <w:p w14:paraId="16B67AA5" w14:textId="77777777" w:rsidR="00D31DDE" w:rsidRPr="00D31DDE" w:rsidRDefault="00D31DDE" w:rsidP="00D31DDE">
      <w:pPr>
        <w:ind w:right="225"/>
        <w:rPr>
          <w:sz w:val="22"/>
          <w:szCs w:val="22"/>
        </w:rPr>
      </w:pPr>
    </w:p>
    <w:p w14:paraId="718BD033" w14:textId="77777777" w:rsidR="00D31DDE" w:rsidRPr="00D31DDE" w:rsidRDefault="00D31DDE" w:rsidP="00D31DDE">
      <w:pPr>
        <w:ind w:right="225"/>
        <w:rPr>
          <w:sz w:val="22"/>
          <w:szCs w:val="22"/>
        </w:rPr>
      </w:pPr>
      <w:r w:rsidRPr="00D31DDE">
        <w:rPr>
          <w:sz w:val="22"/>
          <w:szCs w:val="22"/>
        </w:rPr>
        <w:t>As niche experts, we combine deep technical knowledge with hands-on application expertise. Across our application centres and pilot plants, our specialists can test, develop and refine solutions under conditions that reflect our customers’ own production. It is a practical, collaborative approach that helps us build long-term relationships and deliver something our customers value highly: peace of mind.</w:t>
      </w:r>
    </w:p>
    <w:p w14:paraId="1BBF2094" w14:textId="77777777" w:rsidR="00D31DDE" w:rsidRPr="00D31DDE" w:rsidRDefault="00D31DDE" w:rsidP="00D31DDE">
      <w:pPr>
        <w:ind w:right="225"/>
        <w:rPr>
          <w:sz w:val="22"/>
          <w:szCs w:val="22"/>
        </w:rPr>
      </w:pPr>
    </w:p>
    <w:p w14:paraId="0E517E8C" w14:textId="77777777" w:rsidR="00D31DDE" w:rsidRPr="00D31DDE" w:rsidRDefault="00D31DDE" w:rsidP="00D31DDE">
      <w:pPr>
        <w:ind w:right="225"/>
        <w:rPr>
          <w:sz w:val="22"/>
          <w:szCs w:val="22"/>
        </w:rPr>
      </w:pPr>
      <w:r w:rsidRPr="00D31DDE">
        <w:rPr>
          <w:sz w:val="22"/>
          <w:szCs w:val="22"/>
        </w:rPr>
        <w:t>Palsgaard is owned by Schou-</w:t>
      </w:r>
      <w:proofErr w:type="spellStart"/>
      <w:r w:rsidRPr="00D31DDE">
        <w:rPr>
          <w:sz w:val="22"/>
          <w:szCs w:val="22"/>
        </w:rPr>
        <w:t>Fondet</w:t>
      </w:r>
      <w:proofErr w:type="spellEnd"/>
      <w:r w:rsidRPr="00D31DDE">
        <w:rPr>
          <w:sz w:val="22"/>
          <w:szCs w:val="22"/>
        </w:rPr>
        <w:t>. Today, more than 750 colleagues across 20 countries continue the work that began in Denmark in 1917, supported by six factories and nine application centres across four continents.</w:t>
      </w:r>
    </w:p>
    <w:p w14:paraId="67707DD9" w14:textId="77777777" w:rsidR="00D31DDE" w:rsidRPr="00D31DDE" w:rsidRDefault="00D31DDE" w:rsidP="00D31DDE">
      <w:pPr>
        <w:ind w:right="225"/>
        <w:rPr>
          <w:sz w:val="22"/>
          <w:szCs w:val="22"/>
        </w:rPr>
      </w:pPr>
    </w:p>
    <w:p w14:paraId="6198E87D" w14:textId="77777777" w:rsidR="00D31DDE" w:rsidRPr="00D31DDE" w:rsidRDefault="00D31DDE" w:rsidP="00D31DDE">
      <w:pPr>
        <w:ind w:right="225"/>
        <w:rPr>
          <w:sz w:val="22"/>
          <w:szCs w:val="22"/>
        </w:rPr>
      </w:pPr>
      <w:r w:rsidRPr="00D31DDE">
        <w:rPr>
          <w:sz w:val="22"/>
          <w:szCs w:val="22"/>
        </w:rPr>
        <w:t>In 2025, Palsgaard reported revenue of EUR 300 million (DKK 2.2 billion).</w:t>
      </w:r>
    </w:p>
    <w:p w14:paraId="03EFDA95" w14:textId="77777777" w:rsidR="00E07ADD" w:rsidRDefault="00E07ADD" w:rsidP="000379A0">
      <w:pPr>
        <w:ind w:right="225"/>
        <w:rPr>
          <w:sz w:val="22"/>
          <w:szCs w:val="22"/>
        </w:rPr>
      </w:pPr>
    </w:p>
    <w:p w14:paraId="494C2CBB" w14:textId="584CB60D" w:rsidR="00E23C23" w:rsidRPr="00A75645" w:rsidRDefault="0007149E" w:rsidP="000379A0">
      <w:pPr>
        <w:ind w:right="225"/>
        <w:rPr>
          <w:rStyle w:val="Hyperlink"/>
          <w:b/>
          <w:bCs/>
          <w:color w:val="auto"/>
          <w:sz w:val="22"/>
          <w:szCs w:val="22"/>
          <w:u w:val="none"/>
          <w:lang w:val="pt-BR"/>
        </w:rPr>
      </w:pPr>
      <w:r w:rsidRPr="008D5627">
        <w:rPr>
          <w:b/>
          <w:bCs/>
          <w:sz w:val="22"/>
          <w:szCs w:val="22"/>
          <w:lang w:val="pt-BR"/>
        </w:rPr>
        <w:t xml:space="preserve">For more information, visit </w:t>
      </w:r>
      <w:hyperlink r:id="rId13" w:history="1">
        <w:r w:rsidR="00B041D9" w:rsidRPr="008D5627">
          <w:rPr>
            <w:rStyle w:val="Hyperlink"/>
            <w:b/>
            <w:bCs/>
            <w:color w:val="auto"/>
            <w:sz w:val="22"/>
            <w:szCs w:val="22"/>
            <w:lang w:val="pt-BR"/>
          </w:rPr>
          <w:t>www.palsgaard.com</w:t>
        </w:r>
      </w:hyperlink>
    </w:p>
    <w:sectPr w:rsidR="00E23C23" w:rsidRPr="00A75645" w:rsidSect="00C37354">
      <w:headerReference w:type="default" r:id="rId14"/>
      <w:footerReference w:type="default" r:id="rId15"/>
      <w:pgSz w:w="11906" w:h="16838"/>
      <w:pgMar w:top="2268" w:right="1021" w:bottom="1418" w:left="102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DD658" w14:textId="77777777" w:rsidR="00FC2950" w:rsidRDefault="00FC2950" w:rsidP="0052187E">
      <w:r>
        <w:separator/>
      </w:r>
    </w:p>
    <w:p w14:paraId="2294BCA5" w14:textId="77777777" w:rsidR="00FC2950" w:rsidRDefault="00FC2950"/>
  </w:endnote>
  <w:endnote w:type="continuationSeparator" w:id="0">
    <w:p w14:paraId="439E9FB1" w14:textId="77777777" w:rsidR="00FC2950" w:rsidRDefault="00FC2950" w:rsidP="0052187E">
      <w:r>
        <w:continuationSeparator/>
      </w:r>
    </w:p>
    <w:p w14:paraId="37612C6F" w14:textId="77777777" w:rsidR="00FC2950" w:rsidRDefault="00FC2950"/>
  </w:endnote>
  <w:endnote w:type="continuationNotice" w:id="1">
    <w:p w14:paraId="5E020295" w14:textId="77777777" w:rsidR="00FC2950" w:rsidRDefault="00FC2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202068"/>
      <w:docPartObj>
        <w:docPartGallery w:val="Page Numbers (Bottom of Page)"/>
        <w:docPartUnique/>
      </w:docPartObj>
    </w:sdtPr>
    <w:sdtContent>
      <w:p w14:paraId="5D4301F6" w14:textId="77777777" w:rsidR="0052187E" w:rsidRDefault="0052187E">
        <w:pPr>
          <w:pStyle w:val="Footer"/>
          <w:jc w:val="right"/>
        </w:pPr>
        <w:r w:rsidRPr="00E104ED">
          <w:rPr>
            <w:sz w:val="16"/>
            <w:szCs w:val="16"/>
          </w:rPr>
          <w:fldChar w:fldCharType="begin"/>
        </w:r>
        <w:r w:rsidRPr="00E104ED">
          <w:rPr>
            <w:sz w:val="16"/>
            <w:szCs w:val="16"/>
          </w:rPr>
          <w:instrText>PAGE   \* MERGEFORMAT</w:instrText>
        </w:r>
        <w:r w:rsidRPr="00E104ED">
          <w:rPr>
            <w:sz w:val="16"/>
            <w:szCs w:val="16"/>
          </w:rPr>
          <w:fldChar w:fldCharType="separate"/>
        </w:r>
        <w:r w:rsidRPr="00E104ED">
          <w:rPr>
            <w:sz w:val="16"/>
            <w:szCs w:val="16"/>
          </w:rPr>
          <w:t>2</w:t>
        </w:r>
        <w:r w:rsidRPr="00E104ED">
          <w:rPr>
            <w:sz w:val="16"/>
            <w:szCs w:val="16"/>
          </w:rPr>
          <w:fldChar w:fldCharType="end"/>
        </w:r>
      </w:p>
    </w:sdtContent>
  </w:sdt>
  <w:p w14:paraId="6EAF212B" w14:textId="77777777" w:rsidR="0052187E" w:rsidRDefault="0052187E">
    <w:pPr>
      <w:pStyle w:val="Footer"/>
    </w:pPr>
  </w:p>
  <w:p w14:paraId="4F98508D" w14:textId="77777777" w:rsidR="00002FCD" w:rsidRDefault="00002F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741D" w14:textId="77777777" w:rsidR="00FC2950" w:rsidRDefault="00FC2950" w:rsidP="0052187E">
      <w:r>
        <w:separator/>
      </w:r>
    </w:p>
    <w:p w14:paraId="57612B70" w14:textId="77777777" w:rsidR="00FC2950" w:rsidRDefault="00FC2950"/>
  </w:footnote>
  <w:footnote w:type="continuationSeparator" w:id="0">
    <w:p w14:paraId="4C0B3AE6" w14:textId="77777777" w:rsidR="00FC2950" w:rsidRDefault="00FC2950" w:rsidP="0052187E">
      <w:r>
        <w:continuationSeparator/>
      </w:r>
    </w:p>
    <w:p w14:paraId="65DF674A" w14:textId="77777777" w:rsidR="00FC2950" w:rsidRDefault="00FC2950"/>
  </w:footnote>
  <w:footnote w:type="continuationNotice" w:id="1">
    <w:p w14:paraId="4643AA7D" w14:textId="77777777" w:rsidR="00FC2950" w:rsidRDefault="00FC2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663C" w14:textId="77777777" w:rsidR="005258F1" w:rsidRDefault="00E65F35">
    <w:pPr>
      <w:pStyle w:val="Header"/>
    </w:pPr>
    <w:r>
      <w:rPr>
        <w:noProof/>
      </w:rPr>
      <w:drawing>
        <wp:anchor distT="0" distB="0" distL="114300" distR="114300" simplePos="0" relativeHeight="251658241" behindDoc="1" locked="0" layoutInCell="1" allowOverlap="1" wp14:anchorId="707D15B1" wp14:editId="09B61D17">
          <wp:simplePos x="0" y="0"/>
          <wp:positionH relativeFrom="page">
            <wp:posOffset>16139</wp:posOffset>
          </wp:positionH>
          <wp:positionV relativeFrom="page">
            <wp:posOffset>8255</wp:posOffset>
          </wp:positionV>
          <wp:extent cx="526211" cy="1068070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dots_dark brown"/>
                  <pic:cNvPicPr>
                    <a:picLocks noChangeAspect="1" noChangeArrowheads="1"/>
                  </pic:cNvPicPr>
                </pic:nvPicPr>
                <pic:blipFill rotWithShape="1">
                  <a:blip r:embed="rId1">
                    <a:extLst>
                      <a:ext uri="{28A0092B-C50C-407E-A947-70E740481C1C}">
                        <a14:useLocalDpi xmlns:a14="http://schemas.microsoft.com/office/drawing/2010/main" val="0"/>
                      </a:ext>
                    </a:extLst>
                  </a:blip>
                  <a:srcRect r="93031"/>
                  <a:stretch/>
                </pic:blipFill>
                <pic:spPr bwMode="auto">
                  <a:xfrm>
                    <a:off x="0" y="0"/>
                    <a:ext cx="526211" cy="106807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C4EDF4" w14:textId="77777777" w:rsidR="00002FCD" w:rsidRDefault="00C37354">
    <w:r>
      <w:rPr>
        <w:noProof/>
      </w:rPr>
      <w:drawing>
        <wp:anchor distT="0" distB="0" distL="114300" distR="114300" simplePos="0" relativeHeight="251658240" behindDoc="0" locked="0" layoutInCell="1" allowOverlap="1" wp14:anchorId="2A86C383" wp14:editId="0F074F5C">
          <wp:simplePos x="0" y="0"/>
          <wp:positionH relativeFrom="margin">
            <wp:posOffset>4543425</wp:posOffset>
          </wp:positionH>
          <wp:positionV relativeFrom="page">
            <wp:posOffset>646102</wp:posOffset>
          </wp:positionV>
          <wp:extent cx="1871980" cy="3632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lsgaard logo_RGB"/>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980" cy="3632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31D"/>
    <w:multiLevelType w:val="hybridMultilevel"/>
    <w:tmpl w:val="B6D22FD2"/>
    <w:lvl w:ilvl="0" w:tplc="10D86AF2">
      <w:start w:val="1"/>
      <w:numFmt w:val="decimal"/>
      <w:lvlText w:val="%1)"/>
      <w:lvlJc w:val="left"/>
      <w:pPr>
        <w:ind w:left="1020" w:hanging="360"/>
      </w:pPr>
    </w:lvl>
    <w:lvl w:ilvl="1" w:tplc="336888EE">
      <w:start w:val="1"/>
      <w:numFmt w:val="decimal"/>
      <w:lvlText w:val="%2)"/>
      <w:lvlJc w:val="left"/>
      <w:pPr>
        <w:ind w:left="1020" w:hanging="360"/>
      </w:pPr>
    </w:lvl>
    <w:lvl w:ilvl="2" w:tplc="B8F64398">
      <w:start w:val="1"/>
      <w:numFmt w:val="decimal"/>
      <w:lvlText w:val="%3)"/>
      <w:lvlJc w:val="left"/>
      <w:pPr>
        <w:ind w:left="1020" w:hanging="360"/>
      </w:pPr>
    </w:lvl>
    <w:lvl w:ilvl="3" w:tplc="965A8908">
      <w:start w:val="1"/>
      <w:numFmt w:val="decimal"/>
      <w:lvlText w:val="%4)"/>
      <w:lvlJc w:val="left"/>
      <w:pPr>
        <w:ind w:left="1020" w:hanging="360"/>
      </w:pPr>
    </w:lvl>
    <w:lvl w:ilvl="4" w:tplc="98AEC060">
      <w:start w:val="1"/>
      <w:numFmt w:val="decimal"/>
      <w:lvlText w:val="%5)"/>
      <w:lvlJc w:val="left"/>
      <w:pPr>
        <w:ind w:left="1020" w:hanging="360"/>
      </w:pPr>
    </w:lvl>
    <w:lvl w:ilvl="5" w:tplc="ABC2C8BA">
      <w:start w:val="1"/>
      <w:numFmt w:val="decimal"/>
      <w:lvlText w:val="%6)"/>
      <w:lvlJc w:val="left"/>
      <w:pPr>
        <w:ind w:left="1020" w:hanging="360"/>
      </w:pPr>
    </w:lvl>
    <w:lvl w:ilvl="6" w:tplc="165C199A">
      <w:start w:val="1"/>
      <w:numFmt w:val="decimal"/>
      <w:lvlText w:val="%7)"/>
      <w:lvlJc w:val="left"/>
      <w:pPr>
        <w:ind w:left="1020" w:hanging="360"/>
      </w:pPr>
    </w:lvl>
    <w:lvl w:ilvl="7" w:tplc="8DA42FC0">
      <w:start w:val="1"/>
      <w:numFmt w:val="decimal"/>
      <w:lvlText w:val="%8)"/>
      <w:lvlJc w:val="left"/>
      <w:pPr>
        <w:ind w:left="1020" w:hanging="360"/>
      </w:pPr>
    </w:lvl>
    <w:lvl w:ilvl="8" w:tplc="3FC87146">
      <w:start w:val="1"/>
      <w:numFmt w:val="decimal"/>
      <w:lvlText w:val="%9)"/>
      <w:lvlJc w:val="left"/>
      <w:pPr>
        <w:ind w:left="1020" w:hanging="360"/>
      </w:pPr>
    </w:lvl>
  </w:abstractNum>
  <w:abstractNum w:abstractNumId="1" w15:restartNumberingAfterBreak="0">
    <w:nsid w:val="133455E9"/>
    <w:multiLevelType w:val="multilevel"/>
    <w:tmpl w:val="2036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A55DE"/>
    <w:multiLevelType w:val="hybridMultilevel"/>
    <w:tmpl w:val="41AE301A"/>
    <w:lvl w:ilvl="0" w:tplc="1BCA9074">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91264"/>
    <w:multiLevelType w:val="hybridMultilevel"/>
    <w:tmpl w:val="D5920406"/>
    <w:lvl w:ilvl="0" w:tplc="CCF6784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64009B"/>
    <w:multiLevelType w:val="hybridMultilevel"/>
    <w:tmpl w:val="4F2A755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744123A0"/>
    <w:multiLevelType w:val="hybridMultilevel"/>
    <w:tmpl w:val="21FC0A16"/>
    <w:lvl w:ilvl="0" w:tplc="1318F832">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3B736C"/>
    <w:multiLevelType w:val="hybridMultilevel"/>
    <w:tmpl w:val="8ACAD12C"/>
    <w:lvl w:ilvl="0" w:tplc="15105BE2">
      <w:start w:val="1"/>
      <w:numFmt w:val="decimal"/>
      <w:lvlText w:val="%1)"/>
      <w:lvlJc w:val="left"/>
      <w:pPr>
        <w:ind w:left="1440" w:hanging="360"/>
      </w:pPr>
    </w:lvl>
    <w:lvl w:ilvl="1" w:tplc="8354CB90">
      <w:start w:val="1"/>
      <w:numFmt w:val="decimal"/>
      <w:lvlText w:val="%2)"/>
      <w:lvlJc w:val="left"/>
      <w:pPr>
        <w:ind w:left="1440" w:hanging="360"/>
      </w:pPr>
    </w:lvl>
    <w:lvl w:ilvl="2" w:tplc="D65E580A">
      <w:start w:val="1"/>
      <w:numFmt w:val="decimal"/>
      <w:lvlText w:val="%3)"/>
      <w:lvlJc w:val="left"/>
      <w:pPr>
        <w:ind w:left="1440" w:hanging="360"/>
      </w:pPr>
    </w:lvl>
    <w:lvl w:ilvl="3" w:tplc="F5625B00">
      <w:start w:val="1"/>
      <w:numFmt w:val="decimal"/>
      <w:lvlText w:val="%4)"/>
      <w:lvlJc w:val="left"/>
      <w:pPr>
        <w:ind w:left="1440" w:hanging="360"/>
      </w:pPr>
    </w:lvl>
    <w:lvl w:ilvl="4" w:tplc="767A92F4">
      <w:start w:val="1"/>
      <w:numFmt w:val="decimal"/>
      <w:lvlText w:val="%5)"/>
      <w:lvlJc w:val="left"/>
      <w:pPr>
        <w:ind w:left="1440" w:hanging="360"/>
      </w:pPr>
    </w:lvl>
    <w:lvl w:ilvl="5" w:tplc="FE70A5A4">
      <w:start w:val="1"/>
      <w:numFmt w:val="decimal"/>
      <w:lvlText w:val="%6)"/>
      <w:lvlJc w:val="left"/>
      <w:pPr>
        <w:ind w:left="1440" w:hanging="360"/>
      </w:pPr>
    </w:lvl>
    <w:lvl w:ilvl="6" w:tplc="21484B30">
      <w:start w:val="1"/>
      <w:numFmt w:val="decimal"/>
      <w:lvlText w:val="%7)"/>
      <w:lvlJc w:val="left"/>
      <w:pPr>
        <w:ind w:left="1440" w:hanging="360"/>
      </w:pPr>
    </w:lvl>
    <w:lvl w:ilvl="7" w:tplc="C26883D6">
      <w:start w:val="1"/>
      <w:numFmt w:val="decimal"/>
      <w:lvlText w:val="%8)"/>
      <w:lvlJc w:val="left"/>
      <w:pPr>
        <w:ind w:left="1440" w:hanging="360"/>
      </w:pPr>
    </w:lvl>
    <w:lvl w:ilvl="8" w:tplc="45F066A0">
      <w:start w:val="1"/>
      <w:numFmt w:val="decimal"/>
      <w:lvlText w:val="%9)"/>
      <w:lvlJc w:val="left"/>
      <w:pPr>
        <w:ind w:left="1440" w:hanging="360"/>
      </w:pPr>
    </w:lvl>
  </w:abstractNum>
  <w:abstractNum w:abstractNumId="7" w15:restartNumberingAfterBreak="0">
    <w:nsid w:val="79213F02"/>
    <w:multiLevelType w:val="hybridMultilevel"/>
    <w:tmpl w:val="71ECF0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C342DBF"/>
    <w:multiLevelType w:val="hybridMultilevel"/>
    <w:tmpl w:val="AFB8BA9C"/>
    <w:lvl w:ilvl="0" w:tplc="0846E436">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735150">
    <w:abstractNumId w:val="7"/>
  </w:num>
  <w:num w:numId="2" w16cid:durableId="2111393546">
    <w:abstractNumId w:val="3"/>
  </w:num>
  <w:num w:numId="3" w16cid:durableId="650400829">
    <w:abstractNumId w:val="2"/>
  </w:num>
  <w:num w:numId="4" w16cid:durableId="456490062">
    <w:abstractNumId w:val="5"/>
  </w:num>
  <w:num w:numId="5" w16cid:durableId="1044866404">
    <w:abstractNumId w:val="8"/>
  </w:num>
  <w:num w:numId="6" w16cid:durableId="618757367">
    <w:abstractNumId w:val="1"/>
  </w:num>
  <w:num w:numId="7" w16cid:durableId="144977927">
    <w:abstractNumId w:val="4"/>
  </w:num>
  <w:num w:numId="8" w16cid:durableId="1147011555">
    <w:abstractNumId w:val="6"/>
  </w:num>
  <w:num w:numId="9" w16cid:durableId="22730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QwNLI0NzU2MLcwszBQ0lEKTi0uzszPAykwqwUAN0Q/ISwAAAA="/>
  </w:docVars>
  <w:rsids>
    <w:rsidRoot w:val="005549D4"/>
    <w:rsid w:val="0000058D"/>
    <w:rsid w:val="000011DD"/>
    <w:rsid w:val="00001E52"/>
    <w:rsid w:val="00002FCD"/>
    <w:rsid w:val="000035E6"/>
    <w:rsid w:val="00005433"/>
    <w:rsid w:val="000057B8"/>
    <w:rsid w:val="00006C79"/>
    <w:rsid w:val="0000711B"/>
    <w:rsid w:val="00011E87"/>
    <w:rsid w:val="0001283A"/>
    <w:rsid w:val="00012CA0"/>
    <w:rsid w:val="00014606"/>
    <w:rsid w:val="000165A7"/>
    <w:rsid w:val="00020523"/>
    <w:rsid w:val="00020E37"/>
    <w:rsid w:val="00021741"/>
    <w:rsid w:val="0002323D"/>
    <w:rsid w:val="00023987"/>
    <w:rsid w:val="00034D18"/>
    <w:rsid w:val="000379A0"/>
    <w:rsid w:val="0004121A"/>
    <w:rsid w:val="000443F2"/>
    <w:rsid w:val="000456A0"/>
    <w:rsid w:val="000460D7"/>
    <w:rsid w:val="00047C3D"/>
    <w:rsid w:val="00050575"/>
    <w:rsid w:val="00051A09"/>
    <w:rsid w:val="00055CF8"/>
    <w:rsid w:val="00057646"/>
    <w:rsid w:val="000632FB"/>
    <w:rsid w:val="000653CD"/>
    <w:rsid w:val="00065426"/>
    <w:rsid w:val="00066110"/>
    <w:rsid w:val="00067187"/>
    <w:rsid w:val="000674BC"/>
    <w:rsid w:val="0007149E"/>
    <w:rsid w:val="00073453"/>
    <w:rsid w:val="00075627"/>
    <w:rsid w:val="00075977"/>
    <w:rsid w:val="000766A2"/>
    <w:rsid w:val="0008028B"/>
    <w:rsid w:val="00080949"/>
    <w:rsid w:val="00080CC0"/>
    <w:rsid w:val="000816E2"/>
    <w:rsid w:val="000841AD"/>
    <w:rsid w:val="00086677"/>
    <w:rsid w:val="00087783"/>
    <w:rsid w:val="00087D0B"/>
    <w:rsid w:val="00091A4D"/>
    <w:rsid w:val="00091A76"/>
    <w:rsid w:val="00091C1D"/>
    <w:rsid w:val="00092C7A"/>
    <w:rsid w:val="000938F1"/>
    <w:rsid w:val="0009463F"/>
    <w:rsid w:val="00094D9C"/>
    <w:rsid w:val="00094DB6"/>
    <w:rsid w:val="0009531D"/>
    <w:rsid w:val="000A1756"/>
    <w:rsid w:val="000A1F2B"/>
    <w:rsid w:val="000A3D93"/>
    <w:rsid w:val="000A40CD"/>
    <w:rsid w:val="000A5D1C"/>
    <w:rsid w:val="000A6036"/>
    <w:rsid w:val="000A72FE"/>
    <w:rsid w:val="000A7312"/>
    <w:rsid w:val="000B01A4"/>
    <w:rsid w:val="000B5217"/>
    <w:rsid w:val="000B579D"/>
    <w:rsid w:val="000B7314"/>
    <w:rsid w:val="000C0F05"/>
    <w:rsid w:val="000C304C"/>
    <w:rsid w:val="000C3076"/>
    <w:rsid w:val="000C6349"/>
    <w:rsid w:val="000C73DC"/>
    <w:rsid w:val="000C7A98"/>
    <w:rsid w:val="000D0C87"/>
    <w:rsid w:val="000D0D29"/>
    <w:rsid w:val="000D25DF"/>
    <w:rsid w:val="000D3211"/>
    <w:rsid w:val="000D3FD4"/>
    <w:rsid w:val="000D4A6A"/>
    <w:rsid w:val="000D55C1"/>
    <w:rsid w:val="000D6989"/>
    <w:rsid w:val="000D759F"/>
    <w:rsid w:val="000D7E6E"/>
    <w:rsid w:val="000E0BF4"/>
    <w:rsid w:val="000E0DFE"/>
    <w:rsid w:val="000E3EBD"/>
    <w:rsid w:val="000E7727"/>
    <w:rsid w:val="000F17A8"/>
    <w:rsid w:val="000F3723"/>
    <w:rsid w:val="000F3795"/>
    <w:rsid w:val="000F430C"/>
    <w:rsid w:val="000F4611"/>
    <w:rsid w:val="000F6993"/>
    <w:rsid w:val="001059CA"/>
    <w:rsid w:val="00105B5D"/>
    <w:rsid w:val="00105BC9"/>
    <w:rsid w:val="00106473"/>
    <w:rsid w:val="001069F3"/>
    <w:rsid w:val="00107FD0"/>
    <w:rsid w:val="00115DB6"/>
    <w:rsid w:val="00120F2F"/>
    <w:rsid w:val="001215B6"/>
    <w:rsid w:val="0012228E"/>
    <w:rsid w:val="001225D7"/>
    <w:rsid w:val="00125368"/>
    <w:rsid w:val="00125BB8"/>
    <w:rsid w:val="00127F5C"/>
    <w:rsid w:val="001303B7"/>
    <w:rsid w:val="0013043D"/>
    <w:rsid w:val="001311C2"/>
    <w:rsid w:val="001311EE"/>
    <w:rsid w:val="001320E0"/>
    <w:rsid w:val="00132936"/>
    <w:rsid w:val="00142D87"/>
    <w:rsid w:val="001448D8"/>
    <w:rsid w:val="00146E4C"/>
    <w:rsid w:val="0015173F"/>
    <w:rsid w:val="00154074"/>
    <w:rsid w:val="00157F65"/>
    <w:rsid w:val="001627CA"/>
    <w:rsid w:val="00165934"/>
    <w:rsid w:val="00166184"/>
    <w:rsid w:val="00167C09"/>
    <w:rsid w:val="0017164E"/>
    <w:rsid w:val="00172456"/>
    <w:rsid w:val="00173735"/>
    <w:rsid w:val="0017499F"/>
    <w:rsid w:val="00176E14"/>
    <w:rsid w:val="0018395F"/>
    <w:rsid w:val="00186688"/>
    <w:rsid w:val="00186874"/>
    <w:rsid w:val="00187153"/>
    <w:rsid w:val="0018774F"/>
    <w:rsid w:val="00192931"/>
    <w:rsid w:val="001937CE"/>
    <w:rsid w:val="0019424B"/>
    <w:rsid w:val="0019568E"/>
    <w:rsid w:val="00195F81"/>
    <w:rsid w:val="001976D4"/>
    <w:rsid w:val="00197992"/>
    <w:rsid w:val="001A14B2"/>
    <w:rsid w:val="001A28AF"/>
    <w:rsid w:val="001A6D41"/>
    <w:rsid w:val="001A7718"/>
    <w:rsid w:val="001A7729"/>
    <w:rsid w:val="001B2772"/>
    <w:rsid w:val="001B2B8B"/>
    <w:rsid w:val="001B734A"/>
    <w:rsid w:val="001B770A"/>
    <w:rsid w:val="001C23C2"/>
    <w:rsid w:val="001C3F35"/>
    <w:rsid w:val="001C795D"/>
    <w:rsid w:val="001D7E75"/>
    <w:rsid w:val="001E3C9A"/>
    <w:rsid w:val="001E5717"/>
    <w:rsid w:val="001E6549"/>
    <w:rsid w:val="001E65D6"/>
    <w:rsid w:val="001E6B00"/>
    <w:rsid w:val="001E74B8"/>
    <w:rsid w:val="001F0C99"/>
    <w:rsid w:val="001F2009"/>
    <w:rsid w:val="001F370C"/>
    <w:rsid w:val="001F3D1E"/>
    <w:rsid w:val="001F522D"/>
    <w:rsid w:val="001F7641"/>
    <w:rsid w:val="001F77E6"/>
    <w:rsid w:val="002003D3"/>
    <w:rsid w:val="00201481"/>
    <w:rsid w:val="00205287"/>
    <w:rsid w:val="00210F0A"/>
    <w:rsid w:val="00211837"/>
    <w:rsid w:val="00211E29"/>
    <w:rsid w:val="00213779"/>
    <w:rsid w:val="002203C3"/>
    <w:rsid w:val="00221D33"/>
    <w:rsid w:val="002220F9"/>
    <w:rsid w:val="00222389"/>
    <w:rsid w:val="0022339F"/>
    <w:rsid w:val="00223E1D"/>
    <w:rsid w:val="002243CC"/>
    <w:rsid w:val="00226C65"/>
    <w:rsid w:val="0022782C"/>
    <w:rsid w:val="00227C73"/>
    <w:rsid w:val="002303B0"/>
    <w:rsid w:val="002307B0"/>
    <w:rsid w:val="00230E51"/>
    <w:rsid w:val="00231B23"/>
    <w:rsid w:val="0023203E"/>
    <w:rsid w:val="002328B0"/>
    <w:rsid w:val="0023401F"/>
    <w:rsid w:val="00235B19"/>
    <w:rsid w:val="00243156"/>
    <w:rsid w:val="00244745"/>
    <w:rsid w:val="00257C5F"/>
    <w:rsid w:val="00260038"/>
    <w:rsid w:val="002631DA"/>
    <w:rsid w:val="002639A3"/>
    <w:rsid w:val="002649BB"/>
    <w:rsid w:val="002660F6"/>
    <w:rsid w:val="00266251"/>
    <w:rsid w:val="002741B6"/>
    <w:rsid w:val="00274DC4"/>
    <w:rsid w:val="0027716D"/>
    <w:rsid w:val="00277585"/>
    <w:rsid w:val="00277EE4"/>
    <w:rsid w:val="00281F0C"/>
    <w:rsid w:val="0028438B"/>
    <w:rsid w:val="002845D9"/>
    <w:rsid w:val="00284EB8"/>
    <w:rsid w:val="002908BE"/>
    <w:rsid w:val="0029545C"/>
    <w:rsid w:val="002966F8"/>
    <w:rsid w:val="00296A09"/>
    <w:rsid w:val="002A39B1"/>
    <w:rsid w:val="002A4A46"/>
    <w:rsid w:val="002A65BD"/>
    <w:rsid w:val="002A7D5D"/>
    <w:rsid w:val="002B5EDF"/>
    <w:rsid w:val="002B6C69"/>
    <w:rsid w:val="002B7A9C"/>
    <w:rsid w:val="002C74CE"/>
    <w:rsid w:val="002D0066"/>
    <w:rsid w:val="002D0E6B"/>
    <w:rsid w:val="002D2B06"/>
    <w:rsid w:val="002D2B71"/>
    <w:rsid w:val="002D2DDA"/>
    <w:rsid w:val="002D3F33"/>
    <w:rsid w:val="002E0BBE"/>
    <w:rsid w:val="002E2F81"/>
    <w:rsid w:val="002E62A1"/>
    <w:rsid w:val="002E754B"/>
    <w:rsid w:val="002E7C3E"/>
    <w:rsid w:val="002F1ABF"/>
    <w:rsid w:val="002F1B47"/>
    <w:rsid w:val="002F4996"/>
    <w:rsid w:val="002F5A2F"/>
    <w:rsid w:val="002F6A05"/>
    <w:rsid w:val="003001B7"/>
    <w:rsid w:val="00301452"/>
    <w:rsid w:val="00301E6F"/>
    <w:rsid w:val="00301F0F"/>
    <w:rsid w:val="00304E90"/>
    <w:rsid w:val="003055BA"/>
    <w:rsid w:val="00306AD1"/>
    <w:rsid w:val="003113E4"/>
    <w:rsid w:val="00311475"/>
    <w:rsid w:val="00312076"/>
    <w:rsid w:val="00312178"/>
    <w:rsid w:val="00312DEE"/>
    <w:rsid w:val="003138A8"/>
    <w:rsid w:val="00313A09"/>
    <w:rsid w:val="0031498E"/>
    <w:rsid w:val="00322A5B"/>
    <w:rsid w:val="00322FA4"/>
    <w:rsid w:val="00323798"/>
    <w:rsid w:val="00323FDF"/>
    <w:rsid w:val="00324125"/>
    <w:rsid w:val="00324633"/>
    <w:rsid w:val="003267C9"/>
    <w:rsid w:val="00326833"/>
    <w:rsid w:val="00327551"/>
    <w:rsid w:val="0033220C"/>
    <w:rsid w:val="00333EB6"/>
    <w:rsid w:val="003342C8"/>
    <w:rsid w:val="00337BAF"/>
    <w:rsid w:val="0033F86A"/>
    <w:rsid w:val="00343541"/>
    <w:rsid w:val="0034597E"/>
    <w:rsid w:val="0034683E"/>
    <w:rsid w:val="00351D3D"/>
    <w:rsid w:val="00351F91"/>
    <w:rsid w:val="00352915"/>
    <w:rsid w:val="0035344C"/>
    <w:rsid w:val="00353E75"/>
    <w:rsid w:val="00355E16"/>
    <w:rsid w:val="00357A73"/>
    <w:rsid w:val="003605BC"/>
    <w:rsid w:val="00360F2A"/>
    <w:rsid w:val="00362441"/>
    <w:rsid w:val="003645B1"/>
    <w:rsid w:val="00370530"/>
    <w:rsid w:val="0037203C"/>
    <w:rsid w:val="00376394"/>
    <w:rsid w:val="00376DCD"/>
    <w:rsid w:val="003805BD"/>
    <w:rsid w:val="00380EE1"/>
    <w:rsid w:val="0038114F"/>
    <w:rsid w:val="003839D4"/>
    <w:rsid w:val="00386A42"/>
    <w:rsid w:val="003870CC"/>
    <w:rsid w:val="003901B5"/>
    <w:rsid w:val="00395CC2"/>
    <w:rsid w:val="00397890"/>
    <w:rsid w:val="00397D46"/>
    <w:rsid w:val="003A299B"/>
    <w:rsid w:val="003A6EEB"/>
    <w:rsid w:val="003A7502"/>
    <w:rsid w:val="003B20A7"/>
    <w:rsid w:val="003B39BF"/>
    <w:rsid w:val="003B46B8"/>
    <w:rsid w:val="003B55EE"/>
    <w:rsid w:val="003C0A0E"/>
    <w:rsid w:val="003C0A8D"/>
    <w:rsid w:val="003C2624"/>
    <w:rsid w:val="003C3DAC"/>
    <w:rsid w:val="003C41AA"/>
    <w:rsid w:val="003C5015"/>
    <w:rsid w:val="003C5A27"/>
    <w:rsid w:val="003C6B9F"/>
    <w:rsid w:val="003D05E3"/>
    <w:rsid w:val="003D0A96"/>
    <w:rsid w:val="003D0CFD"/>
    <w:rsid w:val="003D1928"/>
    <w:rsid w:val="003D3598"/>
    <w:rsid w:val="003D57B8"/>
    <w:rsid w:val="003D5AF9"/>
    <w:rsid w:val="003D7455"/>
    <w:rsid w:val="003E00E4"/>
    <w:rsid w:val="003E09A2"/>
    <w:rsid w:val="003E2582"/>
    <w:rsid w:val="003E44EB"/>
    <w:rsid w:val="003E5D3A"/>
    <w:rsid w:val="003E65AA"/>
    <w:rsid w:val="003E74FC"/>
    <w:rsid w:val="003F5213"/>
    <w:rsid w:val="003F68DD"/>
    <w:rsid w:val="003F713F"/>
    <w:rsid w:val="00403A97"/>
    <w:rsid w:val="00403C13"/>
    <w:rsid w:val="00403D45"/>
    <w:rsid w:val="004046C8"/>
    <w:rsid w:val="00404AA7"/>
    <w:rsid w:val="00406493"/>
    <w:rsid w:val="004064B8"/>
    <w:rsid w:val="00406A44"/>
    <w:rsid w:val="004160A4"/>
    <w:rsid w:val="00420500"/>
    <w:rsid w:val="00423FB0"/>
    <w:rsid w:val="00425118"/>
    <w:rsid w:val="00425BB9"/>
    <w:rsid w:val="00425EC2"/>
    <w:rsid w:val="004270B0"/>
    <w:rsid w:val="0042764C"/>
    <w:rsid w:val="00431974"/>
    <w:rsid w:val="00431AF2"/>
    <w:rsid w:val="00436AF9"/>
    <w:rsid w:val="00436E3C"/>
    <w:rsid w:val="004402C0"/>
    <w:rsid w:val="00443253"/>
    <w:rsid w:val="00444CC5"/>
    <w:rsid w:val="00445E3B"/>
    <w:rsid w:val="004501BD"/>
    <w:rsid w:val="0045381C"/>
    <w:rsid w:val="004549A7"/>
    <w:rsid w:val="004550FA"/>
    <w:rsid w:val="00462713"/>
    <w:rsid w:val="0046285A"/>
    <w:rsid w:val="00462DB8"/>
    <w:rsid w:val="00463296"/>
    <w:rsid w:val="0046376F"/>
    <w:rsid w:val="00464E42"/>
    <w:rsid w:val="00471146"/>
    <w:rsid w:val="004739C3"/>
    <w:rsid w:val="00473A86"/>
    <w:rsid w:val="00477924"/>
    <w:rsid w:val="00480812"/>
    <w:rsid w:val="004858A0"/>
    <w:rsid w:val="00486166"/>
    <w:rsid w:val="004861B9"/>
    <w:rsid w:val="004902D3"/>
    <w:rsid w:val="00493752"/>
    <w:rsid w:val="0049381D"/>
    <w:rsid w:val="004940CD"/>
    <w:rsid w:val="00494324"/>
    <w:rsid w:val="004943A4"/>
    <w:rsid w:val="00494B5A"/>
    <w:rsid w:val="004962FB"/>
    <w:rsid w:val="0049653D"/>
    <w:rsid w:val="00496D4B"/>
    <w:rsid w:val="004A28D0"/>
    <w:rsid w:val="004A29E8"/>
    <w:rsid w:val="004A373B"/>
    <w:rsid w:val="004A3D9B"/>
    <w:rsid w:val="004A56A9"/>
    <w:rsid w:val="004A740B"/>
    <w:rsid w:val="004B419E"/>
    <w:rsid w:val="004B5CB0"/>
    <w:rsid w:val="004C06D1"/>
    <w:rsid w:val="004C46FB"/>
    <w:rsid w:val="004C54F0"/>
    <w:rsid w:val="004C5E3E"/>
    <w:rsid w:val="004C600A"/>
    <w:rsid w:val="004C60F8"/>
    <w:rsid w:val="004C77F8"/>
    <w:rsid w:val="004C7A96"/>
    <w:rsid w:val="004C7FE2"/>
    <w:rsid w:val="004D2344"/>
    <w:rsid w:val="004D29C2"/>
    <w:rsid w:val="004D3A29"/>
    <w:rsid w:val="004D5794"/>
    <w:rsid w:val="004D6218"/>
    <w:rsid w:val="004D7314"/>
    <w:rsid w:val="004D75B1"/>
    <w:rsid w:val="004D7AB6"/>
    <w:rsid w:val="004E4C14"/>
    <w:rsid w:val="004F60A9"/>
    <w:rsid w:val="004F7701"/>
    <w:rsid w:val="00500A20"/>
    <w:rsid w:val="0050160D"/>
    <w:rsid w:val="005023B3"/>
    <w:rsid w:val="00503744"/>
    <w:rsid w:val="00504BCD"/>
    <w:rsid w:val="00505472"/>
    <w:rsid w:val="00511FD9"/>
    <w:rsid w:val="005123B0"/>
    <w:rsid w:val="005135E7"/>
    <w:rsid w:val="00514325"/>
    <w:rsid w:val="005163EC"/>
    <w:rsid w:val="00521248"/>
    <w:rsid w:val="0052187E"/>
    <w:rsid w:val="0052353B"/>
    <w:rsid w:val="005250B0"/>
    <w:rsid w:val="005258F1"/>
    <w:rsid w:val="00530127"/>
    <w:rsid w:val="00530882"/>
    <w:rsid w:val="00532FEA"/>
    <w:rsid w:val="00533514"/>
    <w:rsid w:val="00534735"/>
    <w:rsid w:val="00535361"/>
    <w:rsid w:val="00536BA6"/>
    <w:rsid w:val="00537B71"/>
    <w:rsid w:val="00537DEF"/>
    <w:rsid w:val="0054066F"/>
    <w:rsid w:val="00543F8C"/>
    <w:rsid w:val="0054434D"/>
    <w:rsid w:val="00545F75"/>
    <w:rsid w:val="00546ABF"/>
    <w:rsid w:val="00546ADE"/>
    <w:rsid w:val="005504E9"/>
    <w:rsid w:val="005505FB"/>
    <w:rsid w:val="0055362D"/>
    <w:rsid w:val="005549D4"/>
    <w:rsid w:val="00557F3D"/>
    <w:rsid w:val="00560D56"/>
    <w:rsid w:val="00565A0C"/>
    <w:rsid w:val="00567D50"/>
    <w:rsid w:val="00570D94"/>
    <w:rsid w:val="00571B3D"/>
    <w:rsid w:val="00571D38"/>
    <w:rsid w:val="00573F78"/>
    <w:rsid w:val="00573FE5"/>
    <w:rsid w:val="00574790"/>
    <w:rsid w:val="00576F2D"/>
    <w:rsid w:val="0057729A"/>
    <w:rsid w:val="00577A90"/>
    <w:rsid w:val="005810C1"/>
    <w:rsid w:val="00581193"/>
    <w:rsid w:val="00581C71"/>
    <w:rsid w:val="00587D34"/>
    <w:rsid w:val="00592637"/>
    <w:rsid w:val="00592870"/>
    <w:rsid w:val="0059608D"/>
    <w:rsid w:val="005973ED"/>
    <w:rsid w:val="005975A8"/>
    <w:rsid w:val="005A0E0D"/>
    <w:rsid w:val="005A1275"/>
    <w:rsid w:val="005A27F4"/>
    <w:rsid w:val="005A46A0"/>
    <w:rsid w:val="005A4A38"/>
    <w:rsid w:val="005A5EE0"/>
    <w:rsid w:val="005A7271"/>
    <w:rsid w:val="005B1164"/>
    <w:rsid w:val="005B3833"/>
    <w:rsid w:val="005B3A3C"/>
    <w:rsid w:val="005B4AE4"/>
    <w:rsid w:val="005B5C3C"/>
    <w:rsid w:val="005C0EB9"/>
    <w:rsid w:val="005C0FD0"/>
    <w:rsid w:val="005C2071"/>
    <w:rsid w:val="005C591C"/>
    <w:rsid w:val="005C6BA4"/>
    <w:rsid w:val="005C756B"/>
    <w:rsid w:val="005C7A9B"/>
    <w:rsid w:val="005D040E"/>
    <w:rsid w:val="005D345F"/>
    <w:rsid w:val="005D60DD"/>
    <w:rsid w:val="005E1620"/>
    <w:rsid w:val="005E1F7B"/>
    <w:rsid w:val="005E60C3"/>
    <w:rsid w:val="005F0A68"/>
    <w:rsid w:val="005F59D7"/>
    <w:rsid w:val="005F7954"/>
    <w:rsid w:val="005F7A5B"/>
    <w:rsid w:val="00611212"/>
    <w:rsid w:val="00614F1A"/>
    <w:rsid w:val="00614F2D"/>
    <w:rsid w:val="006161A3"/>
    <w:rsid w:val="006223E2"/>
    <w:rsid w:val="0062468A"/>
    <w:rsid w:val="00630398"/>
    <w:rsid w:val="0063215E"/>
    <w:rsid w:val="006342E1"/>
    <w:rsid w:val="006365A4"/>
    <w:rsid w:val="00640526"/>
    <w:rsid w:val="00641D67"/>
    <w:rsid w:val="00644725"/>
    <w:rsid w:val="006460C1"/>
    <w:rsid w:val="0064636C"/>
    <w:rsid w:val="00647F3F"/>
    <w:rsid w:val="00650B69"/>
    <w:rsid w:val="0065297F"/>
    <w:rsid w:val="00652E9C"/>
    <w:rsid w:val="00655B1E"/>
    <w:rsid w:val="00655D7A"/>
    <w:rsid w:val="0065786A"/>
    <w:rsid w:val="00660512"/>
    <w:rsid w:val="00661FDE"/>
    <w:rsid w:val="00663387"/>
    <w:rsid w:val="006672BD"/>
    <w:rsid w:val="00670C17"/>
    <w:rsid w:val="00673E3B"/>
    <w:rsid w:val="00674B9A"/>
    <w:rsid w:val="00674E28"/>
    <w:rsid w:val="00675BAF"/>
    <w:rsid w:val="00676BC1"/>
    <w:rsid w:val="006773ED"/>
    <w:rsid w:val="00680BEF"/>
    <w:rsid w:val="00681F20"/>
    <w:rsid w:val="006828DE"/>
    <w:rsid w:val="00685E30"/>
    <w:rsid w:val="00690F7D"/>
    <w:rsid w:val="0069247E"/>
    <w:rsid w:val="006978FC"/>
    <w:rsid w:val="00697C55"/>
    <w:rsid w:val="006A0EE1"/>
    <w:rsid w:val="006A31C0"/>
    <w:rsid w:val="006A32CA"/>
    <w:rsid w:val="006A3843"/>
    <w:rsid w:val="006A5D09"/>
    <w:rsid w:val="006A6A52"/>
    <w:rsid w:val="006A6DF4"/>
    <w:rsid w:val="006B06EB"/>
    <w:rsid w:val="006B133C"/>
    <w:rsid w:val="006B2CE8"/>
    <w:rsid w:val="006B59C2"/>
    <w:rsid w:val="006B6177"/>
    <w:rsid w:val="006B728E"/>
    <w:rsid w:val="006C04AD"/>
    <w:rsid w:val="006C2281"/>
    <w:rsid w:val="006C265F"/>
    <w:rsid w:val="006C26D0"/>
    <w:rsid w:val="006C37FF"/>
    <w:rsid w:val="006C4EF7"/>
    <w:rsid w:val="006C6816"/>
    <w:rsid w:val="006C6F59"/>
    <w:rsid w:val="006D1600"/>
    <w:rsid w:val="006D36D2"/>
    <w:rsid w:val="006D46BF"/>
    <w:rsid w:val="006D4CF9"/>
    <w:rsid w:val="006E218F"/>
    <w:rsid w:val="006E26ED"/>
    <w:rsid w:val="006E2DC7"/>
    <w:rsid w:val="006F1B3B"/>
    <w:rsid w:val="006F2676"/>
    <w:rsid w:val="006F6897"/>
    <w:rsid w:val="007007B3"/>
    <w:rsid w:val="00700ADD"/>
    <w:rsid w:val="00710528"/>
    <w:rsid w:val="00711355"/>
    <w:rsid w:val="007115CB"/>
    <w:rsid w:val="007124EC"/>
    <w:rsid w:val="00714FE6"/>
    <w:rsid w:val="007161C1"/>
    <w:rsid w:val="00723D14"/>
    <w:rsid w:val="00727ED3"/>
    <w:rsid w:val="00731068"/>
    <w:rsid w:val="00731F89"/>
    <w:rsid w:val="007325D4"/>
    <w:rsid w:val="00733470"/>
    <w:rsid w:val="00734C07"/>
    <w:rsid w:val="00735658"/>
    <w:rsid w:val="00736203"/>
    <w:rsid w:val="00736C6D"/>
    <w:rsid w:val="00740F02"/>
    <w:rsid w:val="00741510"/>
    <w:rsid w:val="007424FC"/>
    <w:rsid w:val="007446F0"/>
    <w:rsid w:val="007452A0"/>
    <w:rsid w:val="0074622A"/>
    <w:rsid w:val="007463C9"/>
    <w:rsid w:val="007463E6"/>
    <w:rsid w:val="00746DBA"/>
    <w:rsid w:val="00747F57"/>
    <w:rsid w:val="007509DF"/>
    <w:rsid w:val="00751841"/>
    <w:rsid w:val="00752B70"/>
    <w:rsid w:val="0075385D"/>
    <w:rsid w:val="00753BCA"/>
    <w:rsid w:val="00754368"/>
    <w:rsid w:val="00756A33"/>
    <w:rsid w:val="00757915"/>
    <w:rsid w:val="00767189"/>
    <w:rsid w:val="00771B25"/>
    <w:rsid w:val="00772968"/>
    <w:rsid w:val="00773095"/>
    <w:rsid w:val="007738B9"/>
    <w:rsid w:val="007754D9"/>
    <w:rsid w:val="00775AF5"/>
    <w:rsid w:val="00777A54"/>
    <w:rsid w:val="00782EBF"/>
    <w:rsid w:val="007838DD"/>
    <w:rsid w:val="00783A68"/>
    <w:rsid w:val="00783C5D"/>
    <w:rsid w:val="007860D1"/>
    <w:rsid w:val="00790F13"/>
    <w:rsid w:val="007913C3"/>
    <w:rsid w:val="007929C5"/>
    <w:rsid w:val="00794789"/>
    <w:rsid w:val="00795291"/>
    <w:rsid w:val="007965D6"/>
    <w:rsid w:val="00796DF6"/>
    <w:rsid w:val="007A147E"/>
    <w:rsid w:val="007A62DF"/>
    <w:rsid w:val="007A6AC2"/>
    <w:rsid w:val="007A7DCF"/>
    <w:rsid w:val="007A7F4B"/>
    <w:rsid w:val="007C12D9"/>
    <w:rsid w:val="007C185D"/>
    <w:rsid w:val="007C3FDB"/>
    <w:rsid w:val="007D21D4"/>
    <w:rsid w:val="007D29E5"/>
    <w:rsid w:val="007D2DCE"/>
    <w:rsid w:val="007D46C7"/>
    <w:rsid w:val="007D4DD8"/>
    <w:rsid w:val="007D4E2E"/>
    <w:rsid w:val="007D66D4"/>
    <w:rsid w:val="007D7382"/>
    <w:rsid w:val="007D7883"/>
    <w:rsid w:val="007D7F5D"/>
    <w:rsid w:val="007E024E"/>
    <w:rsid w:val="007E1A5C"/>
    <w:rsid w:val="007E2177"/>
    <w:rsid w:val="007E3BF7"/>
    <w:rsid w:val="007E4880"/>
    <w:rsid w:val="007E4B63"/>
    <w:rsid w:val="007E57BA"/>
    <w:rsid w:val="007E63FC"/>
    <w:rsid w:val="007E70DE"/>
    <w:rsid w:val="007E7F00"/>
    <w:rsid w:val="007F1024"/>
    <w:rsid w:val="007F4008"/>
    <w:rsid w:val="007F7A8F"/>
    <w:rsid w:val="007F7CA4"/>
    <w:rsid w:val="007F7D64"/>
    <w:rsid w:val="00801322"/>
    <w:rsid w:val="00805EAA"/>
    <w:rsid w:val="008062D4"/>
    <w:rsid w:val="0080671D"/>
    <w:rsid w:val="0080689C"/>
    <w:rsid w:val="00810640"/>
    <w:rsid w:val="00810796"/>
    <w:rsid w:val="00812D7F"/>
    <w:rsid w:val="00813208"/>
    <w:rsid w:val="008152B6"/>
    <w:rsid w:val="008163D5"/>
    <w:rsid w:val="00816F3C"/>
    <w:rsid w:val="00820B5B"/>
    <w:rsid w:val="0082129D"/>
    <w:rsid w:val="008212AC"/>
    <w:rsid w:val="00821510"/>
    <w:rsid w:val="0082392A"/>
    <w:rsid w:val="00824953"/>
    <w:rsid w:val="008257A0"/>
    <w:rsid w:val="0082661B"/>
    <w:rsid w:val="008279E8"/>
    <w:rsid w:val="00827CB9"/>
    <w:rsid w:val="00833406"/>
    <w:rsid w:val="008337EC"/>
    <w:rsid w:val="00841D01"/>
    <w:rsid w:val="00844308"/>
    <w:rsid w:val="00844E2F"/>
    <w:rsid w:val="00845F72"/>
    <w:rsid w:val="00846DF7"/>
    <w:rsid w:val="00850888"/>
    <w:rsid w:val="00850B2D"/>
    <w:rsid w:val="00856F3C"/>
    <w:rsid w:val="008574EF"/>
    <w:rsid w:val="00857D2C"/>
    <w:rsid w:val="008606CA"/>
    <w:rsid w:val="00860C34"/>
    <w:rsid w:val="00860D04"/>
    <w:rsid w:val="00866F88"/>
    <w:rsid w:val="0087387D"/>
    <w:rsid w:val="008738E6"/>
    <w:rsid w:val="0087399E"/>
    <w:rsid w:val="0088337D"/>
    <w:rsid w:val="00883FF8"/>
    <w:rsid w:val="008841B3"/>
    <w:rsid w:val="00884BED"/>
    <w:rsid w:val="00885731"/>
    <w:rsid w:val="00887DF0"/>
    <w:rsid w:val="00887F71"/>
    <w:rsid w:val="008902E6"/>
    <w:rsid w:val="008910DF"/>
    <w:rsid w:val="0089224F"/>
    <w:rsid w:val="00892D7C"/>
    <w:rsid w:val="008936F8"/>
    <w:rsid w:val="008969A6"/>
    <w:rsid w:val="008A01E6"/>
    <w:rsid w:val="008A1768"/>
    <w:rsid w:val="008A4714"/>
    <w:rsid w:val="008A6E96"/>
    <w:rsid w:val="008B145F"/>
    <w:rsid w:val="008B4B19"/>
    <w:rsid w:val="008C1AC5"/>
    <w:rsid w:val="008C3782"/>
    <w:rsid w:val="008C4E0D"/>
    <w:rsid w:val="008C5F4A"/>
    <w:rsid w:val="008C66CB"/>
    <w:rsid w:val="008C6A2F"/>
    <w:rsid w:val="008D195D"/>
    <w:rsid w:val="008D492E"/>
    <w:rsid w:val="008D4A72"/>
    <w:rsid w:val="008D5627"/>
    <w:rsid w:val="008D70DD"/>
    <w:rsid w:val="008D77DF"/>
    <w:rsid w:val="008D7801"/>
    <w:rsid w:val="008D7FA9"/>
    <w:rsid w:val="008E26E8"/>
    <w:rsid w:val="008E43EA"/>
    <w:rsid w:val="008E4C5D"/>
    <w:rsid w:val="008E5AC1"/>
    <w:rsid w:val="008F0876"/>
    <w:rsid w:val="008F0BFC"/>
    <w:rsid w:val="008F2E59"/>
    <w:rsid w:val="008F3C04"/>
    <w:rsid w:val="008F493E"/>
    <w:rsid w:val="008F7CD8"/>
    <w:rsid w:val="00903FBE"/>
    <w:rsid w:val="00904B8D"/>
    <w:rsid w:val="00911BC3"/>
    <w:rsid w:val="00912254"/>
    <w:rsid w:val="00913F5C"/>
    <w:rsid w:val="0091421B"/>
    <w:rsid w:val="009150ED"/>
    <w:rsid w:val="00915FFA"/>
    <w:rsid w:val="00917DF7"/>
    <w:rsid w:val="009214DE"/>
    <w:rsid w:val="009222D1"/>
    <w:rsid w:val="009246D4"/>
    <w:rsid w:val="009279E7"/>
    <w:rsid w:val="00927C40"/>
    <w:rsid w:val="009326B9"/>
    <w:rsid w:val="00933C42"/>
    <w:rsid w:val="00934FA1"/>
    <w:rsid w:val="0093525E"/>
    <w:rsid w:val="00937B2D"/>
    <w:rsid w:val="0094140A"/>
    <w:rsid w:val="009429D7"/>
    <w:rsid w:val="009514F4"/>
    <w:rsid w:val="00952495"/>
    <w:rsid w:val="00952C6B"/>
    <w:rsid w:val="00952D3B"/>
    <w:rsid w:val="00954071"/>
    <w:rsid w:val="00954AC5"/>
    <w:rsid w:val="00954CF6"/>
    <w:rsid w:val="00954FC9"/>
    <w:rsid w:val="00957C6B"/>
    <w:rsid w:val="00962D47"/>
    <w:rsid w:val="00962F6B"/>
    <w:rsid w:val="0096466A"/>
    <w:rsid w:val="009659D2"/>
    <w:rsid w:val="00967508"/>
    <w:rsid w:val="0097039A"/>
    <w:rsid w:val="00970BF6"/>
    <w:rsid w:val="00970F95"/>
    <w:rsid w:val="00971DE2"/>
    <w:rsid w:val="00973992"/>
    <w:rsid w:val="0097633A"/>
    <w:rsid w:val="0097642A"/>
    <w:rsid w:val="009771A5"/>
    <w:rsid w:val="00980C61"/>
    <w:rsid w:val="00982A73"/>
    <w:rsid w:val="00986AF2"/>
    <w:rsid w:val="00987BD8"/>
    <w:rsid w:val="009904BA"/>
    <w:rsid w:val="009906D6"/>
    <w:rsid w:val="00990872"/>
    <w:rsid w:val="00990CEA"/>
    <w:rsid w:val="00996068"/>
    <w:rsid w:val="00997EF7"/>
    <w:rsid w:val="009A3DCD"/>
    <w:rsid w:val="009A6933"/>
    <w:rsid w:val="009A6CED"/>
    <w:rsid w:val="009A706F"/>
    <w:rsid w:val="009A7EED"/>
    <w:rsid w:val="009A7F2B"/>
    <w:rsid w:val="009B1B93"/>
    <w:rsid w:val="009B3DF8"/>
    <w:rsid w:val="009B610A"/>
    <w:rsid w:val="009B6415"/>
    <w:rsid w:val="009C478E"/>
    <w:rsid w:val="009C51DF"/>
    <w:rsid w:val="009C617D"/>
    <w:rsid w:val="009C6814"/>
    <w:rsid w:val="009C7167"/>
    <w:rsid w:val="009D2BE0"/>
    <w:rsid w:val="009D3BB6"/>
    <w:rsid w:val="009D5750"/>
    <w:rsid w:val="009D5F18"/>
    <w:rsid w:val="009D669F"/>
    <w:rsid w:val="009D7E10"/>
    <w:rsid w:val="009E12F6"/>
    <w:rsid w:val="009E2EF7"/>
    <w:rsid w:val="009E3696"/>
    <w:rsid w:val="009E40C7"/>
    <w:rsid w:val="009E49AF"/>
    <w:rsid w:val="009E4CA9"/>
    <w:rsid w:val="009E551A"/>
    <w:rsid w:val="009E57AE"/>
    <w:rsid w:val="009E6743"/>
    <w:rsid w:val="009F02B8"/>
    <w:rsid w:val="009F09B7"/>
    <w:rsid w:val="009F33F6"/>
    <w:rsid w:val="009F4F83"/>
    <w:rsid w:val="009F6579"/>
    <w:rsid w:val="00A01160"/>
    <w:rsid w:val="00A01230"/>
    <w:rsid w:val="00A01DF5"/>
    <w:rsid w:val="00A02DC8"/>
    <w:rsid w:val="00A04FED"/>
    <w:rsid w:val="00A05BB8"/>
    <w:rsid w:val="00A101D9"/>
    <w:rsid w:val="00A106E6"/>
    <w:rsid w:val="00A13FA0"/>
    <w:rsid w:val="00A20B65"/>
    <w:rsid w:val="00A21E1A"/>
    <w:rsid w:val="00A228DA"/>
    <w:rsid w:val="00A243F5"/>
    <w:rsid w:val="00A255FC"/>
    <w:rsid w:val="00A3280B"/>
    <w:rsid w:val="00A332CA"/>
    <w:rsid w:val="00A33AF3"/>
    <w:rsid w:val="00A35D90"/>
    <w:rsid w:val="00A36591"/>
    <w:rsid w:val="00A40430"/>
    <w:rsid w:val="00A43DED"/>
    <w:rsid w:val="00A46CCE"/>
    <w:rsid w:val="00A52510"/>
    <w:rsid w:val="00A54636"/>
    <w:rsid w:val="00A6076C"/>
    <w:rsid w:val="00A608B6"/>
    <w:rsid w:val="00A641E7"/>
    <w:rsid w:val="00A64644"/>
    <w:rsid w:val="00A702D4"/>
    <w:rsid w:val="00A70551"/>
    <w:rsid w:val="00A72985"/>
    <w:rsid w:val="00A75645"/>
    <w:rsid w:val="00A7656E"/>
    <w:rsid w:val="00A77A19"/>
    <w:rsid w:val="00A812E2"/>
    <w:rsid w:val="00A82515"/>
    <w:rsid w:val="00A8294D"/>
    <w:rsid w:val="00A82BBE"/>
    <w:rsid w:val="00A831AF"/>
    <w:rsid w:val="00A8350E"/>
    <w:rsid w:val="00A842A3"/>
    <w:rsid w:val="00A85A54"/>
    <w:rsid w:val="00A85FE1"/>
    <w:rsid w:val="00A8796C"/>
    <w:rsid w:val="00A90761"/>
    <w:rsid w:val="00A909D8"/>
    <w:rsid w:val="00A91CFB"/>
    <w:rsid w:val="00A92677"/>
    <w:rsid w:val="00A9294F"/>
    <w:rsid w:val="00A93043"/>
    <w:rsid w:val="00A95FC7"/>
    <w:rsid w:val="00AA21C5"/>
    <w:rsid w:val="00AA326D"/>
    <w:rsid w:val="00AA4901"/>
    <w:rsid w:val="00AA529F"/>
    <w:rsid w:val="00AA54CB"/>
    <w:rsid w:val="00AA60F7"/>
    <w:rsid w:val="00AA629D"/>
    <w:rsid w:val="00AA656F"/>
    <w:rsid w:val="00AB25E9"/>
    <w:rsid w:val="00AB37D0"/>
    <w:rsid w:val="00AB3F56"/>
    <w:rsid w:val="00AC17BF"/>
    <w:rsid w:val="00AC1B1A"/>
    <w:rsid w:val="00AC44CB"/>
    <w:rsid w:val="00AC6133"/>
    <w:rsid w:val="00AD1BE9"/>
    <w:rsid w:val="00AD2BE5"/>
    <w:rsid w:val="00AD54F9"/>
    <w:rsid w:val="00AD5BAC"/>
    <w:rsid w:val="00AD63FA"/>
    <w:rsid w:val="00AD65A8"/>
    <w:rsid w:val="00AD69BB"/>
    <w:rsid w:val="00AE02F7"/>
    <w:rsid w:val="00AE3C42"/>
    <w:rsid w:val="00AE6B09"/>
    <w:rsid w:val="00AF1FE1"/>
    <w:rsid w:val="00AF3E51"/>
    <w:rsid w:val="00AF5CCA"/>
    <w:rsid w:val="00AF5E2E"/>
    <w:rsid w:val="00AF79A3"/>
    <w:rsid w:val="00B00E22"/>
    <w:rsid w:val="00B01639"/>
    <w:rsid w:val="00B041D9"/>
    <w:rsid w:val="00B07006"/>
    <w:rsid w:val="00B10185"/>
    <w:rsid w:val="00B113BF"/>
    <w:rsid w:val="00B125B3"/>
    <w:rsid w:val="00B1771D"/>
    <w:rsid w:val="00B17865"/>
    <w:rsid w:val="00B17968"/>
    <w:rsid w:val="00B22E53"/>
    <w:rsid w:val="00B23E19"/>
    <w:rsid w:val="00B242AC"/>
    <w:rsid w:val="00B24905"/>
    <w:rsid w:val="00B3039D"/>
    <w:rsid w:val="00B3081F"/>
    <w:rsid w:val="00B33F2A"/>
    <w:rsid w:val="00B45607"/>
    <w:rsid w:val="00B464DB"/>
    <w:rsid w:val="00B47F15"/>
    <w:rsid w:val="00B56BC8"/>
    <w:rsid w:val="00B57762"/>
    <w:rsid w:val="00B57BB9"/>
    <w:rsid w:val="00B634D4"/>
    <w:rsid w:val="00B67E86"/>
    <w:rsid w:val="00B70365"/>
    <w:rsid w:val="00B749BF"/>
    <w:rsid w:val="00B823C9"/>
    <w:rsid w:val="00B85003"/>
    <w:rsid w:val="00B85617"/>
    <w:rsid w:val="00B85AB2"/>
    <w:rsid w:val="00B864A0"/>
    <w:rsid w:val="00B86505"/>
    <w:rsid w:val="00B86DEB"/>
    <w:rsid w:val="00B906CB"/>
    <w:rsid w:val="00B918C5"/>
    <w:rsid w:val="00B93365"/>
    <w:rsid w:val="00B94836"/>
    <w:rsid w:val="00B95668"/>
    <w:rsid w:val="00B96D18"/>
    <w:rsid w:val="00B96E40"/>
    <w:rsid w:val="00B9745F"/>
    <w:rsid w:val="00B97F56"/>
    <w:rsid w:val="00BA2BFB"/>
    <w:rsid w:val="00BA362B"/>
    <w:rsid w:val="00BA54D1"/>
    <w:rsid w:val="00BA5DB8"/>
    <w:rsid w:val="00BA7AC5"/>
    <w:rsid w:val="00BB078F"/>
    <w:rsid w:val="00BB0C64"/>
    <w:rsid w:val="00BB1995"/>
    <w:rsid w:val="00BB1B55"/>
    <w:rsid w:val="00BB1BDF"/>
    <w:rsid w:val="00BB26AB"/>
    <w:rsid w:val="00BB358E"/>
    <w:rsid w:val="00BB3843"/>
    <w:rsid w:val="00BB4EB2"/>
    <w:rsid w:val="00BB5C39"/>
    <w:rsid w:val="00BB62FC"/>
    <w:rsid w:val="00BB6671"/>
    <w:rsid w:val="00BC6714"/>
    <w:rsid w:val="00BC7041"/>
    <w:rsid w:val="00BD0170"/>
    <w:rsid w:val="00BD6B57"/>
    <w:rsid w:val="00BE0864"/>
    <w:rsid w:val="00BE0BEF"/>
    <w:rsid w:val="00BE0DCC"/>
    <w:rsid w:val="00BE2D3C"/>
    <w:rsid w:val="00BE4C64"/>
    <w:rsid w:val="00BE6843"/>
    <w:rsid w:val="00BE7916"/>
    <w:rsid w:val="00BE7D83"/>
    <w:rsid w:val="00BF1312"/>
    <w:rsid w:val="00BF14BE"/>
    <w:rsid w:val="00BF2A3F"/>
    <w:rsid w:val="00BF494E"/>
    <w:rsid w:val="00BF61BA"/>
    <w:rsid w:val="00BF6885"/>
    <w:rsid w:val="00BF753C"/>
    <w:rsid w:val="00C02BE2"/>
    <w:rsid w:val="00C045BC"/>
    <w:rsid w:val="00C10244"/>
    <w:rsid w:val="00C107E6"/>
    <w:rsid w:val="00C10C46"/>
    <w:rsid w:val="00C11ACF"/>
    <w:rsid w:val="00C11C40"/>
    <w:rsid w:val="00C12AF5"/>
    <w:rsid w:val="00C131D5"/>
    <w:rsid w:val="00C1426A"/>
    <w:rsid w:val="00C15B80"/>
    <w:rsid w:val="00C16E1A"/>
    <w:rsid w:val="00C21C76"/>
    <w:rsid w:val="00C238CD"/>
    <w:rsid w:val="00C24B36"/>
    <w:rsid w:val="00C25432"/>
    <w:rsid w:val="00C25BAA"/>
    <w:rsid w:val="00C25CBB"/>
    <w:rsid w:val="00C2727E"/>
    <w:rsid w:val="00C307F5"/>
    <w:rsid w:val="00C32037"/>
    <w:rsid w:val="00C33585"/>
    <w:rsid w:val="00C35498"/>
    <w:rsid w:val="00C35A39"/>
    <w:rsid w:val="00C35DBA"/>
    <w:rsid w:val="00C37354"/>
    <w:rsid w:val="00C408C3"/>
    <w:rsid w:val="00C40C62"/>
    <w:rsid w:val="00C44B67"/>
    <w:rsid w:val="00C45633"/>
    <w:rsid w:val="00C46076"/>
    <w:rsid w:val="00C4700D"/>
    <w:rsid w:val="00C4754F"/>
    <w:rsid w:val="00C5107E"/>
    <w:rsid w:val="00C512F9"/>
    <w:rsid w:val="00C520B6"/>
    <w:rsid w:val="00C532DA"/>
    <w:rsid w:val="00C53462"/>
    <w:rsid w:val="00C54DDB"/>
    <w:rsid w:val="00C54F5F"/>
    <w:rsid w:val="00C55B13"/>
    <w:rsid w:val="00C609CD"/>
    <w:rsid w:val="00C67A5F"/>
    <w:rsid w:val="00C701CE"/>
    <w:rsid w:val="00C70833"/>
    <w:rsid w:val="00C7198C"/>
    <w:rsid w:val="00C75C6B"/>
    <w:rsid w:val="00C76006"/>
    <w:rsid w:val="00C76121"/>
    <w:rsid w:val="00C76442"/>
    <w:rsid w:val="00C76883"/>
    <w:rsid w:val="00C77117"/>
    <w:rsid w:val="00C83E95"/>
    <w:rsid w:val="00C86844"/>
    <w:rsid w:val="00C93C87"/>
    <w:rsid w:val="00C942AF"/>
    <w:rsid w:val="00CA09A7"/>
    <w:rsid w:val="00CA0A5E"/>
    <w:rsid w:val="00CA10A7"/>
    <w:rsid w:val="00CA2319"/>
    <w:rsid w:val="00CA3456"/>
    <w:rsid w:val="00CA6624"/>
    <w:rsid w:val="00CA68EC"/>
    <w:rsid w:val="00CA7885"/>
    <w:rsid w:val="00CB0ABF"/>
    <w:rsid w:val="00CB2B3D"/>
    <w:rsid w:val="00CB445B"/>
    <w:rsid w:val="00CB6E30"/>
    <w:rsid w:val="00CB7CFA"/>
    <w:rsid w:val="00CC455A"/>
    <w:rsid w:val="00CC4D4B"/>
    <w:rsid w:val="00CC50BA"/>
    <w:rsid w:val="00CC5A30"/>
    <w:rsid w:val="00CC5B3A"/>
    <w:rsid w:val="00CC6636"/>
    <w:rsid w:val="00CC7C7A"/>
    <w:rsid w:val="00CD0188"/>
    <w:rsid w:val="00CD3466"/>
    <w:rsid w:val="00CD3C76"/>
    <w:rsid w:val="00CD4181"/>
    <w:rsid w:val="00CD418B"/>
    <w:rsid w:val="00CD6193"/>
    <w:rsid w:val="00CD7538"/>
    <w:rsid w:val="00CE1AD9"/>
    <w:rsid w:val="00CE53DC"/>
    <w:rsid w:val="00CE56DD"/>
    <w:rsid w:val="00CE5AC0"/>
    <w:rsid w:val="00CF1891"/>
    <w:rsid w:val="00CF263F"/>
    <w:rsid w:val="00CF3013"/>
    <w:rsid w:val="00CF3E60"/>
    <w:rsid w:val="00CF4E7F"/>
    <w:rsid w:val="00CF5AA9"/>
    <w:rsid w:val="00CF7A50"/>
    <w:rsid w:val="00D0505B"/>
    <w:rsid w:val="00D05EF6"/>
    <w:rsid w:val="00D05FED"/>
    <w:rsid w:val="00D06C1C"/>
    <w:rsid w:val="00D1043B"/>
    <w:rsid w:val="00D120DA"/>
    <w:rsid w:val="00D12D33"/>
    <w:rsid w:val="00D12EB3"/>
    <w:rsid w:val="00D13FF6"/>
    <w:rsid w:val="00D1400B"/>
    <w:rsid w:val="00D16453"/>
    <w:rsid w:val="00D167FD"/>
    <w:rsid w:val="00D22B09"/>
    <w:rsid w:val="00D244EA"/>
    <w:rsid w:val="00D24FF0"/>
    <w:rsid w:val="00D25DE1"/>
    <w:rsid w:val="00D26083"/>
    <w:rsid w:val="00D2682E"/>
    <w:rsid w:val="00D26F08"/>
    <w:rsid w:val="00D26F86"/>
    <w:rsid w:val="00D27AD1"/>
    <w:rsid w:val="00D27F94"/>
    <w:rsid w:val="00D30559"/>
    <w:rsid w:val="00D307BE"/>
    <w:rsid w:val="00D31DDE"/>
    <w:rsid w:val="00D31F20"/>
    <w:rsid w:val="00D332DF"/>
    <w:rsid w:val="00D35D14"/>
    <w:rsid w:val="00D36FD5"/>
    <w:rsid w:val="00D3705F"/>
    <w:rsid w:val="00D415E8"/>
    <w:rsid w:val="00D42ED7"/>
    <w:rsid w:val="00D430B9"/>
    <w:rsid w:val="00D46645"/>
    <w:rsid w:val="00D5028B"/>
    <w:rsid w:val="00D50B2E"/>
    <w:rsid w:val="00D52C73"/>
    <w:rsid w:val="00D53B76"/>
    <w:rsid w:val="00D56737"/>
    <w:rsid w:val="00D61433"/>
    <w:rsid w:val="00D62D1F"/>
    <w:rsid w:val="00D63288"/>
    <w:rsid w:val="00D669D6"/>
    <w:rsid w:val="00D67689"/>
    <w:rsid w:val="00D70A53"/>
    <w:rsid w:val="00D76F6F"/>
    <w:rsid w:val="00D8292A"/>
    <w:rsid w:val="00D836D0"/>
    <w:rsid w:val="00D840A8"/>
    <w:rsid w:val="00D8416A"/>
    <w:rsid w:val="00D853DE"/>
    <w:rsid w:val="00D86D68"/>
    <w:rsid w:val="00D90C47"/>
    <w:rsid w:val="00D91109"/>
    <w:rsid w:val="00D923D9"/>
    <w:rsid w:val="00D946C9"/>
    <w:rsid w:val="00D95B45"/>
    <w:rsid w:val="00D97DA8"/>
    <w:rsid w:val="00DA4989"/>
    <w:rsid w:val="00DA65E4"/>
    <w:rsid w:val="00DA7F7E"/>
    <w:rsid w:val="00DB27A5"/>
    <w:rsid w:val="00DB3161"/>
    <w:rsid w:val="00DB4062"/>
    <w:rsid w:val="00DB74E4"/>
    <w:rsid w:val="00DB74E7"/>
    <w:rsid w:val="00DC1579"/>
    <w:rsid w:val="00DC289C"/>
    <w:rsid w:val="00DC31A0"/>
    <w:rsid w:val="00DC7147"/>
    <w:rsid w:val="00DC7BF1"/>
    <w:rsid w:val="00DD0B39"/>
    <w:rsid w:val="00DD251D"/>
    <w:rsid w:val="00DD4020"/>
    <w:rsid w:val="00DD495A"/>
    <w:rsid w:val="00DD55E4"/>
    <w:rsid w:val="00DD7040"/>
    <w:rsid w:val="00DE0A6C"/>
    <w:rsid w:val="00DE0AA3"/>
    <w:rsid w:val="00DE0E44"/>
    <w:rsid w:val="00DE0EC8"/>
    <w:rsid w:val="00DE2254"/>
    <w:rsid w:val="00DE270E"/>
    <w:rsid w:val="00DE2823"/>
    <w:rsid w:val="00DE2A62"/>
    <w:rsid w:val="00DE3BE5"/>
    <w:rsid w:val="00DE7CC5"/>
    <w:rsid w:val="00DE7E1C"/>
    <w:rsid w:val="00DF02B7"/>
    <w:rsid w:val="00DF1CF2"/>
    <w:rsid w:val="00E007F1"/>
    <w:rsid w:val="00E02B48"/>
    <w:rsid w:val="00E0331C"/>
    <w:rsid w:val="00E033DC"/>
    <w:rsid w:val="00E03478"/>
    <w:rsid w:val="00E0476D"/>
    <w:rsid w:val="00E04A70"/>
    <w:rsid w:val="00E06F60"/>
    <w:rsid w:val="00E07ADD"/>
    <w:rsid w:val="00E07F74"/>
    <w:rsid w:val="00E104ED"/>
    <w:rsid w:val="00E11ABA"/>
    <w:rsid w:val="00E12E25"/>
    <w:rsid w:val="00E12F8A"/>
    <w:rsid w:val="00E14C20"/>
    <w:rsid w:val="00E157C8"/>
    <w:rsid w:val="00E15AFD"/>
    <w:rsid w:val="00E16150"/>
    <w:rsid w:val="00E219BA"/>
    <w:rsid w:val="00E23A83"/>
    <w:rsid w:val="00E23C23"/>
    <w:rsid w:val="00E247F3"/>
    <w:rsid w:val="00E25B06"/>
    <w:rsid w:val="00E306BE"/>
    <w:rsid w:val="00E31385"/>
    <w:rsid w:val="00E31728"/>
    <w:rsid w:val="00E321D2"/>
    <w:rsid w:val="00E352ED"/>
    <w:rsid w:val="00E406CC"/>
    <w:rsid w:val="00E413EB"/>
    <w:rsid w:val="00E42B30"/>
    <w:rsid w:val="00E45D68"/>
    <w:rsid w:val="00E46A2A"/>
    <w:rsid w:val="00E50500"/>
    <w:rsid w:val="00E51461"/>
    <w:rsid w:val="00E51F94"/>
    <w:rsid w:val="00E52D9E"/>
    <w:rsid w:val="00E536A8"/>
    <w:rsid w:val="00E55EE3"/>
    <w:rsid w:val="00E61265"/>
    <w:rsid w:val="00E63830"/>
    <w:rsid w:val="00E63A93"/>
    <w:rsid w:val="00E6484A"/>
    <w:rsid w:val="00E65382"/>
    <w:rsid w:val="00E65F35"/>
    <w:rsid w:val="00E675F4"/>
    <w:rsid w:val="00E7084A"/>
    <w:rsid w:val="00E71087"/>
    <w:rsid w:val="00E7238A"/>
    <w:rsid w:val="00E7503B"/>
    <w:rsid w:val="00E758D3"/>
    <w:rsid w:val="00E75E5B"/>
    <w:rsid w:val="00E774F1"/>
    <w:rsid w:val="00E778A3"/>
    <w:rsid w:val="00E77C42"/>
    <w:rsid w:val="00E80552"/>
    <w:rsid w:val="00E826A3"/>
    <w:rsid w:val="00E82775"/>
    <w:rsid w:val="00E83777"/>
    <w:rsid w:val="00E84C27"/>
    <w:rsid w:val="00E861F4"/>
    <w:rsid w:val="00E924C0"/>
    <w:rsid w:val="00E92E02"/>
    <w:rsid w:val="00E92E5B"/>
    <w:rsid w:val="00E933C7"/>
    <w:rsid w:val="00E93C72"/>
    <w:rsid w:val="00E955B8"/>
    <w:rsid w:val="00E95F4F"/>
    <w:rsid w:val="00E97B35"/>
    <w:rsid w:val="00EA0BF8"/>
    <w:rsid w:val="00EA135B"/>
    <w:rsid w:val="00EA45F5"/>
    <w:rsid w:val="00EA4655"/>
    <w:rsid w:val="00EA49BA"/>
    <w:rsid w:val="00EA5183"/>
    <w:rsid w:val="00EB0E85"/>
    <w:rsid w:val="00EC046A"/>
    <w:rsid w:val="00EC14C9"/>
    <w:rsid w:val="00EC18FE"/>
    <w:rsid w:val="00EC19D3"/>
    <w:rsid w:val="00EC2DE0"/>
    <w:rsid w:val="00EC32DF"/>
    <w:rsid w:val="00EC38EE"/>
    <w:rsid w:val="00EC6E2B"/>
    <w:rsid w:val="00ED1980"/>
    <w:rsid w:val="00ED3790"/>
    <w:rsid w:val="00ED7A3C"/>
    <w:rsid w:val="00ED7E60"/>
    <w:rsid w:val="00EE1A94"/>
    <w:rsid w:val="00EE282B"/>
    <w:rsid w:val="00EE536A"/>
    <w:rsid w:val="00EE7E19"/>
    <w:rsid w:val="00EF00CE"/>
    <w:rsid w:val="00EF6368"/>
    <w:rsid w:val="00F0068C"/>
    <w:rsid w:val="00F006AC"/>
    <w:rsid w:val="00F0302C"/>
    <w:rsid w:val="00F07F2F"/>
    <w:rsid w:val="00F103B4"/>
    <w:rsid w:val="00F11902"/>
    <w:rsid w:val="00F1267E"/>
    <w:rsid w:val="00F167DA"/>
    <w:rsid w:val="00F213AA"/>
    <w:rsid w:val="00F22654"/>
    <w:rsid w:val="00F236A7"/>
    <w:rsid w:val="00F23FE3"/>
    <w:rsid w:val="00F25091"/>
    <w:rsid w:val="00F26211"/>
    <w:rsid w:val="00F266AC"/>
    <w:rsid w:val="00F275D4"/>
    <w:rsid w:val="00F311DD"/>
    <w:rsid w:val="00F32D15"/>
    <w:rsid w:val="00F34717"/>
    <w:rsid w:val="00F34D66"/>
    <w:rsid w:val="00F36583"/>
    <w:rsid w:val="00F369DA"/>
    <w:rsid w:val="00F45C2A"/>
    <w:rsid w:val="00F46F27"/>
    <w:rsid w:val="00F50A94"/>
    <w:rsid w:val="00F50C5C"/>
    <w:rsid w:val="00F51985"/>
    <w:rsid w:val="00F52B05"/>
    <w:rsid w:val="00F53902"/>
    <w:rsid w:val="00F54415"/>
    <w:rsid w:val="00F5733C"/>
    <w:rsid w:val="00F60B98"/>
    <w:rsid w:val="00F63382"/>
    <w:rsid w:val="00F651D8"/>
    <w:rsid w:val="00F65658"/>
    <w:rsid w:val="00F67052"/>
    <w:rsid w:val="00F70460"/>
    <w:rsid w:val="00F70EBD"/>
    <w:rsid w:val="00F71248"/>
    <w:rsid w:val="00F7146B"/>
    <w:rsid w:val="00F721DF"/>
    <w:rsid w:val="00F72CE7"/>
    <w:rsid w:val="00F771C7"/>
    <w:rsid w:val="00F77A50"/>
    <w:rsid w:val="00F8638C"/>
    <w:rsid w:val="00F86CC1"/>
    <w:rsid w:val="00F87001"/>
    <w:rsid w:val="00F91B94"/>
    <w:rsid w:val="00F9638E"/>
    <w:rsid w:val="00FA0841"/>
    <w:rsid w:val="00FA0BDC"/>
    <w:rsid w:val="00FA155B"/>
    <w:rsid w:val="00FA28AE"/>
    <w:rsid w:val="00FA2F8B"/>
    <w:rsid w:val="00FA5D69"/>
    <w:rsid w:val="00FA645B"/>
    <w:rsid w:val="00FA7877"/>
    <w:rsid w:val="00FB0F2F"/>
    <w:rsid w:val="00FB30BC"/>
    <w:rsid w:val="00FB3EA6"/>
    <w:rsid w:val="00FB5D23"/>
    <w:rsid w:val="00FB5F4A"/>
    <w:rsid w:val="00FB75AA"/>
    <w:rsid w:val="00FC0823"/>
    <w:rsid w:val="00FC0C55"/>
    <w:rsid w:val="00FC2950"/>
    <w:rsid w:val="00FC753F"/>
    <w:rsid w:val="00FD0D20"/>
    <w:rsid w:val="00FD35AF"/>
    <w:rsid w:val="00FD73E2"/>
    <w:rsid w:val="00FE0D3A"/>
    <w:rsid w:val="00FE152C"/>
    <w:rsid w:val="00FE21B2"/>
    <w:rsid w:val="00FE2771"/>
    <w:rsid w:val="00FE5123"/>
    <w:rsid w:val="00FE5C5C"/>
    <w:rsid w:val="00FF0261"/>
    <w:rsid w:val="00FF2FFF"/>
    <w:rsid w:val="00FF6D80"/>
    <w:rsid w:val="00FF6F68"/>
    <w:rsid w:val="00FF7267"/>
    <w:rsid w:val="0319DD6C"/>
    <w:rsid w:val="03DA2DCE"/>
    <w:rsid w:val="04745C3D"/>
    <w:rsid w:val="0552AEEE"/>
    <w:rsid w:val="0590A6A1"/>
    <w:rsid w:val="0609957F"/>
    <w:rsid w:val="06293540"/>
    <w:rsid w:val="078145D8"/>
    <w:rsid w:val="082398D0"/>
    <w:rsid w:val="0851D28C"/>
    <w:rsid w:val="08E1DBC1"/>
    <w:rsid w:val="09154725"/>
    <w:rsid w:val="09617A40"/>
    <w:rsid w:val="0A15EE9F"/>
    <w:rsid w:val="0B106D8F"/>
    <w:rsid w:val="0C191B72"/>
    <w:rsid w:val="0C2431D6"/>
    <w:rsid w:val="0D6272F5"/>
    <w:rsid w:val="0D695DDA"/>
    <w:rsid w:val="0DE10AA2"/>
    <w:rsid w:val="0E1C7430"/>
    <w:rsid w:val="0E54F63F"/>
    <w:rsid w:val="0E6A5C61"/>
    <w:rsid w:val="0E9A8615"/>
    <w:rsid w:val="101434F7"/>
    <w:rsid w:val="117BF1F7"/>
    <w:rsid w:val="131E61AE"/>
    <w:rsid w:val="14880F64"/>
    <w:rsid w:val="1498243B"/>
    <w:rsid w:val="14F75F08"/>
    <w:rsid w:val="18184268"/>
    <w:rsid w:val="187A7997"/>
    <w:rsid w:val="1A9D7331"/>
    <w:rsid w:val="1B5363AE"/>
    <w:rsid w:val="1CFC3783"/>
    <w:rsid w:val="1DC09D50"/>
    <w:rsid w:val="1E5ED457"/>
    <w:rsid w:val="1F82BE1C"/>
    <w:rsid w:val="1FA5E9C4"/>
    <w:rsid w:val="2026BF6D"/>
    <w:rsid w:val="21F41369"/>
    <w:rsid w:val="2202A792"/>
    <w:rsid w:val="255EA478"/>
    <w:rsid w:val="26062B5F"/>
    <w:rsid w:val="26698331"/>
    <w:rsid w:val="26E2AAC3"/>
    <w:rsid w:val="26E80389"/>
    <w:rsid w:val="286906AE"/>
    <w:rsid w:val="2B8EA949"/>
    <w:rsid w:val="2D0E9090"/>
    <w:rsid w:val="320CA8D8"/>
    <w:rsid w:val="322BE0D5"/>
    <w:rsid w:val="3263FF9B"/>
    <w:rsid w:val="3361BA5F"/>
    <w:rsid w:val="35D72BF7"/>
    <w:rsid w:val="3719E5A1"/>
    <w:rsid w:val="38CCDCC3"/>
    <w:rsid w:val="39E47497"/>
    <w:rsid w:val="3A12160D"/>
    <w:rsid w:val="412D704B"/>
    <w:rsid w:val="41E58197"/>
    <w:rsid w:val="43D8BA12"/>
    <w:rsid w:val="4464EB15"/>
    <w:rsid w:val="47948245"/>
    <w:rsid w:val="48018A47"/>
    <w:rsid w:val="480E79CE"/>
    <w:rsid w:val="4839EB68"/>
    <w:rsid w:val="48E88FE7"/>
    <w:rsid w:val="4BAF0952"/>
    <w:rsid w:val="4D372F67"/>
    <w:rsid w:val="4DFF9E8F"/>
    <w:rsid w:val="4E32A09A"/>
    <w:rsid w:val="4E889B99"/>
    <w:rsid w:val="4F36B2C3"/>
    <w:rsid w:val="4F62DD43"/>
    <w:rsid w:val="4F8FBAF4"/>
    <w:rsid w:val="521A999B"/>
    <w:rsid w:val="52D98726"/>
    <w:rsid w:val="55E27614"/>
    <w:rsid w:val="567AF41D"/>
    <w:rsid w:val="589461D5"/>
    <w:rsid w:val="5943B1F2"/>
    <w:rsid w:val="59620904"/>
    <w:rsid w:val="599B9A53"/>
    <w:rsid w:val="5E6259AF"/>
    <w:rsid w:val="5EC7AC79"/>
    <w:rsid w:val="5EFD889B"/>
    <w:rsid w:val="600EE6CA"/>
    <w:rsid w:val="60307A45"/>
    <w:rsid w:val="61DC4330"/>
    <w:rsid w:val="62B94D6E"/>
    <w:rsid w:val="635D9FA6"/>
    <w:rsid w:val="6540FDBE"/>
    <w:rsid w:val="654C8575"/>
    <w:rsid w:val="67ACB5BE"/>
    <w:rsid w:val="68D082BB"/>
    <w:rsid w:val="69FA6C55"/>
    <w:rsid w:val="6AEA2A03"/>
    <w:rsid w:val="6B3C6058"/>
    <w:rsid w:val="6BDDF137"/>
    <w:rsid w:val="6E93D71C"/>
    <w:rsid w:val="702FFE2D"/>
    <w:rsid w:val="7256B12A"/>
    <w:rsid w:val="728F7935"/>
    <w:rsid w:val="73B3D112"/>
    <w:rsid w:val="75A0BF63"/>
    <w:rsid w:val="75D88779"/>
    <w:rsid w:val="77A5777A"/>
    <w:rsid w:val="79CB46E5"/>
    <w:rsid w:val="79E53E47"/>
    <w:rsid w:val="7A4DEA77"/>
    <w:rsid w:val="7B0FC274"/>
    <w:rsid w:val="7B1B9460"/>
    <w:rsid w:val="7CBADB47"/>
    <w:rsid w:val="7E92F65F"/>
    <w:rsid w:val="7FC3444F"/>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A85BA"/>
  <w15:docId w15:val="{5CA3A0CA-55C8-498E-9DB5-510A1090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9D4"/>
    <w:pPr>
      <w:spacing w:after="0" w:line="240" w:lineRule="auto"/>
    </w:pPr>
    <w:rPr>
      <w:rFonts w:asciiTheme="minorHAnsi" w:hAnsiTheme="minorHAnsi"/>
      <w:sz w:val="24"/>
      <w:szCs w:val="24"/>
      <w:lang w:val="en-GB"/>
    </w:rPr>
  </w:style>
  <w:style w:type="paragraph" w:styleId="Heading1">
    <w:name w:val="heading 1"/>
    <w:basedOn w:val="Normal"/>
    <w:next w:val="Normal"/>
    <w:link w:val="Heading1Char"/>
    <w:uiPriority w:val="9"/>
    <w:qFormat/>
    <w:rsid w:val="00917DF7"/>
    <w:pPr>
      <w:spacing w:before="360"/>
      <w:outlineLvl w:val="0"/>
    </w:pPr>
    <w:rPr>
      <w:rFonts w:ascii="Times New Roman" w:hAnsi="Times New Roman"/>
      <w:sz w:val="32"/>
      <w:lang w:val="la-Latn"/>
    </w:rPr>
  </w:style>
  <w:style w:type="paragraph" w:styleId="Heading2">
    <w:name w:val="heading 2"/>
    <w:basedOn w:val="Normal"/>
    <w:next w:val="Normal"/>
    <w:link w:val="Heading2Char"/>
    <w:uiPriority w:val="9"/>
    <w:unhideWhenUsed/>
    <w:qFormat/>
    <w:rsid w:val="00917DF7"/>
    <w:pPr>
      <w:spacing w:before="360"/>
      <w:outlineLvl w:val="1"/>
    </w:pPr>
    <w:rPr>
      <w:b/>
      <w:caps/>
      <w:lang w:val="la-Latn"/>
    </w:rPr>
  </w:style>
  <w:style w:type="paragraph" w:styleId="Heading3">
    <w:name w:val="heading 3"/>
    <w:basedOn w:val="Normal"/>
    <w:next w:val="Normal"/>
    <w:link w:val="Heading3Char"/>
    <w:uiPriority w:val="9"/>
    <w:unhideWhenUsed/>
    <w:qFormat/>
    <w:rsid w:val="00917DF7"/>
    <w:pPr>
      <w:spacing w:before="360"/>
      <w:outlineLvl w:val="2"/>
    </w:pPr>
    <w:rPr>
      <w:b/>
      <w:lang w:val="la-Latn"/>
    </w:rPr>
  </w:style>
  <w:style w:type="paragraph" w:styleId="Heading4">
    <w:name w:val="heading 4"/>
    <w:basedOn w:val="Heading3"/>
    <w:next w:val="Normal"/>
    <w:link w:val="Heading4Char"/>
    <w:uiPriority w:val="9"/>
    <w:unhideWhenUsed/>
    <w:qFormat/>
    <w:rsid w:val="003D0CFD"/>
    <w:pPr>
      <w:outlineLvl w:val="3"/>
    </w:pPr>
    <w:rPr>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5A5EE0"/>
    <w:pPr>
      <w:ind w:left="720"/>
      <w:contextualSpacing/>
    </w:pPr>
  </w:style>
  <w:style w:type="character" w:customStyle="1" w:styleId="Heading1Char">
    <w:name w:val="Heading 1 Char"/>
    <w:basedOn w:val="DefaultParagraphFont"/>
    <w:link w:val="Heading1"/>
    <w:uiPriority w:val="9"/>
    <w:rsid w:val="00917DF7"/>
    <w:rPr>
      <w:rFonts w:ascii="Times New Roman" w:hAnsi="Times New Roman"/>
      <w:sz w:val="32"/>
      <w:lang w:val="la-Latn"/>
    </w:rPr>
  </w:style>
  <w:style w:type="character" w:customStyle="1" w:styleId="Heading2Char">
    <w:name w:val="Heading 2 Char"/>
    <w:basedOn w:val="DefaultParagraphFont"/>
    <w:link w:val="Heading2"/>
    <w:uiPriority w:val="9"/>
    <w:rsid w:val="00917DF7"/>
    <w:rPr>
      <w:rFonts w:asciiTheme="minorHAnsi" w:hAnsiTheme="minorHAnsi"/>
      <w:b/>
      <w:caps/>
      <w:lang w:val="la-Latn"/>
    </w:rPr>
  </w:style>
  <w:style w:type="paragraph" w:styleId="TOCHeading">
    <w:name w:val="TOC Heading"/>
    <w:basedOn w:val="Heading1"/>
    <w:next w:val="Normal"/>
    <w:uiPriority w:val="39"/>
    <w:unhideWhenUsed/>
    <w:rsid w:val="00952C6B"/>
    <w:pPr>
      <w:outlineLvl w:val="9"/>
    </w:pPr>
    <w:rPr>
      <w:lang w:eastAsia="da-DK"/>
    </w:rPr>
  </w:style>
  <w:style w:type="paragraph" w:styleId="TOC1">
    <w:name w:val="toc 1"/>
    <w:basedOn w:val="Normal"/>
    <w:next w:val="Normal"/>
    <w:autoRedefine/>
    <w:uiPriority w:val="39"/>
    <w:unhideWhenUsed/>
    <w:rsid w:val="00F46F27"/>
    <w:pPr>
      <w:spacing w:after="100"/>
    </w:pPr>
    <w:rPr>
      <w:rFonts w:ascii="Times New Roman" w:hAnsi="Times New Roman"/>
    </w:rPr>
  </w:style>
  <w:style w:type="paragraph" w:styleId="TOC2">
    <w:name w:val="toc 2"/>
    <w:basedOn w:val="Normal"/>
    <w:next w:val="Normal"/>
    <w:autoRedefine/>
    <w:uiPriority w:val="39"/>
    <w:unhideWhenUsed/>
    <w:rsid w:val="00F46F27"/>
    <w:pPr>
      <w:spacing w:after="100"/>
      <w:ind w:left="220"/>
    </w:pPr>
    <w:rPr>
      <w:caps/>
      <w:noProof/>
    </w:rPr>
  </w:style>
  <w:style w:type="character" w:styleId="Hyperlink">
    <w:name w:val="Hyperlink"/>
    <w:basedOn w:val="DefaultParagraphFont"/>
    <w:unhideWhenUsed/>
    <w:rsid w:val="00CA10A7"/>
    <w:rPr>
      <w:color w:val="F0DB6A" w:themeColor="text2"/>
      <w:u w:val="single"/>
    </w:rPr>
  </w:style>
  <w:style w:type="table" w:styleId="TableGrid">
    <w:name w:val="Table Grid"/>
    <w:basedOn w:val="TableNormal"/>
    <w:uiPriority w:val="39"/>
    <w:rsid w:val="00982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187E"/>
    <w:pPr>
      <w:tabs>
        <w:tab w:val="center" w:pos="4819"/>
        <w:tab w:val="right" w:pos="9638"/>
      </w:tabs>
    </w:pPr>
  </w:style>
  <w:style w:type="character" w:customStyle="1" w:styleId="HeaderChar">
    <w:name w:val="Header Char"/>
    <w:basedOn w:val="DefaultParagraphFont"/>
    <w:link w:val="Header"/>
    <w:uiPriority w:val="99"/>
    <w:rsid w:val="0052187E"/>
  </w:style>
  <w:style w:type="paragraph" w:styleId="Footer">
    <w:name w:val="footer"/>
    <w:basedOn w:val="Normal"/>
    <w:link w:val="FooterChar"/>
    <w:uiPriority w:val="99"/>
    <w:unhideWhenUsed/>
    <w:rsid w:val="0052187E"/>
    <w:pPr>
      <w:tabs>
        <w:tab w:val="center" w:pos="4819"/>
        <w:tab w:val="right" w:pos="9638"/>
      </w:tabs>
    </w:pPr>
  </w:style>
  <w:style w:type="character" w:customStyle="1" w:styleId="FooterChar">
    <w:name w:val="Footer Char"/>
    <w:basedOn w:val="DefaultParagraphFont"/>
    <w:link w:val="Footer"/>
    <w:uiPriority w:val="99"/>
    <w:rsid w:val="0052187E"/>
  </w:style>
  <w:style w:type="paragraph" w:styleId="BalloonText">
    <w:name w:val="Balloon Text"/>
    <w:basedOn w:val="Normal"/>
    <w:link w:val="BalloonTextChar"/>
    <w:uiPriority w:val="99"/>
    <w:semiHidden/>
    <w:unhideWhenUsed/>
    <w:rsid w:val="005250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0B0"/>
    <w:rPr>
      <w:rFonts w:ascii="Segoe UI" w:hAnsi="Segoe UI" w:cs="Segoe UI"/>
      <w:sz w:val="18"/>
      <w:szCs w:val="18"/>
    </w:rPr>
  </w:style>
  <w:style w:type="paragraph" w:styleId="Title">
    <w:name w:val="Title"/>
    <w:aliases w:val="Page title"/>
    <w:basedOn w:val="Normal"/>
    <w:next w:val="Normal"/>
    <w:link w:val="TitleChar"/>
    <w:uiPriority w:val="10"/>
    <w:qFormat/>
    <w:rsid w:val="007E1A5C"/>
    <w:pPr>
      <w:spacing w:after="480"/>
      <w:contextualSpacing/>
    </w:pPr>
    <w:rPr>
      <w:rFonts w:ascii="Times New Roman" w:eastAsiaTheme="majorEastAsia" w:hAnsi="Times New Roman" w:cstheme="majorBidi"/>
      <w:spacing w:val="-10"/>
      <w:kern w:val="28"/>
      <w:sz w:val="48"/>
      <w:szCs w:val="56"/>
    </w:rPr>
  </w:style>
  <w:style w:type="character" w:customStyle="1" w:styleId="TitleChar">
    <w:name w:val="Title Char"/>
    <w:aliases w:val="Page title Char"/>
    <w:basedOn w:val="DefaultParagraphFont"/>
    <w:link w:val="Title"/>
    <w:uiPriority w:val="10"/>
    <w:rsid w:val="007E1A5C"/>
    <w:rPr>
      <w:rFonts w:ascii="Times New Roman" w:eastAsiaTheme="majorEastAsia" w:hAnsi="Times New Roman" w:cstheme="majorBidi"/>
      <w:spacing w:val="-10"/>
      <w:kern w:val="28"/>
      <w:sz w:val="48"/>
      <w:szCs w:val="56"/>
    </w:rPr>
  </w:style>
  <w:style w:type="paragraph" w:customStyle="1" w:styleId="Frontpagetitle">
    <w:name w:val="Front page title"/>
    <w:basedOn w:val="Normal"/>
    <w:link w:val="FrontpagetitleChar"/>
    <w:qFormat/>
    <w:rsid w:val="00917DF7"/>
    <w:pPr>
      <w:spacing w:before="120"/>
    </w:pPr>
    <w:rPr>
      <w:rFonts w:ascii="Times New Roman" w:hAnsi="Times New Roman"/>
      <w:sz w:val="88"/>
    </w:rPr>
  </w:style>
  <w:style w:type="paragraph" w:customStyle="1" w:styleId="PAGEPREHEADER">
    <w:name w:val="PAGE PREHEADER"/>
    <w:basedOn w:val="Normal"/>
    <w:link w:val="PAGEPREHEADERChar"/>
    <w:qFormat/>
    <w:rsid w:val="006978FC"/>
    <w:rPr>
      <w:caps/>
      <w:szCs w:val="28"/>
    </w:rPr>
  </w:style>
  <w:style w:type="character" w:customStyle="1" w:styleId="FrontpagetitleChar">
    <w:name w:val="Front page title Char"/>
    <w:basedOn w:val="TitleChar"/>
    <w:link w:val="Frontpagetitle"/>
    <w:rsid w:val="00E11ABA"/>
    <w:rPr>
      <w:rFonts w:ascii="Times New Roman" w:eastAsiaTheme="majorEastAsia" w:hAnsi="Times New Roman" w:cstheme="majorBidi"/>
      <w:spacing w:val="-10"/>
      <w:kern w:val="28"/>
      <w:sz w:val="88"/>
      <w:szCs w:val="56"/>
    </w:rPr>
  </w:style>
  <w:style w:type="character" w:customStyle="1" w:styleId="Heading3Char">
    <w:name w:val="Heading 3 Char"/>
    <w:basedOn w:val="DefaultParagraphFont"/>
    <w:link w:val="Heading3"/>
    <w:uiPriority w:val="9"/>
    <w:rsid w:val="00917DF7"/>
    <w:rPr>
      <w:rFonts w:asciiTheme="minorHAnsi" w:hAnsiTheme="minorHAnsi"/>
      <w:b/>
      <w:lang w:val="la-Latn"/>
    </w:rPr>
  </w:style>
  <w:style w:type="character" w:customStyle="1" w:styleId="PAGEPREHEADERChar">
    <w:name w:val="PAGE PREHEADER Char"/>
    <w:basedOn w:val="DefaultParagraphFont"/>
    <w:link w:val="PAGEPREHEADER"/>
    <w:rsid w:val="006978FC"/>
    <w:rPr>
      <w:caps/>
      <w:sz w:val="20"/>
      <w:szCs w:val="28"/>
    </w:rPr>
  </w:style>
  <w:style w:type="character" w:customStyle="1" w:styleId="Heading4Char">
    <w:name w:val="Heading 4 Char"/>
    <w:basedOn w:val="DefaultParagraphFont"/>
    <w:link w:val="Heading4"/>
    <w:uiPriority w:val="9"/>
    <w:rsid w:val="003D0CFD"/>
    <w:rPr>
      <w:rFonts w:asciiTheme="minorHAnsi" w:hAnsiTheme="minorHAnsi"/>
      <w:b/>
      <w:i/>
      <w:iCs/>
      <w:lang w:val="en-GB"/>
    </w:rPr>
  </w:style>
  <w:style w:type="paragraph" w:styleId="NoSpacing">
    <w:name w:val="No Spacing"/>
    <w:link w:val="NoSpacingChar"/>
    <w:uiPriority w:val="1"/>
    <w:rsid w:val="00403D45"/>
    <w:pPr>
      <w:spacing w:after="0" w:line="240" w:lineRule="auto"/>
    </w:pPr>
  </w:style>
  <w:style w:type="paragraph" w:styleId="TOC3">
    <w:name w:val="toc 3"/>
    <w:basedOn w:val="Normal"/>
    <w:next w:val="Normal"/>
    <w:autoRedefine/>
    <w:uiPriority w:val="39"/>
    <w:unhideWhenUsed/>
    <w:rsid w:val="00F46F27"/>
    <w:pPr>
      <w:spacing w:after="100"/>
      <w:ind w:left="440"/>
    </w:pPr>
    <w:rPr>
      <w:b/>
    </w:rPr>
  </w:style>
  <w:style w:type="paragraph" w:styleId="Subtitle">
    <w:name w:val="Subtitle"/>
    <w:basedOn w:val="Normal"/>
    <w:next w:val="Normal"/>
    <w:link w:val="SubtitleChar"/>
    <w:uiPriority w:val="11"/>
    <w:qFormat/>
    <w:rsid w:val="006978FC"/>
    <w:pPr>
      <w:numPr>
        <w:ilvl w:val="1"/>
      </w:numPr>
      <w:spacing w:after="360"/>
    </w:pPr>
    <w:rPr>
      <w:rFonts w:ascii="Times New Roman" w:eastAsiaTheme="minorEastAsia" w:hAnsi="Times New Roman"/>
      <w:spacing w:val="15"/>
    </w:rPr>
  </w:style>
  <w:style w:type="character" w:customStyle="1" w:styleId="SubtitleChar">
    <w:name w:val="Subtitle Char"/>
    <w:basedOn w:val="DefaultParagraphFont"/>
    <w:link w:val="Subtitle"/>
    <w:uiPriority w:val="11"/>
    <w:rsid w:val="006978FC"/>
    <w:rPr>
      <w:rFonts w:ascii="Times New Roman" w:eastAsiaTheme="minorEastAsia" w:hAnsi="Times New Roman"/>
      <w:spacing w:val="15"/>
      <w:sz w:val="24"/>
    </w:rPr>
  </w:style>
  <w:style w:type="paragraph" w:customStyle="1" w:styleId="Frontpagepreheader">
    <w:name w:val="Front page preheader"/>
    <w:link w:val="FrontpagepreheaderChar"/>
    <w:qFormat/>
    <w:rsid w:val="006978FC"/>
    <w:rPr>
      <w:caps/>
      <w:sz w:val="32"/>
      <w:szCs w:val="28"/>
    </w:rPr>
  </w:style>
  <w:style w:type="character" w:customStyle="1" w:styleId="FrontpagepreheaderChar">
    <w:name w:val="Front page preheader Char"/>
    <w:basedOn w:val="FrontpagetitleChar"/>
    <w:link w:val="Frontpagepreheader"/>
    <w:rsid w:val="006978FC"/>
    <w:rPr>
      <w:rFonts w:ascii="Times New Roman" w:eastAsiaTheme="majorEastAsia" w:hAnsi="Times New Roman" w:cstheme="majorBidi"/>
      <w:caps/>
      <w:spacing w:val="-10"/>
      <w:kern w:val="28"/>
      <w:sz w:val="32"/>
      <w:szCs w:val="28"/>
    </w:rPr>
  </w:style>
  <w:style w:type="character" w:customStyle="1" w:styleId="NoSpacingChar">
    <w:name w:val="No Spacing Char"/>
    <w:basedOn w:val="DefaultParagraphFont"/>
    <w:link w:val="NoSpacing"/>
    <w:uiPriority w:val="1"/>
    <w:rsid w:val="006C37FF"/>
  </w:style>
  <w:style w:type="paragraph" w:customStyle="1" w:styleId="BasicParagraph">
    <w:name w:val="[Basic Paragraph]"/>
    <w:basedOn w:val="Normal"/>
    <w:uiPriority w:val="99"/>
    <w:rsid w:val="001F3D1E"/>
    <w:pPr>
      <w:autoSpaceDE w:val="0"/>
      <w:autoSpaceDN w:val="0"/>
      <w:adjustRightInd w:val="0"/>
      <w:spacing w:line="288" w:lineRule="auto"/>
      <w:textAlignment w:val="center"/>
    </w:pPr>
    <w:rPr>
      <w:rFonts w:ascii="Minion Pro" w:hAnsi="Minion Pro" w:cs="Minion Pro"/>
      <w:color w:val="000000"/>
    </w:rPr>
  </w:style>
  <w:style w:type="character" w:styleId="CommentReference">
    <w:name w:val="annotation reference"/>
    <w:basedOn w:val="DefaultParagraphFont"/>
    <w:uiPriority w:val="99"/>
    <w:semiHidden/>
    <w:unhideWhenUsed/>
    <w:rsid w:val="00BE2D3C"/>
    <w:rPr>
      <w:sz w:val="16"/>
      <w:szCs w:val="16"/>
    </w:rPr>
  </w:style>
  <w:style w:type="paragraph" w:styleId="CommentText">
    <w:name w:val="annotation text"/>
    <w:basedOn w:val="Normal"/>
    <w:link w:val="CommentTextChar"/>
    <w:uiPriority w:val="99"/>
    <w:unhideWhenUsed/>
    <w:rsid w:val="00BE2D3C"/>
    <w:rPr>
      <w:szCs w:val="20"/>
    </w:rPr>
  </w:style>
  <w:style w:type="character" w:customStyle="1" w:styleId="CommentTextChar">
    <w:name w:val="Comment Text Char"/>
    <w:basedOn w:val="DefaultParagraphFont"/>
    <w:link w:val="CommentText"/>
    <w:uiPriority w:val="99"/>
    <w:rsid w:val="00BE2D3C"/>
    <w:rPr>
      <w:sz w:val="20"/>
      <w:szCs w:val="20"/>
    </w:rPr>
  </w:style>
  <w:style w:type="paragraph" w:styleId="CommentSubject">
    <w:name w:val="annotation subject"/>
    <w:basedOn w:val="CommentText"/>
    <w:next w:val="CommentText"/>
    <w:link w:val="CommentSubjectChar"/>
    <w:uiPriority w:val="99"/>
    <w:semiHidden/>
    <w:unhideWhenUsed/>
    <w:rsid w:val="00BE2D3C"/>
    <w:rPr>
      <w:b/>
      <w:bCs/>
    </w:rPr>
  </w:style>
  <w:style w:type="character" w:customStyle="1" w:styleId="CommentSubjectChar">
    <w:name w:val="Comment Subject Char"/>
    <w:basedOn w:val="CommentTextChar"/>
    <w:link w:val="CommentSubject"/>
    <w:uiPriority w:val="99"/>
    <w:semiHidden/>
    <w:rsid w:val="00BE2D3C"/>
    <w:rPr>
      <w:b/>
      <w:bCs/>
      <w:sz w:val="20"/>
      <w:szCs w:val="20"/>
    </w:rPr>
  </w:style>
  <w:style w:type="paragraph" w:customStyle="1" w:styleId="TOC4-MDS">
    <w:name w:val="TOC 4 - MDS"/>
    <w:basedOn w:val="TOC3"/>
    <w:rsid w:val="00CB445B"/>
    <w:rPr>
      <w:noProof/>
    </w:rPr>
  </w:style>
  <w:style w:type="paragraph" w:styleId="TOC4">
    <w:name w:val="toc 4"/>
    <w:basedOn w:val="Normal"/>
    <w:next w:val="Normal"/>
    <w:autoRedefine/>
    <w:uiPriority w:val="39"/>
    <w:unhideWhenUsed/>
    <w:rsid w:val="00F46F27"/>
    <w:pPr>
      <w:spacing w:after="100"/>
      <w:ind w:left="600"/>
    </w:pPr>
    <w:rPr>
      <w:b/>
      <w:i/>
    </w:rPr>
  </w:style>
  <w:style w:type="character" w:styleId="UnresolvedMention">
    <w:name w:val="Unresolved Mention"/>
    <w:basedOn w:val="DefaultParagraphFont"/>
    <w:uiPriority w:val="99"/>
    <w:semiHidden/>
    <w:unhideWhenUsed/>
    <w:rsid w:val="005549D4"/>
    <w:rPr>
      <w:color w:val="605E5C"/>
      <w:shd w:val="clear" w:color="auto" w:fill="E1DFDD"/>
    </w:rPr>
  </w:style>
  <w:style w:type="character" w:styleId="FollowedHyperlink">
    <w:name w:val="FollowedHyperlink"/>
    <w:basedOn w:val="DefaultParagraphFont"/>
    <w:uiPriority w:val="99"/>
    <w:semiHidden/>
    <w:unhideWhenUsed/>
    <w:rsid w:val="00EA0BF8"/>
    <w:rPr>
      <w:color w:val="AB9D7F" w:themeColor="followedHyperlink"/>
      <w:u w:val="single"/>
    </w:rPr>
  </w:style>
  <w:style w:type="paragraph" w:styleId="FootnoteText">
    <w:name w:val="footnote text"/>
    <w:basedOn w:val="Normal"/>
    <w:link w:val="FootnoteTextChar"/>
    <w:uiPriority w:val="99"/>
    <w:semiHidden/>
    <w:unhideWhenUsed/>
    <w:rsid w:val="00C2727E"/>
    <w:rPr>
      <w:sz w:val="20"/>
      <w:szCs w:val="20"/>
    </w:rPr>
  </w:style>
  <w:style w:type="character" w:customStyle="1" w:styleId="FootnoteTextChar">
    <w:name w:val="Footnote Text Char"/>
    <w:basedOn w:val="DefaultParagraphFont"/>
    <w:link w:val="FootnoteText"/>
    <w:uiPriority w:val="99"/>
    <w:semiHidden/>
    <w:rsid w:val="00C2727E"/>
    <w:rPr>
      <w:rFonts w:asciiTheme="minorHAnsi" w:hAnsiTheme="minorHAnsi"/>
      <w:szCs w:val="20"/>
      <w:lang w:val="en-GB"/>
    </w:rPr>
  </w:style>
  <w:style w:type="character" w:styleId="FootnoteReference">
    <w:name w:val="footnote reference"/>
    <w:basedOn w:val="DefaultParagraphFont"/>
    <w:uiPriority w:val="99"/>
    <w:semiHidden/>
    <w:unhideWhenUsed/>
    <w:rsid w:val="00C2727E"/>
    <w:rPr>
      <w:vertAlign w:val="superscript"/>
    </w:rPr>
  </w:style>
  <w:style w:type="paragraph" w:styleId="Revision">
    <w:name w:val="Revision"/>
    <w:hidden/>
    <w:uiPriority w:val="99"/>
    <w:semiHidden/>
    <w:rsid w:val="00A95FC7"/>
    <w:pPr>
      <w:spacing w:after="0" w:line="240" w:lineRule="auto"/>
    </w:pPr>
    <w:rPr>
      <w:rFonts w:asciiTheme="minorHAnsi" w:hAnsiTheme="minorHAnsi"/>
      <w:sz w:val="24"/>
      <w:szCs w:val="24"/>
      <w:lang w:val="en-GB"/>
    </w:rPr>
  </w:style>
  <w:style w:type="character" w:styleId="Mention">
    <w:name w:val="Mention"/>
    <w:basedOn w:val="DefaultParagraphFont"/>
    <w:uiPriority w:val="99"/>
    <w:unhideWhenUsed/>
    <w:rsid w:val="007A62DF"/>
    <w:rPr>
      <w:color w:val="2B579A"/>
      <w:shd w:val="clear" w:color="auto" w:fill="E1DFDD"/>
    </w:rPr>
  </w:style>
  <w:style w:type="character" w:customStyle="1" w:styleId="cf01">
    <w:name w:val="cf01"/>
    <w:basedOn w:val="DefaultParagraphFont"/>
    <w:rsid w:val="00DA7F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92112">
      <w:bodyDiv w:val="1"/>
      <w:marLeft w:val="0"/>
      <w:marRight w:val="0"/>
      <w:marTop w:val="0"/>
      <w:marBottom w:val="0"/>
      <w:divBdr>
        <w:top w:val="none" w:sz="0" w:space="0" w:color="auto"/>
        <w:left w:val="none" w:sz="0" w:space="0" w:color="auto"/>
        <w:bottom w:val="none" w:sz="0" w:space="0" w:color="auto"/>
        <w:right w:val="none" w:sz="0" w:space="0" w:color="auto"/>
      </w:divBdr>
    </w:div>
    <w:div w:id="765805401">
      <w:bodyDiv w:val="1"/>
      <w:marLeft w:val="0"/>
      <w:marRight w:val="0"/>
      <w:marTop w:val="0"/>
      <w:marBottom w:val="0"/>
      <w:divBdr>
        <w:top w:val="none" w:sz="0" w:space="0" w:color="auto"/>
        <w:left w:val="none" w:sz="0" w:space="0" w:color="auto"/>
        <w:bottom w:val="none" w:sz="0" w:space="0" w:color="auto"/>
        <w:right w:val="none" w:sz="0" w:space="0" w:color="auto"/>
      </w:divBdr>
    </w:div>
    <w:div w:id="1493983228">
      <w:bodyDiv w:val="1"/>
      <w:marLeft w:val="0"/>
      <w:marRight w:val="0"/>
      <w:marTop w:val="0"/>
      <w:marBottom w:val="0"/>
      <w:divBdr>
        <w:top w:val="none" w:sz="0" w:space="0" w:color="auto"/>
        <w:left w:val="none" w:sz="0" w:space="0" w:color="auto"/>
        <w:bottom w:val="none" w:sz="0" w:space="0" w:color="auto"/>
        <w:right w:val="none" w:sz="0" w:space="0" w:color="auto"/>
      </w:divBdr>
    </w:div>
    <w:div w:id="1538618833">
      <w:bodyDiv w:val="1"/>
      <w:marLeft w:val="0"/>
      <w:marRight w:val="0"/>
      <w:marTop w:val="0"/>
      <w:marBottom w:val="0"/>
      <w:divBdr>
        <w:top w:val="none" w:sz="0" w:space="0" w:color="auto"/>
        <w:left w:val="none" w:sz="0" w:space="0" w:color="auto"/>
        <w:bottom w:val="none" w:sz="0" w:space="0" w:color="auto"/>
        <w:right w:val="none" w:sz="0" w:space="0" w:color="auto"/>
      </w:divBdr>
      <w:divsChild>
        <w:div w:id="850493267">
          <w:marLeft w:val="0"/>
          <w:marRight w:val="0"/>
          <w:marTop w:val="0"/>
          <w:marBottom w:val="0"/>
          <w:divBdr>
            <w:top w:val="none" w:sz="0" w:space="0" w:color="auto"/>
            <w:left w:val="none" w:sz="0" w:space="0" w:color="auto"/>
            <w:bottom w:val="none" w:sz="0" w:space="0" w:color="auto"/>
            <w:right w:val="none" w:sz="0" w:space="0" w:color="auto"/>
          </w:divBdr>
        </w:div>
        <w:div w:id="946930153">
          <w:marLeft w:val="0"/>
          <w:marRight w:val="0"/>
          <w:marTop w:val="0"/>
          <w:marBottom w:val="0"/>
          <w:divBdr>
            <w:top w:val="none" w:sz="0" w:space="0" w:color="auto"/>
            <w:left w:val="none" w:sz="0" w:space="0" w:color="auto"/>
            <w:bottom w:val="none" w:sz="0" w:space="0" w:color="auto"/>
            <w:right w:val="none" w:sz="0" w:space="0" w:color="auto"/>
          </w:divBdr>
        </w:div>
      </w:divsChild>
    </w:div>
    <w:div w:id="1683118661">
      <w:bodyDiv w:val="1"/>
      <w:marLeft w:val="0"/>
      <w:marRight w:val="0"/>
      <w:marTop w:val="0"/>
      <w:marBottom w:val="0"/>
      <w:divBdr>
        <w:top w:val="none" w:sz="0" w:space="0" w:color="auto"/>
        <w:left w:val="none" w:sz="0" w:space="0" w:color="auto"/>
        <w:bottom w:val="none" w:sz="0" w:space="0" w:color="auto"/>
        <w:right w:val="none" w:sz="0" w:space="0" w:color="auto"/>
      </w:divBdr>
    </w:div>
    <w:div w:id="1878080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alsgaard.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dh@palsgaard.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ulfoodmanufacturing.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S.DKPALS\AppData\Local\Microsoft\Windows\INetCache\Content.Outlook\T858C7JN\Page%202%20with%20logo.dotx" TargetMode="External"/></Relationships>
</file>

<file path=word/theme/theme1.xml><?xml version="1.0" encoding="utf-8"?>
<a:theme xmlns:a="http://schemas.openxmlformats.org/drawingml/2006/main" name="Office-tema">
  <a:themeElements>
    <a:clrScheme name="Palsgaard">
      <a:dk1>
        <a:srgbClr val="1D2B47"/>
      </a:dk1>
      <a:lt1>
        <a:srgbClr val="FFFFFF"/>
      </a:lt1>
      <a:dk2>
        <a:srgbClr val="F0DB6A"/>
      </a:dk2>
      <a:lt2>
        <a:srgbClr val="F7F4EE"/>
      </a:lt2>
      <a:accent1>
        <a:srgbClr val="62837F"/>
      </a:accent1>
      <a:accent2>
        <a:srgbClr val="1D428A"/>
      </a:accent2>
      <a:accent3>
        <a:srgbClr val="E0BA87"/>
      </a:accent3>
      <a:accent4>
        <a:srgbClr val="AB9D80"/>
      </a:accent4>
      <a:accent5>
        <a:srgbClr val="B36D3E"/>
      </a:accent5>
      <a:accent6>
        <a:srgbClr val="C0362C"/>
      </a:accent6>
      <a:hlink>
        <a:srgbClr val="1D428A"/>
      </a:hlink>
      <a:folHlink>
        <a:srgbClr val="AB9D7F"/>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94EB20-AD1B-4070-8411-8D40E8AB9CBB}">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2.xml><?xml version="1.0" encoding="utf-8"?>
<ds:datastoreItem xmlns:ds="http://schemas.openxmlformats.org/officeDocument/2006/customXml" ds:itemID="{D6EC5AB0-A855-4A18-AE61-A5FA5586D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C6430E-601C-4334-A85B-51ED83D98BCA}">
  <ds:schemaRefs>
    <ds:schemaRef ds:uri="http://schemas.openxmlformats.org/officeDocument/2006/bibliography"/>
  </ds:schemaRefs>
</ds:datastoreItem>
</file>

<file path=customXml/itemProps4.xml><?xml version="1.0" encoding="utf-8"?>
<ds:datastoreItem xmlns:ds="http://schemas.openxmlformats.org/officeDocument/2006/customXml" ds:itemID="{DC918A1F-3D69-49FF-82D7-BDA29A57DB89}">
  <ds:schemaRefs>
    <ds:schemaRef ds:uri="http://schemas.microsoft.com/sharepoint/v3/contenttype/forms"/>
  </ds:schemaRefs>
</ds:datastoreItem>
</file>

<file path=docMetadata/LabelInfo.xml><?xml version="1.0" encoding="utf-8"?>
<clbl:labelList xmlns:clbl="http://schemas.microsoft.com/office/2020/mipLabelMetadata">
  <clbl:label id="{e5d5d3bf-1f2d-4162-bca0-7b4370c3ae1b}" enabled="0" method="" siteId="{e5d5d3bf-1f2d-4162-bca0-7b4370c3ae1b}" removed="1"/>
</clbl:labelList>
</file>

<file path=docProps/app.xml><?xml version="1.0" encoding="utf-8"?>
<Properties xmlns="http://schemas.openxmlformats.org/officeDocument/2006/extended-properties" xmlns:vt="http://schemas.openxmlformats.org/officeDocument/2006/docPropsVTypes">
  <Template>Page 2 with logo</Template>
  <TotalTime>3</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Dal Steffensen</dc:creator>
  <cp:keywords/>
  <dc:description/>
  <cp:lastModifiedBy>Robin Hackett</cp:lastModifiedBy>
  <cp:revision>3</cp:revision>
  <cp:lastPrinted>2026-10-19T08:26:00Z</cp:lastPrinted>
  <dcterms:created xsi:type="dcterms:W3CDTF">2026-10-19T08:26:00Z</dcterms:created>
  <dcterms:modified xsi:type="dcterms:W3CDTF">2026-10-19T08:26:00Z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documentId_9091</vt:lpwstr>
  </property>
  <property fmtid="{D5CDD505-2E9C-101B-9397-08002B2CF9AE}" pid="3" name="grammarly_documentContext">
    <vt:lpwstr>{"goals":[],"domain":"general","emotions":[],"dialect":"american"}</vt:lpwstr>
  </property>
  <property fmtid="{D5CDD505-2E9C-101B-9397-08002B2CF9AE}" pid="4" name="MediaServiceImageTags">
    <vt:lpwstr/>
  </property>
  <property fmtid="{D5CDD505-2E9C-101B-9397-08002B2CF9AE}" pid="5" name="Order">
    <vt:r8>27600</vt:r8>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GrammarlyDocumentId">
    <vt:lpwstr>e2147ec8-3d3d-40bf-b48e-de1a29411d55</vt:lpwstr>
  </property>
  <property fmtid="{D5CDD505-2E9C-101B-9397-08002B2CF9AE}" pid="10" name="ContentTypeId">
    <vt:lpwstr>0x010100E61FCAE1430C0D41B3840ADAA7397EA2</vt:lpwstr>
  </property>
  <property fmtid="{D5CDD505-2E9C-101B-9397-08002B2CF9AE}" pid="11" name="docLang">
    <vt:lpwstr>en</vt:lpwstr>
  </property>
</Properties>
</file>