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26258C" w14:textId="3ED07FD7" w:rsidR="00562EA4" w:rsidRPr="00C1172F" w:rsidRDefault="000352C6" w:rsidP="00C1172F">
      <w:pPr>
        <w:spacing w:after="200" w:line="360" w:lineRule="auto"/>
        <w:rPr>
          <w:b/>
          <w:sz w:val="20"/>
          <w:szCs w:val="20"/>
        </w:rPr>
      </w:pPr>
      <w:r w:rsidRPr="00C1172F">
        <w:rPr>
          <w:b/>
          <w:sz w:val="20"/>
          <w:szCs w:val="20"/>
        </w:rPr>
        <w:t>PERSBERICHT</w:t>
      </w:r>
      <w:r w:rsidR="00023CE7" w:rsidRPr="00C1172F">
        <w:rPr>
          <w:b/>
          <w:noProof/>
          <w:sz w:val="20"/>
          <w:szCs w:val="20"/>
          <w:lang w:eastAsia="nl-NL"/>
        </w:rPr>
        <w:drawing>
          <wp:anchor distT="0" distB="0" distL="114300" distR="114300" simplePos="0" relativeHeight="251659264" behindDoc="0" locked="0" layoutInCell="1" allowOverlap="1" wp14:anchorId="5FC53791" wp14:editId="2BF19510">
            <wp:simplePos x="0" y="0"/>
            <wp:positionH relativeFrom="margin">
              <wp:posOffset>4486910</wp:posOffset>
            </wp:positionH>
            <wp:positionV relativeFrom="margin">
              <wp:posOffset>0</wp:posOffset>
            </wp:positionV>
            <wp:extent cx="1258570" cy="210185"/>
            <wp:effectExtent l="0" t="0" r="1143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phos_logo_PA4_rgb.jpg"/>
                    <pic:cNvPicPr/>
                  </pic:nvPicPr>
                  <pic:blipFill>
                    <a:blip r:embed="rId5">
                      <a:extLst>
                        <a:ext uri="{28A0092B-C50C-407E-A947-70E740481C1C}">
                          <a14:useLocalDpi xmlns:a14="http://schemas.microsoft.com/office/drawing/2010/main" val="0"/>
                        </a:ext>
                      </a:extLst>
                    </a:blip>
                    <a:stretch>
                      <a:fillRect/>
                    </a:stretch>
                  </pic:blipFill>
                  <pic:spPr>
                    <a:xfrm>
                      <a:off x="0" y="0"/>
                      <a:ext cx="1258570" cy="210185"/>
                    </a:xfrm>
                    <a:prstGeom prst="rect">
                      <a:avLst/>
                    </a:prstGeom>
                  </pic:spPr>
                </pic:pic>
              </a:graphicData>
            </a:graphic>
          </wp:anchor>
        </w:drawing>
      </w:r>
    </w:p>
    <w:p w14:paraId="3468E4E7" w14:textId="64E151FE" w:rsidR="00F8637D" w:rsidRPr="00170199" w:rsidRDefault="00C1172F" w:rsidP="00C1172F">
      <w:pPr>
        <w:spacing w:after="200" w:line="360" w:lineRule="auto"/>
        <w:jc w:val="center"/>
        <w:rPr>
          <w:b/>
          <w:sz w:val="30"/>
          <w:szCs w:val="30"/>
        </w:rPr>
      </w:pPr>
      <w:r w:rsidRPr="00170199">
        <w:rPr>
          <w:b/>
          <w:sz w:val="30"/>
          <w:szCs w:val="30"/>
        </w:rPr>
        <w:br/>
      </w:r>
      <w:r w:rsidR="006607AD" w:rsidRPr="00170199">
        <w:rPr>
          <w:b/>
          <w:sz w:val="30"/>
          <w:szCs w:val="30"/>
        </w:rPr>
        <w:t xml:space="preserve">Sophos </w:t>
      </w:r>
      <w:r w:rsidR="00220A1F" w:rsidRPr="00170199">
        <w:rPr>
          <w:b/>
          <w:sz w:val="30"/>
          <w:szCs w:val="30"/>
        </w:rPr>
        <w:t>viert decenniumdeelname</w:t>
      </w:r>
      <w:r w:rsidR="00F8637D" w:rsidRPr="00170199">
        <w:rPr>
          <w:b/>
          <w:sz w:val="30"/>
          <w:szCs w:val="30"/>
        </w:rPr>
        <w:t xml:space="preserve"> </w:t>
      </w:r>
      <w:r w:rsidR="00925D3B" w:rsidRPr="00170199">
        <w:rPr>
          <w:b/>
          <w:sz w:val="30"/>
          <w:szCs w:val="30"/>
        </w:rPr>
        <w:t>Infos</w:t>
      </w:r>
      <w:r w:rsidR="00F8637D" w:rsidRPr="00170199">
        <w:rPr>
          <w:b/>
          <w:sz w:val="30"/>
          <w:szCs w:val="30"/>
        </w:rPr>
        <w:t xml:space="preserve">ecurity </w:t>
      </w:r>
      <w:r w:rsidR="00925D3B" w:rsidRPr="00170199">
        <w:rPr>
          <w:b/>
          <w:sz w:val="30"/>
          <w:szCs w:val="30"/>
        </w:rPr>
        <w:t>Belgium</w:t>
      </w:r>
    </w:p>
    <w:p w14:paraId="7D24EE4E" w14:textId="758AC289" w:rsidR="00220A1F" w:rsidRPr="00C1172F" w:rsidRDefault="00A50268" w:rsidP="00C1172F">
      <w:pPr>
        <w:spacing w:after="200" w:line="360" w:lineRule="auto"/>
        <w:rPr>
          <w:b/>
          <w:sz w:val="20"/>
          <w:szCs w:val="20"/>
        </w:rPr>
      </w:pPr>
      <w:r w:rsidRPr="00C1172F">
        <w:rPr>
          <w:sz w:val="20"/>
          <w:szCs w:val="20"/>
        </w:rPr>
        <w:t>Brussel</w:t>
      </w:r>
      <w:r w:rsidR="00351331" w:rsidRPr="00C1172F">
        <w:rPr>
          <w:sz w:val="20"/>
          <w:szCs w:val="20"/>
        </w:rPr>
        <w:t xml:space="preserve">, </w:t>
      </w:r>
      <w:r w:rsidR="00847286">
        <w:rPr>
          <w:sz w:val="20"/>
          <w:szCs w:val="20"/>
        </w:rPr>
        <w:t>14</w:t>
      </w:r>
      <w:r w:rsidR="00847286" w:rsidRPr="00C1172F">
        <w:rPr>
          <w:sz w:val="20"/>
          <w:szCs w:val="20"/>
        </w:rPr>
        <w:t xml:space="preserve"> </w:t>
      </w:r>
      <w:r w:rsidR="00F8637D" w:rsidRPr="00C1172F">
        <w:rPr>
          <w:sz w:val="20"/>
          <w:szCs w:val="20"/>
        </w:rPr>
        <w:t>maart</w:t>
      </w:r>
      <w:r w:rsidR="009C2360" w:rsidRPr="00C1172F">
        <w:rPr>
          <w:sz w:val="20"/>
          <w:szCs w:val="20"/>
        </w:rPr>
        <w:t xml:space="preserve"> 201</w:t>
      </w:r>
      <w:r w:rsidR="00F8637D" w:rsidRPr="00C1172F">
        <w:rPr>
          <w:sz w:val="20"/>
          <w:szCs w:val="20"/>
        </w:rPr>
        <w:t>7</w:t>
      </w:r>
      <w:r w:rsidR="009C2360" w:rsidRPr="00C1172F">
        <w:rPr>
          <w:sz w:val="20"/>
          <w:szCs w:val="20"/>
        </w:rPr>
        <w:t xml:space="preserve"> </w:t>
      </w:r>
      <w:r w:rsidR="006607AD" w:rsidRPr="00C1172F">
        <w:rPr>
          <w:sz w:val="20"/>
          <w:szCs w:val="20"/>
        </w:rPr>
        <w:t>–</w:t>
      </w:r>
      <w:r w:rsidR="009C2360" w:rsidRPr="00C1172F">
        <w:rPr>
          <w:sz w:val="20"/>
          <w:szCs w:val="20"/>
        </w:rPr>
        <w:t xml:space="preserve"> </w:t>
      </w:r>
      <w:r w:rsidR="00220A1F" w:rsidRPr="00C1172F">
        <w:rPr>
          <w:b/>
          <w:sz w:val="20"/>
          <w:szCs w:val="20"/>
        </w:rPr>
        <w:t>Op 22 en 23 maart</w:t>
      </w:r>
      <w:r w:rsidR="00F8637D" w:rsidRPr="00C1172F">
        <w:rPr>
          <w:b/>
          <w:sz w:val="20"/>
          <w:szCs w:val="20"/>
        </w:rPr>
        <w:t xml:space="preserve"> neemt Sophos voor de tiende keer deel aan Info</w:t>
      </w:r>
      <w:r w:rsidR="004822F5" w:rsidRPr="00C1172F">
        <w:rPr>
          <w:b/>
          <w:sz w:val="20"/>
          <w:szCs w:val="20"/>
        </w:rPr>
        <w:t>s</w:t>
      </w:r>
      <w:r w:rsidR="00F8637D" w:rsidRPr="00C1172F">
        <w:rPr>
          <w:b/>
          <w:sz w:val="20"/>
          <w:szCs w:val="20"/>
        </w:rPr>
        <w:t xml:space="preserve">ecurity, </w:t>
      </w:r>
      <w:r w:rsidR="006607AD" w:rsidRPr="00C1172F">
        <w:rPr>
          <w:b/>
          <w:sz w:val="20"/>
          <w:szCs w:val="20"/>
        </w:rPr>
        <w:t xml:space="preserve">de Belgische vakbeurs op vlak van IT-security voor IT-managers en IT-professionals. </w:t>
      </w:r>
      <w:r w:rsidR="00220A1F" w:rsidRPr="00C1172F">
        <w:rPr>
          <w:b/>
          <w:sz w:val="20"/>
          <w:szCs w:val="20"/>
        </w:rPr>
        <w:t xml:space="preserve">Sophos </w:t>
      </w:r>
      <w:r w:rsidR="00670246" w:rsidRPr="00C1172F">
        <w:rPr>
          <w:b/>
          <w:sz w:val="20"/>
          <w:szCs w:val="20"/>
        </w:rPr>
        <w:t xml:space="preserve">houdt </w:t>
      </w:r>
      <w:r w:rsidR="002C1E28" w:rsidRPr="00C1172F">
        <w:rPr>
          <w:b/>
          <w:sz w:val="20"/>
          <w:szCs w:val="20"/>
        </w:rPr>
        <w:t>er ook</w:t>
      </w:r>
      <w:r w:rsidR="00220A1F" w:rsidRPr="00C1172F">
        <w:rPr>
          <w:b/>
          <w:sz w:val="20"/>
          <w:szCs w:val="20"/>
        </w:rPr>
        <w:t xml:space="preserve"> verschillende break-out sessies rond het </w:t>
      </w:r>
      <w:r w:rsidR="00925D3B" w:rsidRPr="00C1172F">
        <w:rPr>
          <w:b/>
          <w:sz w:val="20"/>
          <w:szCs w:val="20"/>
        </w:rPr>
        <w:t xml:space="preserve">centrale </w:t>
      </w:r>
      <w:r w:rsidR="00220A1F" w:rsidRPr="00C1172F">
        <w:rPr>
          <w:b/>
          <w:sz w:val="20"/>
          <w:szCs w:val="20"/>
        </w:rPr>
        <w:t xml:space="preserve">thema </w:t>
      </w:r>
      <w:r w:rsidR="00925D3B" w:rsidRPr="00C1172F">
        <w:rPr>
          <w:b/>
          <w:sz w:val="20"/>
          <w:szCs w:val="20"/>
        </w:rPr>
        <w:t>‘</w:t>
      </w:r>
      <w:r w:rsidR="00220A1F" w:rsidRPr="00C1172F">
        <w:rPr>
          <w:b/>
          <w:sz w:val="20"/>
          <w:szCs w:val="20"/>
        </w:rPr>
        <w:t>Data Centric World</w:t>
      </w:r>
      <w:r w:rsidR="00925D3B" w:rsidRPr="00C1172F">
        <w:rPr>
          <w:b/>
          <w:sz w:val="20"/>
          <w:szCs w:val="20"/>
        </w:rPr>
        <w:t>’</w:t>
      </w:r>
      <w:r w:rsidR="00220A1F" w:rsidRPr="00C1172F">
        <w:rPr>
          <w:b/>
          <w:sz w:val="20"/>
          <w:szCs w:val="20"/>
        </w:rPr>
        <w:t xml:space="preserve">. Daarnaast kunnen beursgangers op de </w:t>
      </w:r>
      <w:r w:rsidR="00C1172F">
        <w:rPr>
          <w:b/>
          <w:sz w:val="20"/>
          <w:szCs w:val="20"/>
        </w:rPr>
        <w:t>54m</w:t>
      </w:r>
      <w:r w:rsidR="00C1172F" w:rsidRPr="00C1172F">
        <w:rPr>
          <w:b/>
          <w:sz w:val="20"/>
          <w:szCs w:val="20"/>
          <w:vertAlign w:val="superscript"/>
        </w:rPr>
        <w:t>2</w:t>
      </w:r>
      <w:r w:rsidR="00C1172F">
        <w:rPr>
          <w:b/>
          <w:sz w:val="20"/>
          <w:szCs w:val="20"/>
        </w:rPr>
        <w:t>-</w:t>
      </w:r>
      <w:r w:rsidR="00220A1F" w:rsidRPr="00C1172F">
        <w:rPr>
          <w:b/>
          <w:sz w:val="20"/>
          <w:szCs w:val="20"/>
        </w:rPr>
        <w:t xml:space="preserve">stand van </w:t>
      </w:r>
      <w:r w:rsidR="00A96F75" w:rsidRPr="00C1172F">
        <w:rPr>
          <w:b/>
          <w:sz w:val="20"/>
          <w:szCs w:val="20"/>
        </w:rPr>
        <w:t xml:space="preserve">Sophos </w:t>
      </w:r>
      <w:r w:rsidR="00C1172F">
        <w:rPr>
          <w:b/>
          <w:sz w:val="20"/>
          <w:szCs w:val="20"/>
        </w:rPr>
        <w:t xml:space="preserve">(C060) </w:t>
      </w:r>
      <w:r w:rsidR="00220A1F" w:rsidRPr="00C1172F">
        <w:rPr>
          <w:b/>
          <w:sz w:val="20"/>
          <w:szCs w:val="20"/>
        </w:rPr>
        <w:t>terecht voor een waaier aan on-stand presentaties.</w:t>
      </w:r>
      <w:r w:rsidR="00C1172F" w:rsidRPr="00C1172F">
        <w:rPr>
          <w:noProof/>
          <w:sz w:val="20"/>
          <w:szCs w:val="20"/>
          <w:lang w:eastAsia="nl-NL"/>
        </w:rPr>
        <w:t xml:space="preserve"> </w:t>
      </w:r>
      <w:r w:rsidR="00C1172F" w:rsidRPr="00C1172F">
        <w:rPr>
          <w:noProof/>
          <w:sz w:val="20"/>
          <w:szCs w:val="20"/>
          <w:lang w:eastAsia="nl-NL"/>
        </w:rPr>
        <w:drawing>
          <wp:inline distT="0" distB="0" distL="0" distR="0" wp14:anchorId="5D5015C2" wp14:editId="3E0F86F3">
            <wp:extent cx="5756910" cy="3680460"/>
            <wp:effectExtent l="0" t="0" r="8890" b="254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2871 Sophos - Wit Design.jpg"/>
                    <pic:cNvPicPr/>
                  </pic:nvPicPr>
                  <pic:blipFill>
                    <a:blip r:embed="rId6">
                      <a:extLst>
                        <a:ext uri="{28A0092B-C50C-407E-A947-70E740481C1C}">
                          <a14:useLocalDpi xmlns:a14="http://schemas.microsoft.com/office/drawing/2010/main" val="0"/>
                        </a:ext>
                      </a:extLst>
                    </a:blip>
                    <a:stretch>
                      <a:fillRect/>
                    </a:stretch>
                  </pic:blipFill>
                  <pic:spPr>
                    <a:xfrm>
                      <a:off x="0" y="0"/>
                      <a:ext cx="5756910" cy="3680460"/>
                    </a:xfrm>
                    <a:prstGeom prst="rect">
                      <a:avLst/>
                    </a:prstGeom>
                  </pic:spPr>
                </pic:pic>
              </a:graphicData>
            </a:graphic>
          </wp:inline>
        </w:drawing>
      </w:r>
    </w:p>
    <w:p w14:paraId="4C732996" w14:textId="640254C9" w:rsidR="00CF4365" w:rsidRPr="00C1172F" w:rsidRDefault="00C1172F" w:rsidP="00C1172F">
      <w:pPr>
        <w:spacing w:after="200" w:line="360" w:lineRule="auto"/>
        <w:rPr>
          <w:rFonts w:ascii="Cambria" w:eastAsia="Times New Roman" w:hAnsi="Cambria" w:cs="Times New Roman"/>
          <w:i/>
          <w:color w:val="000000"/>
          <w:sz w:val="20"/>
          <w:szCs w:val="20"/>
          <w:lang w:eastAsia="nl-NL"/>
        </w:rPr>
      </w:pPr>
      <w:r>
        <w:rPr>
          <w:rFonts w:ascii="Cambria" w:hAnsi="Cambria"/>
          <w:sz w:val="20"/>
          <w:szCs w:val="20"/>
        </w:rPr>
        <w:t>Peter Magez, Country M</w:t>
      </w:r>
      <w:r w:rsidR="00CF4365" w:rsidRPr="00C1172F">
        <w:rPr>
          <w:rFonts w:ascii="Cambria" w:hAnsi="Cambria"/>
          <w:sz w:val="20"/>
          <w:szCs w:val="20"/>
        </w:rPr>
        <w:t>anager Sophos Belgium: “</w:t>
      </w:r>
      <w:r w:rsidRPr="00C1172F">
        <w:rPr>
          <w:rFonts w:ascii="Cambria" w:eastAsia="Times New Roman" w:hAnsi="Cambria" w:cs="Times New Roman"/>
          <w:i/>
          <w:color w:val="000000"/>
          <w:sz w:val="20"/>
          <w:szCs w:val="20"/>
          <w:lang w:eastAsia="nl-NL"/>
        </w:rPr>
        <w:t>Als ik terugblik op de afgelopen jaren en kijk naar waar we nu staan, kunnen wij alleen maar trots zijn. 10 jaar geleden begonnen we met een kleine stand op deze beurs en nu zijn we nagenoeg de grootste security</w:t>
      </w:r>
      <w:r>
        <w:rPr>
          <w:rFonts w:ascii="Cambria" w:eastAsia="Times New Roman" w:hAnsi="Cambria" w:cs="Times New Roman"/>
          <w:i/>
          <w:color w:val="000000"/>
          <w:sz w:val="20"/>
          <w:szCs w:val="20"/>
          <w:lang w:eastAsia="nl-NL"/>
        </w:rPr>
        <w:t xml:space="preserve"> </w:t>
      </w:r>
      <w:r w:rsidRPr="00C1172F">
        <w:rPr>
          <w:rFonts w:ascii="Cambria" w:eastAsia="Times New Roman" w:hAnsi="Cambria" w:cs="Times New Roman"/>
          <w:i/>
          <w:color w:val="000000"/>
          <w:sz w:val="20"/>
          <w:szCs w:val="20"/>
          <w:lang w:eastAsia="nl-NL"/>
        </w:rPr>
        <w:t>vendor die er staat. Men kan niet meer om Sophos heen. We hebben dat natuurlijk ook aan onze partners en distributeurs te danken en daarom zullen we deze mijlpaal de eerste dag samen vieren met een drankje. Met een gloednieuwe stand, een fantastisch productportfolio en een topteam, kijk ik met volle verwachting uit naar deze editie en naar het komende jaar!”</w:t>
      </w:r>
    </w:p>
    <w:p w14:paraId="790667CF" w14:textId="7B799976" w:rsidR="00C1172F" w:rsidRDefault="00C1172F" w:rsidP="00C1172F">
      <w:pPr>
        <w:spacing w:after="200" w:line="360" w:lineRule="auto"/>
        <w:rPr>
          <w:sz w:val="20"/>
          <w:szCs w:val="20"/>
        </w:rPr>
      </w:pPr>
      <w:r>
        <w:rPr>
          <w:b/>
          <w:sz w:val="20"/>
          <w:szCs w:val="20"/>
        </w:rPr>
        <w:t>S</w:t>
      </w:r>
      <w:r w:rsidR="00196F44" w:rsidRPr="00C1172F">
        <w:rPr>
          <w:b/>
          <w:sz w:val="20"/>
          <w:szCs w:val="20"/>
        </w:rPr>
        <w:t>eminarieprogramma</w:t>
      </w:r>
      <w:r w:rsidR="00196F44" w:rsidRPr="00C1172F">
        <w:rPr>
          <w:b/>
          <w:sz w:val="20"/>
          <w:szCs w:val="20"/>
        </w:rPr>
        <w:br/>
      </w:r>
      <w:r w:rsidR="00220A1F" w:rsidRPr="00C1172F">
        <w:rPr>
          <w:sz w:val="20"/>
          <w:szCs w:val="20"/>
        </w:rPr>
        <w:t>Aan</w:t>
      </w:r>
      <w:r w:rsidR="00196F44" w:rsidRPr="00C1172F">
        <w:rPr>
          <w:sz w:val="20"/>
          <w:szCs w:val="20"/>
        </w:rPr>
        <w:t xml:space="preserve"> de beurs is </w:t>
      </w:r>
      <w:r w:rsidR="00714B70" w:rsidRPr="00C1172F">
        <w:rPr>
          <w:sz w:val="20"/>
          <w:szCs w:val="20"/>
        </w:rPr>
        <w:t xml:space="preserve">traditiegetrouw </w:t>
      </w:r>
      <w:r w:rsidR="00196F44" w:rsidRPr="00C1172F">
        <w:rPr>
          <w:sz w:val="20"/>
          <w:szCs w:val="20"/>
        </w:rPr>
        <w:t xml:space="preserve">een breed seminarieprogramma </w:t>
      </w:r>
      <w:r w:rsidR="00220A1F" w:rsidRPr="00C1172F">
        <w:rPr>
          <w:sz w:val="20"/>
          <w:szCs w:val="20"/>
        </w:rPr>
        <w:t xml:space="preserve">gekoppeld </w:t>
      </w:r>
      <w:r w:rsidR="00196F44" w:rsidRPr="00C1172F">
        <w:rPr>
          <w:sz w:val="20"/>
          <w:szCs w:val="20"/>
        </w:rPr>
        <w:t xml:space="preserve">met verschillende </w:t>
      </w:r>
      <w:r w:rsidR="00220A1F" w:rsidRPr="00C1172F">
        <w:rPr>
          <w:sz w:val="20"/>
          <w:szCs w:val="20"/>
        </w:rPr>
        <w:t xml:space="preserve">break-out </w:t>
      </w:r>
      <w:r w:rsidR="00196F44" w:rsidRPr="00C1172F">
        <w:rPr>
          <w:sz w:val="20"/>
          <w:szCs w:val="20"/>
        </w:rPr>
        <w:t>sessies</w:t>
      </w:r>
      <w:r w:rsidR="00714B70" w:rsidRPr="00C1172F">
        <w:rPr>
          <w:sz w:val="20"/>
          <w:szCs w:val="20"/>
        </w:rPr>
        <w:t>. Dit keer draaien die sessies</w:t>
      </w:r>
      <w:r w:rsidR="00196F44" w:rsidRPr="00C1172F">
        <w:rPr>
          <w:sz w:val="20"/>
          <w:szCs w:val="20"/>
        </w:rPr>
        <w:t xml:space="preserve"> rond het thema ‘Data Centric World’. Voor Sophos betekent dit andermaal een uitstekende kans om kennis en ervaring te delen met de vele </w:t>
      </w:r>
      <w:r w:rsidR="00714B70" w:rsidRPr="00C1172F">
        <w:rPr>
          <w:sz w:val="20"/>
          <w:szCs w:val="20"/>
        </w:rPr>
        <w:t>deelnemers.</w:t>
      </w:r>
      <w:r w:rsidR="00196F44" w:rsidRPr="00C1172F">
        <w:rPr>
          <w:sz w:val="20"/>
          <w:szCs w:val="20"/>
        </w:rPr>
        <w:t xml:space="preserve"> </w:t>
      </w:r>
      <w:r w:rsidR="00CF4365" w:rsidRPr="00C1172F">
        <w:rPr>
          <w:sz w:val="20"/>
          <w:szCs w:val="20"/>
        </w:rPr>
        <w:t>De Sophos-</w:t>
      </w:r>
      <w:r w:rsidR="00CF4365" w:rsidRPr="00C1172F">
        <w:rPr>
          <w:sz w:val="20"/>
          <w:szCs w:val="20"/>
        </w:rPr>
        <w:lastRenderedPageBreak/>
        <w:t xml:space="preserve">infosessies vinden plaats op beide beursdagen, </w:t>
      </w:r>
      <w:r w:rsidR="004822F5" w:rsidRPr="00C1172F">
        <w:rPr>
          <w:sz w:val="20"/>
          <w:szCs w:val="20"/>
        </w:rPr>
        <w:t xml:space="preserve">van </w:t>
      </w:r>
      <w:r w:rsidR="008D0E2F">
        <w:rPr>
          <w:sz w:val="20"/>
          <w:szCs w:val="20"/>
        </w:rPr>
        <w:t>13.30</w:t>
      </w:r>
      <w:r w:rsidR="004822F5" w:rsidRPr="00C1172F">
        <w:rPr>
          <w:sz w:val="20"/>
          <w:szCs w:val="20"/>
        </w:rPr>
        <w:t xml:space="preserve"> tot 14</w:t>
      </w:r>
      <w:r w:rsidR="008D0E2F">
        <w:rPr>
          <w:sz w:val="20"/>
          <w:szCs w:val="20"/>
        </w:rPr>
        <w:t>.00</w:t>
      </w:r>
      <w:r w:rsidR="004822F5" w:rsidRPr="00C1172F">
        <w:rPr>
          <w:sz w:val="20"/>
          <w:szCs w:val="20"/>
        </w:rPr>
        <w:t>, in theater 6 ‘IT Service Management &amp; Control’.</w:t>
      </w:r>
    </w:p>
    <w:p w14:paraId="519F0FD0" w14:textId="77777777" w:rsidR="00C1172F" w:rsidRDefault="00196F44" w:rsidP="00C1172F">
      <w:pPr>
        <w:pStyle w:val="Lijstalinea"/>
        <w:numPr>
          <w:ilvl w:val="0"/>
          <w:numId w:val="4"/>
        </w:numPr>
        <w:spacing w:after="200" w:line="360" w:lineRule="auto"/>
        <w:rPr>
          <w:sz w:val="20"/>
          <w:szCs w:val="20"/>
        </w:rPr>
      </w:pPr>
      <w:r w:rsidRPr="00C1172F">
        <w:rPr>
          <w:b/>
          <w:sz w:val="20"/>
          <w:szCs w:val="20"/>
        </w:rPr>
        <w:t>John Shier</w:t>
      </w:r>
      <w:r w:rsidRPr="00C1172F">
        <w:rPr>
          <w:sz w:val="20"/>
          <w:szCs w:val="20"/>
        </w:rPr>
        <w:t xml:space="preserve"> </w:t>
      </w:r>
      <w:r w:rsidR="00CF4365" w:rsidRPr="00C1172F">
        <w:rPr>
          <w:sz w:val="20"/>
          <w:szCs w:val="20"/>
        </w:rPr>
        <w:t xml:space="preserve">brengt </w:t>
      </w:r>
      <w:r w:rsidRPr="00C1172F">
        <w:rPr>
          <w:sz w:val="20"/>
          <w:szCs w:val="20"/>
        </w:rPr>
        <w:t>een overzicht van de verschill</w:t>
      </w:r>
      <w:r w:rsidR="00220A1F" w:rsidRPr="00C1172F">
        <w:rPr>
          <w:sz w:val="20"/>
          <w:szCs w:val="20"/>
        </w:rPr>
        <w:t xml:space="preserve">ende bedreigingen in </w:t>
      </w:r>
      <w:r w:rsidR="00714B70" w:rsidRPr="00C1172F">
        <w:rPr>
          <w:sz w:val="20"/>
          <w:szCs w:val="20"/>
        </w:rPr>
        <w:t>de</w:t>
      </w:r>
      <w:r w:rsidR="00220A1F" w:rsidRPr="00C1172F">
        <w:rPr>
          <w:sz w:val="20"/>
          <w:szCs w:val="20"/>
        </w:rPr>
        <w:t xml:space="preserve"> markt</w:t>
      </w:r>
      <w:r w:rsidR="00714B70" w:rsidRPr="00C1172F">
        <w:rPr>
          <w:sz w:val="20"/>
          <w:szCs w:val="20"/>
        </w:rPr>
        <w:t>,</w:t>
      </w:r>
      <w:r w:rsidR="00220A1F" w:rsidRPr="00C1172F">
        <w:rPr>
          <w:sz w:val="20"/>
          <w:szCs w:val="20"/>
        </w:rPr>
        <w:t xml:space="preserve"> onder de noemer ‘Threat Landscape’.</w:t>
      </w:r>
    </w:p>
    <w:p w14:paraId="6FF0F51A" w14:textId="46C2BF40" w:rsidR="00E07230" w:rsidRPr="00E07230" w:rsidRDefault="00220A1F" w:rsidP="00E07230">
      <w:pPr>
        <w:pStyle w:val="Lijstalinea"/>
        <w:numPr>
          <w:ilvl w:val="0"/>
          <w:numId w:val="4"/>
        </w:numPr>
        <w:spacing w:after="200" w:line="360" w:lineRule="auto"/>
        <w:rPr>
          <w:sz w:val="20"/>
          <w:szCs w:val="20"/>
        </w:rPr>
      </w:pPr>
      <w:r w:rsidRPr="00C1172F">
        <w:rPr>
          <w:b/>
          <w:sz w:val="20"/>
          <w:szCs w:val="20"/>
        </w:rPr>
        <w:t xml:space="preserve">Lars </w:t>
      </w:r>
      <w:proofErr w:type="spellStart"/>
      <w:r w:rsidRPr="00C1172F">
        <w:rPr>
          <w:b/>
          <w:sz w:val="20"/>
          <w:szCs w:val="20"/>
        </w:rPr>
        <w:t>Putteneers</w:t>
      </w:r>
      <w:proofErr w:type="spellEnd"/>
      <w:r w:rsidRPr="00C1172F">
        <w:rPr>
          <w:sz w:val="20"/>
          <w:szCs w:val="20"/>
        </w:rPr>
        <w:t xml:space="preserve"> </w:t>
      </w:r>
      <w:r w:rsidR="00CF4365" w:rsidRPr="00C1172F">
        <w:rPr>
          <w:sz w:val="20"/>
          <w:szCs w:val="20"/>
        </w:rPr>
        <w:t xml:space="preserve">werpt </w:t>
      </w:r>
      <w:r w:rsidRPr="00C1172F">
        <w:rPr>
          <w:sz w:val="20"/>
          <w:szCs w:val="20"/>
        </w:rPr>
        <w:t>een b</w:t>
      </w:r>
      <w:r w:rsidR="00CF4365" w:rsidRPr="00C1172F">
        <w:rPr>
          <w:sz w:val="20"/>
          <w:szCs w:val="20"/>
        </w:rPr>
        <w:t xml:space="preserve">lik </w:t>
      </w:r>
      <w:r w:rsidRPr="00C1172F">
        <w:rPr>
          <w:sz w:val="20"/>
          <w:szCs w:val="20"/>
        </w:rPr>
        <w:t xml:space="preserve">op </w:t>
      </w:r>
      <w:r w:rsidR="00C1172F">
        <w:rPr>
          <w:sz w:val="20"/>
          <w:szCs w:val="20"/>
        </w:rPr>
        <w:t>‘</w:t>
      </w:r>
      <w:bookmarkStart w:id="0" w:name="_GoBack"/>
      <w:proofErr w:type="spellStart"/>
      <w:r w:rsidRPr="00C1172F">
        <w:rPr>
          <w:sz w:val="20"/>
          <w:szCs w:val="20"/>
        </w:rPr>
        <w:t>Intercept</w:t>
      </w:r>
      <w:proofErr w:type="spellEnd"/>
      <w:r w:rsidRPr="00C1172F">
        <w:rPr>
          <w:sz w:val="20"/>
          <w:szCs w:val="20"/>
        </w:rPr>
        <w:t xml:space="preserve"> X</w:t>
      </w:r>
      <w:r w:rsidR="008D0E2F">
        <w:rPr>
          <w:sz w:val="20"/>
          <w:szCs w:val="20"/>
        </w:rPr>
        <w:t xml:space="preserve">. </w:t>
      </w:r>
      <w:r w:rsidR="00E07230">
        <w:rPr>
          <w:sz w:val="20"/>
          <w:szCs w:val="20"/>
        </w:rPr>
        <w:t xml:space="preserve">The next step in next-gen </w:t>
      </w:r>
      <w:proofErr w:type="spellStart"/>
      <w:r w:rsidR="00E07230">
        <w:rPr>
          <w:sz w:val="20"/>
          <w:szCs w:val="20"/>
        </w:rPr>
        <w:t>endpoint</w:t>
      </w:r>
      <w:proofErr w:type="spellEnd"/>
      <w:r w:rsidR="00E07230">
        <w:rPr>
          <w:sz w:val="20"/>
          <w:szCs w:val="20"/>
        </w:rPr>
        <w:t xml:space="preserve"> </w:t>
      </w:r>
      <w:proofErr w:type="spellStart"/>
      <w:r w:rsidR="00E07230">
        <w:rPr>
          <w:sz w:val="20"/>
          <w:szCs w:val="20"/>
        </w:rPr>
        <w:t>protection</w:t>
      </w:r>
      <w:proofErr w:type="spellEnd"/>
      <w:r w:rsidR="00E07230">
        <w:rPr>
          <w:sz w:val="20"/>
          <w:szCs w:val="20"/>
        </w:rPr>
        <w:t>’</w:t>
      </w:r>
      <w:bookmarkEnd w:id="0"/>
    </w:p>
    <w:p w14:paraId="6A23D76C" w14:textId="48F1626A" w:rsidR="00C1172F" w:rsidRPr="00C1172F" w:rsidRDefault="00220A1F" w:rsidP="00C1172F">
      <w:pPr>
        <w:spacing w:after="200" w:line="360" w:lineRule="auto"/>
        <w:rPr>
          <w:sz w:val="20"/>
          <w:szCs w:val="20"/>
        </w:rPr>
      </w:pPr>
      <w:r w:rsidRPr="00C1172F">
        <w:rPr>
          <w:b/>
          <w:sz w:val="20"/>
          <w:szCs w:val="20"/>
        </w:rPr>
        <w:t>On-stand presentaties</w:t>
      </w:r>
      <w:r w:rsidRPr="00C1172F">
        <w:rPr>
          <w:b/>
          <w:sz w:val="20"/>
          <w:szCs w:val="20"/>
        </w:rPr>
        <w:br/>
      </w:r>
      <w:r w:rsidRPr="00C1172F">
        <w:rPr>
          <w:sz w:val="20"/>
          <w:szCs w:val="20"/>
        </w:rPr>
        <w:t xml:space="preserve">Naast de break-out sessies vinden volgende </w:t>
      </w:r>
      <w:r w:rsidR="008D0E2F">
        <w:rPr>
          <w:sz w:val="20"/>
          <w:szCs w:val="20"/>
        </w:rPr>
        <w:t>vier</w:t>
      </w:r>
      <w:r w:rsidR="008D0E2F" w:rsidRPr="00C1172F">
        <w:rPr>
          <w:sz w:val="20"/>
          <w:szCs w:val="20"/>
        </w:rPr>
        <w:t xml:space="preserve"> </w:t>
      </w:r>
      <w:r w:rsidRPr="00C1172F">
        <w:rPr>
          <w:sz w:val="20"/>
          <w:szCs w:val="20"/>
        </w:rPr>
        <w:t xml:space="preserve">presentaties </w:t>
      </w:r>
      <w:r w:rsidR="00D27DCB" w:rsidRPr="00C1172F">
        <w:rPr>
          <w:sz w:val="20"/>
          <w:szCs w:val="20"/>
        </w:rPr>
        <w:t xml:space="preserve">quasi doorlopend </w:t>
      </w:r>
      <w:r w:rsidR="00C1172F" w:rsidRPr="00C1172F">
        <w:rPr>
          <w:sz w:val="20"/>
          <w:szCs w:val="20"/>
        </w:rPr>
        <w:t>op de stand plaats:</w:t>
      </w:r>
    </w:p>
    <w:p w14:paraId="551B4691" w14:textId="4F165FBD" w:rsidR="00C1172F" w:rsidRDefault="00220A1F" w:rsidP="00C1172F">
      <w:pPr>
        <w:pStyle w:val="Lijstalinea"/>
        <w:numPr>
          <w:ilvl w:val="0"/>
          <w:numId w:val="5"/>
        </w:numPr>
        <w:spacing w:after="200" w:line="360" w:lineRule="auto"/>
        <w:rPr>
          <w:sz w:val="20"/>
          <w:szCs w:val="20"/>
          <w:lang w:val="en-US"/>
        </w:rPr>
      </w:pPr>
      <w:r w:rsidRPr="00C1172F">
        <w:rPr>
          <w:b/>
          <w:sz w:val="20"/>
          <w:szCs w:val="20"/>
          <w:lang w:val="en-US"/>
        </w:rPr>
        <w:t>GDPR</w:t>
      </w:r>
      <w:r w:rsidR="00C1172F" w:rsidRPr="00C1172F">
        <w:rPr>
          <w:sz w:val="20"/>
          <w:szCs w:val="20"/>
          <w:lang w:val="en-US"/>
        </w:rPr>
        <w:t>–</w:t>
      </w:r>
      <w:r w:rsidR="00D27DCB" w:rsidRPr="00C1172F">
        <w:rPr>
          <w:sz w:val="20"/>
          <w:szCs w:val="20"/>
          <w:lang w:val="en-US"/>
        </w:rPr>
        <w:t xml:space="preserve"> </w:t>
      </w:r>
      <w:r w:rsidR="00C1172F" w:rsidRPr="00C1172F">
        <w:rPr>
          <w:sz w:val="20"/>
          <w:szCs w:val="20"/>
          <w:lang w:val="en-US"/>
        </w:rPr>
        <w:t xml:space="preserve">Vincent </w:t>
      </w:r>
      <w:proofErr w:type="spellStart"/>
      <w:r w:rsidR="00C1172F" w:rsidRPr="00C1172F">
        <w:rPr>
          <w:sz w:val="20"/>
          <w:szCs w:val="20"/>
          <w:lang w:val="en-US"/>
        </w:rPr>
        <w:t>Vanbiervliet</w:t>
      </w:r>
      <w:proofErr w:type="spellEnd"/>
      <w:r w:rsidR="00C1172F" w:rsidRPr="00C1172F">
        <w:rPr>
          <w:sz w:val="20"/>
          <w:szCs w:val="20"/>
          <w:lang w:val="en-US"/>
        </w:rPr>
        <w:t xml:space="preserve"> (Product Manager Data Protection)</w:t>
      </w:r>
    </w:p>
    <w:p w14:paraId="364EF958" w14:textId="77777777" w:rsidR="00C1172F" w:rsidRDefault="00220A1F" w:rsidP="00C1172F">
      <w:pPr>
        <w:pStyle w:val="Lijstalinea"/>
        <w:numPr>
          <w:ilvl w:val="0"/>
          <w:numId w:val="5"/>
        </w:numPr>
        <w:spacing w:after="200" w:line="360" w:lineRule="auto"/>
        <w:rPr>
          <w:sz w:val="20"/>
          <w:szCs w:val="20"/>
          <w:lang w:val="en-US"/>
        </w:rPr>
      </w:pPr>
      <w:r w:rsidRPr="00C1172F">
        <w:rPr>
          <w:b/>
          <w:sz w:val="20"/>
          <w:szCs w:val="20"/>
          <w:lang w:val="en-US"/>
        </w:rPr>
        <w:t>Intercept X</w:t>
      </w:r>
      <w:r w:rsidR="00D27DCB" w:rsidRPr="00C1172F">
        <w:rPr>
          <w:sz w:val="20"/>
          <w:szCs w:val="20"/>
          <w:lang w:val="en-US"/>
        </w:rPr>
        <w:t xml:space="preserve"> </w:t>
      </w:r>
      <w:r w:rsidR="00C1172F" w:rsidRPr="00C1172F">
        <w:rPr>
          <w:sz w:val="20"/>
          <w:szCs w:val="20"/>
          <w:lang w:val="en-US"/>
        </w:rPr>
        <w:t>–</w:t>
      </w:r>
      <w:r w:rsidR="00D27DCB" w:rsidRPr="00C1172F">
        <w:rPr>
          <w:sz w:val="20"/>
          <w:szCs w:val="20"/>
          <w:lang w:val="en-US"/>
        </w:rPr>
        <w:t xml:space="preserve"> </w:t>
      </w:r>
      <w:r w:rsidR="00C1172F" w:rsidRPr="00C1172F">
        <w:rPr>
          <w:sz w:val="20"/>
          <w:szCs w:val="20"/>
          <w:lang w:val="en-US"/>
        </w:rPr>
        <w:t>Lars Putteneers (Senior Sales Engineer)</w:t>
      </w:r>
    </w:p>
    <w:p w14:paraId="6147CD7E" w14:textId="156CFADD" w:rsidR="00C1172F" w:rsidRDefault="008D0E2F" w:rsidP="00C1172F">
      <w:pPr>
        <w:pStyle w:val="Lijstalinea"/>
        <w:numPr>
          <w:ilvl w:val="0"/>
          <w:numId w:val="5"/>
        </w:numPr>
        <w:spacing w:after="200" w:line="360" w:lineRule="auto"/>
        <w:rPr>
          <w:sz w:val="20"/>
          <w:szCs w:val="20"/>
          <w:lang w:val="en-US"/>
        </w:rPr>
      </w:pPr>
      <w:proofErr w:type="spellStart"/>
      <w:r>
        <w:rPr>
          <w:b/>
          <w:sz w:val="20"/>
          <w:szCs w:val="20"/>
          <w:lang w:val="en-US"/>
        </w:rPr>
        <w:t>IoT</w:t>
      </w:r>
      <w:proofErr w:type="spellEnd"/>
      <w:r w:rsidR="00C1172F" w:rsidRPr="00C1172F">
        <w:rPr>
          <w:sz w:val="20"/>
          <w:szCs w:val="20"/>
          <w:lang w:val="en-US"/>
        </w:rPr>
        <w:t xml:space="preserve"> – John Shier (Senior Security Advisor)</w:t>
      </w:r>
    </w:p>
    <w:p w14:paraId="7BC28B2C" w14:textId="10E09BD2" w:rsidR="00220A1F" w:rsidRPr="00C1172F" w:rsidRDefault="008D0E2F" w:rsidP="00C1172F">
      <w:pPr>
        <w:pStyle w:val="Lijstalinea"/>
        <w:numPr>
          <w:ilvl w:val="0"/>
          <w:numId w:val="5"/>
        </w:numPr>
        <w:spacing w:after="200" w:line="360" w:lineRule="auto"/>
        <w:rPr>
          <w:sz w:val="20"/>
          <w:szCs w:val="20"/>
          <w:lang w:val="en-US"/>
        </w:rPr>
      </w:pPr>
      <w:r>
        <w:rPr>
          <w:b/>
          <w:sz w:val="20"/>
          <w:szCs w:val="20"/>
          <w:lang w:val="en-US"/>
        </w:rPr>
        <w:t>Ransomware-as-a-Service</w:t>
      </w:r>
      <w:r w:rsidR="00D27DCB" w:rsidRPr="00C1172F">
        <w:rPr>
          <w:sz w:val="20"/>
          <w:szCs w:val="20"/>
          <w:lang w:val="en-US"/>
        </w:rPr>
        <w:t xml:space="preserve"> </w:t>
      </w:r>
      <w:r w:rsidR="00C1172F" w:rsidRPr="00C1172F">
        <w:rPr>
          <w:sz w:val="20"/>
          <w:szCs w:val="20"/>
          <w:lang w:val="en-US"/>
        </w:rPr>
        <w:t>–</w:t>
      </w:r>
      <w:r w:rsidR="00D27DCB" w:rsidRPr="00C1172F">
        <w:rPr>
          <w:sz w:val="20"/>
          <w:szCs w:val="20"/>
          <w:lang w:val="en-US"/>
        </w:rPr>
        <w:t xml:space="preserve"> </w:t>
      </w:r>
      <w:r w:rsidR="00C1172F" w:rsidRPr="00C1172F">
        <w:rPr>
          <w:sz w:val="20"/>
          <w:szCs w:val="20"/>
          <w:lang w:val="en-US"/>
        </w:rPr>
        <w:t>John Shier (Senior Security Advisor)</w:t>
      </w:r>
    </w:p>
    <w:p w14:paraId="0ACB3C58" w14:textId="40B9942E" w:rsidR="009C2360" w:rsidRPr="00170199" w:rsidRDefault="002C1E28" w:rsidP="00C1172F">
      <w:pPr>
        <w:widowControl w:val="0"/>
        <w:autoSpaceDE w:val="0"/>
        <w:autoSpaceDN w:val="0"/>
        <w:adjustRightInd w:val="0"/>
        <w:spacing w:after="200" w:line="360" w:lineRule="auto"/>
        <w:rPr>
          <w:rFonts w:cs="Calibri"/>
          <w:sz w:val="20"/>
          <w:szCs w:val="20"/>
          <w:lang w:val="en-US"/>
        </w:rPr>
      </w:pPr>
      <w:r w:rsidRPr="00170199">
        <w:rPr>
          <w:rFonts w:cs="Calibri"/>
          <w:b/>
          <w:bCs/>
          <w:sz w:val="20"/>
          <w:szCs w:val="20"/>
          <w:lang w:val="en-US"/>
        </w:rPr>
        <w:t>C</w:t>
      </w:r>
      <w:r w:rsidR="00387377" w:rsidRPr="00170199">
        <w:rPr>
          <w:rFonts w:cs="Calibri"/>
          <w:b/>
          <w:bCs/>
          <w:sz w:val="20"/>
          <w:szCs w:val="20"/>
          <w:lang w:val="en-US"/>
        </w:rPr>
        <w:t>onnect with Sophos</w:t>
      </w:r>
      <w:r w:rsidR="00F03AAE" w:rsidRPr="00170199">
        <w:rPr>
          <w:rFonts w:cs="Calibri"/>
          <w:b/>
          <w:bCs/>
          <w:sz w:val="20"/>
          <w:szCs w:val="20"/>
          <w:lang w:val="en-US"/>
        </w:rPr>
        <w:br/>
      </w:r>
      <w:hyperlink r:id="rId7" w:history="1">
        <w:r w:rsidR="00387377" w:rsidRPr="00170199">
          <w:rPr>
            <w:rFonts w:cs="Calibri"/>
            <w:color w:val="00006D"/>
            <w:sz w:val="20"/>
            <w:szCs w:val="20"/>
            <w:u w:val="single" w:color="00006D"/>
            <w:lang w:val="en-US"/>
          </w:rPr>
          <w:t>Twitter</w:t>
        </w:r>
      </w:hyperlink>
      <w:r w:rsidR="00F03AAE" w:rsidRPr="00170199">
        <w:rPr>
          <w:rFonts w:cs="Calibri"/>
          <w:color w:val="00006D"/>
          <w:sz w:val="20"/>
          <w:szCs w:val="20"/>
          <w:u w:val="single" w:color="00006D"/>
          <w:lang w:val="en-US"/>
        </w:rPr>
        <w:br/>
      </w:r>
      <w:hyperlink r:id="rId8" w:history="1">
        <w:r w:rsidR="00387377" w:rsidRPr="00170199">
          <w:rPr>
            <w:rFonts w:cs="Calibri"/>
            <w:color w:val="00006D"/>
            <w:sz w:val="20"/>
            <w:szCs w:val="20"/>
            <w:u w:val="single" w:color="00006D"/>
            <w:lang w:val="en-US"/>
          </w:rPr>
          <w:t>LinkedIn</w:t>
        </w:r>
      </w:hyperlink>
      <w:r w:rsidR="00F03AAE" w:rsidRPr="00170199">
        <w:rPr>
          <w:rFonts w:cs="Calibri"/>
          <w:color w:val="00006D"/>
          <w:sz w:val="20"/>
          <w:szCs w:val="20"/>
          <w:u w:val="single" w:color="00006D"/>
          <w:lang w:val="en-US"/>
        </w:rPr>
        <w:br/>
      </w:r>
      <w:hyperlink r:id="rId9" w:history="1">
        <w:proofErr w:type="spellStart"/>
        <w:r w:rsidR="00387377" w:rsidRPr="00170199">
          <w:rPr>
            <w:rFonts w:cs="Calibri"/>
            <w:color w:val="00006D"/>
            <w:sz w:val="20"/>
            <w:szCs w:val="20"/>
            <w:u w:val="single" w:color="00006D"/>
            <w:lang w:val="en-US"/>
          </w:rPr>
          <w:t>Facebook</w:t>
        </w:r>
      </w:hyperlink>
      <w:hyperlink r:id="rId10" w:history="1">
        <w:r w:rsidR="00387377" w:rsidRPr="00170199">
          <w:rPr>
            <w:rFonts w:cs="Calibri"/>
            <w:color w:val="00006D"/>
            <w:sz w:val="20"/>
            <w:szCs w:val="20"/>
            <w:u w:val="single" w:color="00006D"/>
            <w:lang w:val="en-US"/>
          </w:rPr>
          <w:t>Google</w:t>
        </w:r>
        <w:proofErr w:type="spellEnd"/>
        <w:r w:rsidR="00387377" w:rsidRPr="00170199">
          <w:rPr>
            <w:rFonts w:cs="Calibri"/>
            <w:color w:val="00006D"/>
            <w:sz w:val="20"/>
            <w:szCs w:val="20"/>
            <w:u w:val="single" w:color="00006D"/>
            <w:lang w:val="en-US"/>
          </w:rPr>
          <w:t>+</w:t>
        </w:r>
      </w:hyperlink>
      <w:r w:rsidR="00F03AAE" w:rsidRPr="00170199">
        <w:rPr>
          <w:rFonts w:cs="Calibri"/>
          <w:color w:val="00006D"/>
          <w:sz w:val="20"/>
          <w:szCs w:val="20"/>
          <w:u w:val="single" w:color="00006D"/>
          <w:lang w:val="en-US"/>
        </w:rPr>
        <w:br/>
      </w:r>
      <w:hyperlink r:id="rId11" w:history="1">
        <w:proofErr w:type="spellStart"/>
        <w:r w:rsidR="00387377" w:rsidRPr="00170199">
          <w:rPr>
            <w:rFonts w:cs="Calibri"/>
            <w:color w:val="00006D"/>
            <w:sz w:val="20"/>
            <w:szCs w:val="20"/>
            <w:u w:val="single" w:color="00006D"/>
            <w:lang w:val="en-US"/>
          </w:rPr>
          <w:t>Spiceworks</w:t>
        </w:r>
        <w:proofErr w:type="spellEnd"/>
      </w:hyperlink>
      <w:r w:rsidR="00F03AAE" w:rsidRPr="00170199">
        <w:rPr>
          <w:rFonts w:cs="Calibri"/>
          <w:color w:val="00006D"/>
          <w:sz w:val="20"/>
          <w:szCs w:val="20"/>
          <w:u w:val="single" w:color="00006D"/>
          <w:lang w:val="en-US"/>
        </w:rPr>
        <w:br/>
      </w:r>
      <w:hyperlink r:id="rId12" w:history="1">
        <w:r w:rsidR="00387377" w:rsidRPr="00170199">
          <w:rPr>
            <w:rFonts w:cs="Calibri"/>
            <w:color w:val="00006D"/>
            <w:sz w:val="20"/>
            <w:szCs w:val="20"/>
            <w:u w:val="single" w:color="00006D"/>
            <w:lang w:val="en-US"/>
          </w:rPr>
          <w:t>YouTube</w:t>
        </w:r>
      </w:hyperlink>
      <w:r w:rsidR="00F03AAE" w:rsidRPr="00170199">
        <w:rPr>
          <w:rFonts w:cs="Calibri"/>
          <w:color w:val="00006D"/>
          <w:sz w:val="20"/>
          <w:szCs w:val="20"/>
          <w:u w:val="single" w:color="00006D"/>
          <w:lang w:val="en-US"/>
        </w:rPr>
        <w:br/>
      </w:r>
      <w:hyperlink r:id="rId13" w:history="1">
        <w:r w:rsidR="00387377" w:rsidRPr="00170199">
          <w:rPr>
            <w:rFonts w:cs="Calibri"/>
            <w:color w:val="00006D"/>
            <w:sz w:val="20"/>
            <w:szCs w:val="20"/>
            <w:u w:val="single" w:color="00006D"/>
            <w:lang w:val="en-US"/>
          </w:rPr>
          <w:t>Sophos Blog</w:t>
        </w:r>
      </w:hyperlink>
      <w:r w:rsidR="00F03AAE" w:rsidRPr="00170199">
        <w:rPr>
          <w:rFonts w:cs="Calibri"/>
          <w:color w:val="00006D"/>
          <w:sz w:val="20"/>
          <w:szCs w:val="20"/>
          <w:u w:val="single" w:color="00006D"/>
          <w:lang w:val="en-US"/>
        </w:rPr>
        <w:br/>
      </w:r>
      <w:hyperlink r:id="rId14" w:history="1">
        <w:r w:rsidR="00387377" w:rsidRPr="00170199">
          <w:rPr>
            <w:rFonts w:cs="Calibri"/>
            <w:color w:val="00006D"/>
            <w:sz w:val="20"/>
            <w:szCs w:val="20"/>
            <w:u w:val="single" w:color="00006D"/>
            <w:lang w:val="en-US"/>
          </w:rPr>
          <w:t>Naked Security News</w:t>
        </w:r>
      </w:hyperlink>
    </w:p>
    <w:p w14:paraId="1301B551" w14:textId="2F3938B2" w:rsidR="006607AD" w:rsidRPr="00C1172F" w:rsidRDefault="006607AD" w:rsidP="00C1172F">
      <w:pPr>
        <w:spacing w:after="200" w:line="360" w:lineRule="auto"/>
        <w:rPr>
          <w:rFonts w:ascii="Cambria" w:hAnsi="Cambria" w:cs="Arial"/>
          <w:color w:val="000000"/>
          <w:sz w:val="20"/>
          <w:szCs w:val="20"/>
          <w:lang w:eastAsia="nl-NL"/>
        </w:rPr>
      </w:pPr>
      <w:r w:rsidRPr="00847286">
        <w:rPr>
          <w:rFonts w:ascii="Cambria" w:hAnsi="Cambria" w:cs="Calibri"/>
          <w:b/>
          <w:sz w:val="20"/>
          <w:szCs w:val="20"/>
          <w:lang w:val="en-US"/>
        </w:rPr>
        <w:t xml:space="preserve">Over </w:t>
      </w:r>
      <w:proofErr w:type="spellStart"/>
      <w:r w:rsidRPr="00847286">
        <w:rPr>
          <w:rFonts w:ascii="Cambria" w:hAnsi="Cambria" w:cs="Calibri"/>
          <w:b/>
          <w:sz w:val="20"/>
          <w:szCs w:val="20"/>
          <w:lang w:val="en-US"/>
        </w:rPr>
        <w:t>InfoSecurity</w:t>
      </w:r>
      <w:proofErr w:type="spellEnd"/>
      <w:r w:rsidR="00F03AAE" w:rsidRPr="00847286">
        <w:rPr>
          <w:rFonts w:ascii="Cambria" w:hAnsi="Cambria" w:cs="Calibri"/>
          <w:b/>
          <w:sz w:val="20"/>
          <w:szCs w:val="20"/>
          <w:lang w:val="en-US"/>
        </w:rPr>
        <w:br/>
      </w:r>
      <w:r w:rsidRPr="00847286">
        <w:rPr>
          <w:rFonts w:ascii="Cambria" w:hAnsi="Cambria" w:cs="Arial"/>
          <w:color w:val="000000"/>
          <w:sz w:val="20"/>
          <w:szCs w:val="20"/>
          <w:lang w:val="en-US" w:eastAsia="nl-NL"/>
        </w:rPr>
        <w:t xml:space="preserve">Infosecurity.be is </w:t>
      </w:r>
      <w:proofErr w:type="spellStart"/>
      <w:r w:rsidRPr="00847286">
        <w:rPr>
          <w:rFonts w:ascii="Cambria" w:hAnsi="Cambria" w:cs="Arial"/>
          <w:color w:val="000000"/>
          <w:sz w:val="20"/>
          <w:szCs w:val="20"/>
          <w:lang w:val="en-US" w:eastAsia="nl-NL"/>
        </w:rPr>
        <w:t>dé</w:t>
      </w:r>
      <w:proofErr w:type="spellEnd"/>
      <w:r w:rsidRPr="00847286">
        <w:rPr>
          <w:rFonts w:ascii="Cambria" w:hAnsi="Cambria" w:cs="Arial"/>
          <w:color w:val="000000"/>
          <w:sz w:val="20"/>
          <w:szCs w:val="20"/>
          <w:lang w:val="en-US" w:eastAsia="nl-NL"/>
        </w:rPr>
        <w:t xml:space="preserve"> </w:t>
      </w:r>
      <w:proofErr w:type="spellStart"/>
      <w:r w:rsidRPr="00847286">
        <w:rPr>
          <w:rFonts w:ascii="Cambria" w:hAnsi="Cambria" w:cs="Arial"/>
          <w:color w:val="000000"/>
          <w:sz w:val="20"/>
          <w:szCs w:val="20"/>
          <w:lang w:val="en-US" w:eastAsia="nl-NL"/>
        </w:rPr>
        <w:t>Belgische</w:t>
      </w:r>
      <w:proofErr w:type="spellEnd"/>
      <w:r w:rsidRPr="00847286">
        <w:rPr>
          <w:rFonts w:ascii="Cambria" w:hAnsi="Cambria" w:cs="Arial"/>
          <w:color w:val="000000"/>
          <w:sz w:val="20"/>
          <w:szCs w:val="20"/>
          <w:lang w:val="en-US" w:eastAsia="nl-NL"/>
        </w:rPr>
        <w:t xml:space="preserve"> </w:t>
      </w:r>
      <w:proofErr w:type="spellStart"/>
      <w:r w:rsidRPr="00847286">
        <w:rPr>
          <w:rFonts w:ascii="Cambria" w:hAnsi="Cambria" w:cs="Arial"/>
          <w:color w:val="000000"/>
          <w:sz w:val="20"/>
          <w:szCs w:val="20"/>
          <w:lang w:val="en-US" w:eastAsia="nl-NL"/>
        </w:rPr>
        <w:t>vakbeurs</w:t>
      </w:r>
      <w:proofErr w:type="spellEnd"/>
      <w:r w:rsidRPr="00847286">
        <w:rPr>
          <w:rFonts w:ascii="Cambria" w:hAnsi="Cambria" w:cs="Arial"/>
          <w:color w:val="000000"/>
          <w:sz w:val="20"/>
          <w:szCs w:val="20"/>
          <w:lang w:val="en-US" w:eastAsia="nl-NL"/>
        </w:rPr>
        <w:t xml:space="preserve"> op het </w:t>
      </w:r>
      <w:proofErr w:type="spellStart"/>
      <w:r w:rsidRPr="00847286">
        <w:rPr>
          <w:rFonts w:ascii="Cambria" w:hAnsi="Cambria" w:cs="Arial"/>
          <w:color w:val="000000"/>
          <w:sz w:val="20"/>
          <w:szCs w:val="20"/>
          <w:lang w:val="en-US" w:eastAsia="nl-NL"/>
        </w:rPr>
        <w:t>gebied</w:t>
      </w:r>
      <w:proofErr w:type="spellEnd"/>
      <w:r w:rsidRPr="00847286">
        <w:rPr>
          <w:rFonts w:ascii="Cambria" w:hAnsi="Cambria" w:cs="Arial"/>
          <w:color w:val="000000"/>
          <w:sz w:val="20"/>
          <w:szCs w:val="20"/>
          <w:lang w:val="en-US" w:eastAsia="nl-NL"/>
        </w:rPr>
        <w:t xml:space="preserve"> van IT-security </w:t>
      </w:r>
      <w:proofErr w:type="spellStart"/>
      <w:r w:rsidRPr="00847286">
        <w:rPr>
          <w:rFonts w:ascii="Cambria" w:hAnsi="Cambria" w:cs="Arial"/>
          <w:color w:val="000000"/>
          <w:sz w:val="20"/>
          <w:szCs w:val="20"/>
          <w:lang w:val="en-US" w:eastAsia="nl-NL"/>
        </w:rPr>
        <w:t>voor</w:t>
      </w:r>
      <w:proofErr w:type="spellEnd"/>
      <w:r w:rsidRPr="00847286">
        <w:rPr>
          <w:rFonts w:ascii="Cambria" w:hAnsi="Cambria" w:cs="Arial"/>
          <w:color w:val="000000"/>
          <w:sz w:val="20"/>
          <w:szCs w:val="20"/>
          <w:lang w:val="en-US" w:eastAsia="nl-NL"/>
        </w:rPr>
        <w:t xml:space="preserve"> IT-managers </w:t>
      </w:r>
      <w:proofErr w:type="spellStart"/>
      <w:r w:rsidRPr="00847286">
        <w:rPr>
          <w:rFonts w:ascii="Cambria" w:hAnsi="Cambria" w:cs="Arial"/>
          <w:color w:val="000000"/>
          <w:sz w:val="20"/>
          <w:szCs w:val="20"/>
          <w:lang w:val="en-US" w:eastAsia="nl-NL"/>
        </w:rPr>
        <w:t>en</w:t>
      </w:r>
      <w:proofErr w:type="spellEnd"/>
      <w:r w:rsidRPr="00847286">
        <w:rPr>
          <w:rFonts w:ascii="Cambria" w:hAnsi="Cambria" w:cs="Arial"/>
          <w:color w:val="000000"/>
          <w:sz w:val="20"/>
          <w:szCs w:val="20"/>
          <w:lang w:val="en-US" w:eastAsia="nl-NL"/>
        </w:rPr>
        <w:t xml:space="preserve"> IT-professionals. </w:t>
      </w:r>
      <w:r w:rsidRPr="00C1172F">
        <w:rPr>
          <w:rFonts w:ascii="Cambria" w:hAnsi="Cambria" w:cs="Arial"/>
          <w:color w:val="000000"/>
          <w:sz w:val="20"/>
          <w:szCs w:val="20"/>
          <w:lang w:eastAsia="nl-NL"/>
        </w:rPr>
        <w:t xml:space="preserve">Spam, </w:t>
      </w:r>
      <w:proofErr w:type="spellStart"/>
      <w:r w:rsidRPr="00C1172F">
        <w:rPr>
          <w:rFonts w:ascii="Cambria" w:hAnsi="Cambria" w:cs="Arial"/>
          <w:color w:val="000000"/>
          <w:sz w:val="20"/>
          <w:szCs w:val="20"/>
          <w:lang w:eastAsia="nl-NL"/>
        </w:rPr>
        <w:t>phishing</w:t>
      </w:r>
      <w:proofErr w:type="spellEnd"/>
      <w:r w:rsidRPr="00C1172F">
        <w:rPr>
          <w:rFonts w:ascii="Cambria" w:hAnsi="Cambria" w:cs="Arial"/>
          <w:color w:val="000000"/>
          <w:sz w:val="20"/>
          <w:szCs w:val="20"/>
          <w:lang w:eastAsia="nl-NL"/>
        </w:rPr>
        <w:t>, hackers en steeds geavanceerdere vormen van cybercrime vormen reële bedreigingen voor het bedrijfsleven. De vakbeurs haakt in op actuele vraagstukken over IT security en is een must voor iedere IT-professional in België.</w:t>
      </w:r>
      <w:r w:rsidR="004822F5" w:rsidRPr="00C1172F">
        <w:rPr>
          <w:rFonts w:ascii="Cambria" w:hAnsi="Cambria" w:cs="Arial"/>
          <w:color w:val="000000"/>
          <w:sz w:val="20"/>
          <w:szCs w:val="20"/>
          <w:lang w:eastAsia="nl-NL"/>
        </w:rPr>
        <w:t xml:space="preserve"> Meer informatie: </w:t>
      </w:r>
      <w:hyperlink r:id="rId15" w:history="1">
        <w:r w:rsidR="004822F5" w:rsidRPr="00C1172F">
          <w:rPr>
            <w:rStyle w:val="Hyperlink"/>
            <w:rFonts w:ascii="Cambria" w:hAnsi="Cambria" w:cs="Arial"/>
            <w:sz w:val="20"/>
            <w:szCs w:val="20"/>
            <w:lang w:eastAsia="nl-NL"/>
          </w:rPr>
          <w:t>www.infosecurity.be</w:t>
        </w:r>
      </w:hyperlink>
    </w:p>
    <w:p w14:paraId="13BC5E19" w14:textId="4935C7A7" w:rsidR="00B95541" w:rsidRPr="00C1172F" w:rsidRDefault="009C2360" w:rsidP="00C1172F">
      <w:pPr>
        <w:widowControl w:val="0"/>
        <w:autoSpaceDE w:val="0"/>
        <w:autoSpaceDN w:val="0"/>
        <w:adjustRightInd w:val="0"/>
        <w:spacing w:after="200" w:line="360" w:lineRule="auto"/>
        <w:rPr>
          <w:rFonts w:cs="Calibri"/>
          <w:sz w:val="20"/>
          <w:szCs w:val="20"/>
        </w:rPr>
      </w:pPr>
      <w:r w:rsidRPr="00C1172F">
        <w:rPr>
          <w:rFonts w:cs="Calibri"/>
          <w:b/>
          <w:bCs/>
          <w:sz w:val="20"/>
          <w:szCs w:val="20"/>
        </w:rPr>
        <w:t>Over Sophos</w:t>
      </w:r>
      <w:r w:rsidR="00F03AAE" w:rsidRPr="00C1172F">
        <w:rPr>
          <w:rFonts w:cs="Calibri"/>
          <w:b/>
          <w:bCs/>
          <w:sz w:val="20"/>
          <w:szCs w:val="20"/>
        </w:rPr>
        <w:br/>
      </w:r>
      <w:r w:rsidRPr="00C1172F">
        <w:rPr>
          <w:rFonts w:cs="Calibri"/>
          <w:sz w:val="20"/>
          <w:szCs w:val="20"/>
        </w:rPr>
        <w:t xml:space="preserve">Meer dan 100 miljoen gebruikers in 150 landen rekenen op Sophos voor de beste bescherming tegen complexe bedreigingen en dataverlies. Sophos levert security- en databeschermingsoplossingen die eenvoudig in te zetten, te beheren en te gebruiken zijn. </w:t>
      </w:r>
      <w:r w:rsidR="00387377" w:rsidRPr="00170199">
        <w:rPr>
          <w:rFonts w:cs="Calibri"/>
          <w:sz w:val="20"/>
          <w:szCs w:val="20"/>
          <w:lang w:val="en-US"/>
        </w:rPr>
        <w:t xml:space="preserve">Zo </w:t>
      </w:r>
      <w:proofErr w:type="spellStart"/>
      <w:r w:rsidR="00387377" w:rsidRPr="00170199">
        <w:rPr>
          <w:rFonts w:cs="Calibri"/>
          <w:sz w:val="20"/>
          <w:szCs w:val="20"/>
          <w:lang w:val="en-US"/>
        </w:rPr>
        <w:t>biedt</w:t>
      </w:r>
      <w:proofErr w:type="spellEnd"/>
      <w:r w:rsidR="00387377" w:rsidRPr="00170199">
        <w:rPr>
          <w:rFonts w:cs="Calibri"/>
          <w:sz w:val="20"/>
          <w:szCs w:val="20"/>
          <w:lang w:val="en-US"/>
        </w:rPr>
        <w:t xml:space="preserve"> Sophos </w:t>
      </w:r>
      <w:proofErr w:type="spellStart"/>
      <w:r w:rsidR="00387377" w:rsidRPr="00170199">
        <w:rPr>
          <w:rFonts w:cs="Calibri"/>
          <w:sz w:val="20"/>
          <w:szCs w:val="20"/>
          <w:lang w:val="en-US"/>
        </w:rPr>
        <w:t>prijswinnende</w:t>
      </w:r>
      <w:proofErr w:type="spellEnd"/>
      <w:r w:rsidR="00387377" w:rsidRPr="00170199">
        <w:rPr>
          <w:rFonts w:cs="Calibri"/>
          <w:sz w:val="20"/>
          <w:szCs w:val="20"/>
          <w:lang w:val="en-US"/>
        </w:rPr>
        <w:t xml:space="preserve"> </w:t>
      </w:r>
      <w:proofErr w:type="spellStart"/>
      <w:r w:rsidR="00387377" w:rsidRPr="00170199">
        <w:rPr>
          <w:rFonts w:cs="Calibri"/>
          <w:sz w:val="20"/>
          <w:szCs w:val="20"/>
          <w:lang w:val="en-US"/>
        </w:rPr>
        <w:t>oplossingen</w:t>
      </w:r>
      <w:proofErr w:type="spellEnd"/>
      <w:r w:rsidR="00387377" w:rsidRPr="00170199">
        <w:rPr>
          <w:rFonts w:cs="Calibri"/>
          <w:sz w:val="20"/>
          <w:szCs w:val="20"/>
          <w:lang w:val="en-US"/>
        </w:rPr>
        <w:t xml:space="preserve"> </w:t>
      </w:r>
      <w:proofErr w:type="spellStart"/>
      <w:r w:rsidR="00387377" w:rsidRPr="00170199">
        <w:rPr>
          <w:rFonts w:cs="Calibri"/>
          <w:sz w:val="20"/>
          <w:szCs w:val="20"/>
          <w:lang w:val="en-US"/>
        </w:rPr>
        <w:t>aan</w:t>
      </w:r>
      <w:proofErr w:type="spellEnd"/>
      <w:r w:rsidR="00387377" w:rsidRPr="00170199">
        <w:rPr>
          <w:rFonts w:cs="Calibri"/>
          <w:sz w:val="20"/>
          <w:szCs w:val="20"/>
          <w:lang w:val="en-US"/>
        </w:rPr>
        <w:t xml:space="preserve"> </w:t>
      </w:r>
      <w:proofErr w:type="spellStart"/>
      <w:r w:rsidR="00387377" w:rsidRPr="00170199">
        <w:rPr>
          <w:rFonts w:cs="Calibri"/>
          <w:sz w:val="20"/>
          <w:szCs w:val="20"/>
          <w:lang w:val="en-US"/>
        </w:rPr>
        <w:t>voor</w:t>
      </w:r>
      <w:proofErr w:type="spellEnd"/>
      <w:r w:rsidR="00387377" w:rsidRPr="00170199">
        <w:rPr>
          <w:rFonts w:cs="Calibri"/>
          <w:sz w:val="20"/>
          <w:szCs w:val="20"/>
          <w:lang w:val="en-US"/>
        </w:rPr>
        <w:t xml:space="preserve"> endpoint security, web security, e-mail security, network security, mobile security </w:t>
      </w:r>
      <w:proofErr w:type="spellStart"/>
      <w:r w:rsidR="00387377" w:rsidRPr="00170199">
        <w:rPr>
          <w:rFonts w:cs="Calibri"/>
          <w:sz w:val="20"/>
          <w:szCs w:val="20"/>
          <w:lang w:val="en-US"/>
        </w:rPr>
        <w:t>en</w:t>
      </w:r>
      <w:proofErr w:type="spellEnd"/>
      <w:r w:rsidR="00387377" w:rsidRPr="00170199">
        <w:rPr>
          <w:rFonts w:cs="Calibri"/>
          <w:sz w:val="20"/>
          <w:szCs w:val="20"/>
          <w:lang w:val="en-US"/>
        </w:rPr>
        <w:t xml:space="preserve"> </w:t>
      </w:r>
      <w:proofErr w:type="spellStart"/>
      <w:r w:rsidR="00387377" w:rsidRPr="00170199">
        <w:rPr>
          <w:rFonts w:cs="Calibri"/>
          <w:sz w:val="20"/>
          <w:szCs w:val="20"/>
          <w:lang w:val="en-US"/>
        </w:rPr>
        <w:t>encryptie</w:t>
      </w:r>
      <w:proofErr w:type="spellEnd"/>
      <w:r w:rsidR="00387377" w:rsidRPr="00170199">
        <w:rPr>
          <w:rFonts w:cs="Calibri"/>
          <w:sz w:val="20"/>
          <w:szCs w:val="20"/>
          <w:lang w:val="en-US"/>
        </w:rPr>
        <w:t xml:space="preserve">. </w:t>
      </w:r>
      <w:r w:rsidRPr="00C1172F">
        <w:rPr>
          <w:rFonts w:cs="Calibri"/>
          <w:sz w:val="20"/>
          <w:szCs w:val="20"/>
        </w:rPr>
        <w:t xml:space="preserve">Deze worden ondersteund door Sophos Labs, een wereldwijd netwerk van threat intelligence centra. Het hoofdkwartier van Sophos bevindt zich in Oxford (UK) en in Boston (VS). </w:t>
      </w:r>
      <w:r w:rsidR="004822F5" w:rsidRPr="00C1172F">
        <w:rPr>
          <w:rFonts w:cs="Calibri"/>
          <w:sz w:val="20"/>
          <w:szCs w:val="20"/>
        </w:rPr>
        <w:br/>
      </w:r>
      <w:r w:rsidRPr="00C1172F">
        <w:rPr>
          <w:rFonts w:cs="Calibri"/>
          <w:sz w:val="20"/>
          <w:szCs w:val="20"/>
        </w:rPr>
        <w:t xml:space="preserve">Meer informatie over Sophos op: </w:t>
      </w:r>
      <w:hyperlink r:id="rId16" w:history="1">
        <w:r w:rsidRPr="00C1172F">
          <w:rPr>
            <w:rFonts w:cs="Calibri"/>
            <w:color w:val="0000FF"/>
            <w:sz w:val="20"/>
            <w:szCs w:val="20"/>
            <w:u w:val="single" w:color="0000FF"/>
          </w:rPr>
          <w:t>www.sophos.com</w:t>
        </w:r>
      </w:hyperlink>
      <w:r w:rsidRPr="00C1172F">
        <w:rPr>
          <w:rFonts w:cs="Calibri"/>
          <w:sz w:val="20"/>
          <w:szCs w:val="20"/>
        </w:rPr>
        <w:t>. </w:t>
      </w:r>
    </w:p>
    <w:p w14:paraId="3AF65454" w14:textId="03DCE13C" w:rsidR="002A2614" w:rsidRPr="00C1172F" w:rsidRDefault="00B95541" w:rsidP="00C1172F">
      <w:pPr>
        <w:widowControl w:val="0"/>
        <w:autoSpaceDE w:val="0"/>
        <w:autoSpaceDN w:val="0"/>
        <w:adjustRightInd w:val="0"/>
        <w:spacing w:after="200" w:line="360" w:lineRule="auto"/>
        <w:rPr>
          <w:rFonts w:cs="Calibri"/>
          <w:sz w:val="20"/>
          <w:szCs w:val="20"/>
        </w:rPr>
      </w:pPr>
      <w:r w:rsidRPr="00C1172F">
        <w:rPr>
          <w:rFonts w:cs="Calibri"/>
          <w:b/>
          <w:sz w:val="20"/>
          <w:szCs w:val="20"/>
        </w:rPr>
        <w:t>Voor meer informatie, interviewmogelijkheden of beeldmateriaal:</w:t>
      </w:r>
      <w:r w:rsidR="00F03AAE" w:rsidRPr="00C1172F">
        <w:rPr>
          <w:rFonts w:cs="Calibri"/>
          <w:b/>
          <w:sz w:val="20"/>
          <w:szCs w:val="20"/>
        </w:rPr>
        <w:br/>
      </w:r>
      <w:r w:rsidR="002A2614" w:rsidRPr="00C1172F">
        <w:rPr>
          <w:rFonts w:cs="Calibri"/>
          <w:sz w:val="20"/>
          <w:szCs w:val="20"/>
        </w:rPr>
        <w:t xml:space="preserve">Square Egg, Sandra Van Hauwaert, </w:t>
      </w:r>
      <w:hyperlink r:id="rId17" w:history="1">
        <w:r w:rsidR="002A2614" w:rsidRPr="00C1172F">
          <w:rPr>
            <w:rStyle w:val="Hyperlink"/>
            <w:rFonts w:cs="Calibri"/>
            <w:sz w:val="20"/>
            <w:szCs w:val="20"/>
          </w:rPr>
          <w:t>Sandra@square-egg.be</w:t>
        </w:r>
      </w:hyperlink>
      <w:r w:rsidR="002A2614" w:rsidRPr="00C1172F">
        <w:rPr>
          <w:rFonts w:cs="Calibri"/>
          <w:sz w:val="20"/>
          <w:szCs w:val="20"/>
        </w:rPr>
        <w:t>, 0032 497 251816</w:t>
      </w:r>
    </w:p>
    <w:sectPr w:rsidR="002A2614" w:rsidRPr="00C1172F" w:rsidSect="002B5FC4">
      <w:pgSz w:w="11900" w:h="16840"/>
      <w:pgMar w:top="1417" w:right="1417" w:bottom="1417" w:left="141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C43E3"/>
    <w:multiLevelType w:val="hybridMultilevel"/>
    <w:tmpl w:val="002863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234008BC"/>
    <w:multiLevelType w:val="hybridMultilevel"/>
    <w:tmpl w:val="6554C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134712"/>
    <w:multiLevelType w:val="hybridMultilevel"/>
    <w:tmpl w:val="C0AE6CA2"/>
    <w:lvl w:ilvl="0" w:tplc="BC1AAEC8">
      <w:start w:val="500"/>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4E75B59"/>
    <w:multiLevelType w:val="hybridMultilevel"/>
    <w:tmpl w:val="1102C4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7A902E14"/>
    <w:multiLevelType w:val="hybridMultilevel"/>
    <w:tmpl w:val="C18E06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FC4"/>
    <w:rsid w:val="00023CE7"/>
    <w:rsid w:val="000352C6"/>
    <w:rsid w:val="001124BD"/>
    <w:rsid w:val="00131272"/>
    <w:rsid w:val="00170199"/>
    <w:rsid w:val="00196F44"/>
    <w:rsid w:val="00220A1F"/>
    <w:rsid w:val="002214E7"/>
    <w:rsid w:val="002A2614"/>
    <w:rsid w:val="002B5FC4"/>
    <w:rsid w:val="002C1E28"/>
    <w:rsid w:val="00351331"/>
    <w:rsid w:val="00387377"/>
    <w:rsid w:val="0039632F"/>
    <w:rsid w:val="00415157"/>
    <w:rsid w:val="00432028"/>
    <w:rsid w:val="00475745"/>
    <w:rsid w:val="004822F5"/>
    <w:rsid w:val="00496A29"/>
    <w:rsid w:val="00556BE5"/>
    <w:rsid w:val="00562EA4"/>
    <w:rsid w:val="00563556"/>
    <w:rsid w:val="006607AD"/>
    <w:rsid w:val="00670246"/>
    <w:rsid w:val="00714B70"/>
    <w:rsid w:val="00777303"/>
    <w:rsid w:val="007B098E"/>
    <w:rsid w:val="00847286"/>
    <w:rsid w:val="00876D44"/>
    <w:rsid w:val="008C3231"/>
    <w:rsid w:val="008D0E2F"/>
    <w:rsid w:val="008D52C4"/>
    <w:rsid w:val="00925D3B"/>
    <w:rsid w:val="00957ADA"/>
    <w:rsid w:val="0099252C"/>
    <w:rsid w:val="009C2360"/>
    <w:rsid w:val="009E3C76"/>
    <w:rsid w:val="00A50268"/>
    <w:rsid w:val="00A8303D"/>
    <w:rsid w:val="00A96F75"/>
    <w:rsid w:val="00AC2DB6"/>
    <w:rsid w:val="00B2765A"/>
    <w:rsid w:val="00B73751"/>
    <w:rsid w:val="00B805A4"/>
    <w:rsid w:val="00B95541"/>
    <w:rsid w:val="00C1172F"/>
    <w:rsid w:val="00CF4365"/>
    <w:rsid w:val="00D27DCB"/>
    <w:rsid w:val="00D51C22"/>
    <w:rsid w:val="00D60024"/>
    <w:rsid w:val="00D90908"/>
    <w:rsid w:val="00DC294F"/>
    <w:rsid w:val="00E07230"/>
    <w:rsid w:val="00E93293"/>
    <w:rsid w:val="00ED7CE3"/>
    <w:rsid w:val="00F03AAE"/>
    <w:rsid w:val="00F67F7F"/>
    <w:rsid w:val="00F8637D"/>
  </w:rsids>
  <m:mathPr>
    <m:mathFont m:val="Cambria Math"/>
    <m:brkBin m:val="before"/>
    <m:brkBinSub m:val="--"/>
    <m:smallFrac/>
    <m:dispDef/>
    <m:lMargin m:val="0"/>
    <m:rMargin m:val="0"/>
    <m:defJc m:val="centerGroup"/>
    <m:wrapRight/>
    <m:intLim m:val="subSup"/>
    <m:naryLim m:val="subSup"/>
  </m:mathPr>
  <w:themeFontLang w:val="nl-NL"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0D859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0" w:defSemiHidden="0" w:defUnhideWhenUsed="0" w:defQFormat="0" w:count="382">
    <w:lsdException w:name="heading 1" w:uiPriority="9"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sid w:val="002F4A65"/>
  </w:style>
  <w:style w:type="paragraph" w:styleId="Kop1">
    <w:name w:val="heading 1"/>
    <w:basedOn w:val="Standaard"/>
    <w:link w:val="Kop1Teken"/>
    <w:uiPriority w:val="9"/>
    <w:qFormat/>
    <w:rsid w:val="006607AD"/>
    <w:pPr>
      <w:spacing w:before="100" w:beforeAutospacing="1" w:after="100" w:afterAutospacing="1"/>
      <w:outlineLvl w:val="0"/>
    </w:pPr>
    <w:rPr>
      <w:rFonts w:ascii="Times" w:hAnsi="Times"/>
      <w:b/>
      <w:bCs/>
      <w:kern w:val="36"/>
      <w:sz w:val="48"/>
      <w:szCs w:val="48"/>
      <w:lang w:val="nl-BE"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2B5FC4"/>
    <w:pPr>
      <w:ind w:left="720"/>
      <w:contextualSpacing/>
    </w:pPr>
  </w:style>
  <w:style w:type="character" w:styleId="Hyperlink">
    <w:name w:val="Hyperlink"/>
    <w:basedOn w:val="Standaardalinea-lettertype"/>
    <w:rsid w:val="00B95541"/>
    <w:rPr>
      <w:color w:val="0000FF" w:themeColor="hyperlink"/>
      <w:u w:val="single"/>
    </w:rPr>
  </w:style>
  <w:style w:type="paragraph" w:styleId="Ballontekst">
    <w:name w:val="Balloon Text"/>
    <w:basedOn w:val="Standaard"/>
    <w:link w:val="BallontekstTeken"/>
    <w:rsid w:val="00AC2DB6"/>
    <w:rPr>
      <w:rFonts w:ascii="Tahoma" w:hAnsi="Tahoma" w:cs="Tahoma"/>
      <w:sz w:val="16"/>
      <w:szCs w:val="16"/>
    </w:rPr>
  </w:style>
  <w:style w:type="character" w:customStyle="1" w:styleId="BallontekstTeken">
    <w:name w:val="Ballontekst Teken"/>
    <w:basedOn w:val="Standaardalinea-lettertype"/>
    <w:link w:val="Ballontekst"/>
    <w:rsid w:val="00AC2DB6"/>
    <w:rPr>
      <w:rFonts w:ascii="Tahoma" w:hAnsi="Tahoma" w:cs="Tahoma"/>
      <w:sz w:val="16"/>
      <w:szCs w:val="16"/>
    </w:rPr>
  </w:style>
  <w:style w:type="character" w:customStyle="1" w:styleId="Kop1Teken">
    <w:name w:val="Kop 1 Teken"/>
    <w:basedOn w:val="Standaardalinea-lettertype"/>
    <w:link w:val="Kop1"/>
    <w:uiPriority w:val="9"/>
    <w:rsid w:val="006607AD"/>
    <w:rPr>
      <w:rFonts w:ascii="Times" w:hAnsi="Times"/>
      <w:b/>
      <w:bCs/>
      <w:kern w:val="36"/>
      <w:sz w:val="48"/>
      <w:szCs w:val="48"/>
      <w:lang w:val="nl-BE" w:eastAsia="nl-NL"/>
    </w:rPr>
  </w:style>
  <w:style w:type="paragraph" w:styleId="Normaalweb">
    <w:name w:val="Normal (Web)"/>
    <w:basedOn w:val="Standaard"/>
    <w:uiPriority w:val="99"/>
    <w:unhideWhenUsed/>
    <w:rsid w:val="006607AD"/>
    <w:pPr>
      <w:spacing w:before="100" w:beforeAutospacing="1" w:after="100" w:afterAutospacing="1"/>
    </w:pPr>
    <w:rPr>
      <w:rFonts w:ascii="Times" w:hAnsi="Times" w:cs="Times New Roman"/>
      <w:sz w:val="20"/>
      <w:szCs w:val="20"/>
      <w:lang w:val="nl-BE" w:eastAsia="nl-NL"/>
    </w:rPr>
  </w:style>
  <w:style w:type="character" w:customStyle="1" w:styleId="apple-converted-space">
    <w:name w:val="apple-converted-space"/>
    <w:basedOn w:val="Standaardalinea-lettertype"/>
    <w:rsid w:val="00196F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7649509">
      <w:bodyDiv w:val="1"/>
      <w:marLeft w:val="0"/>
      <w:marRight w:val="0"/>
      <w:marTop w:val="0"/>
      <w:marBottom w:val="0"/>
      <w:divBdr>
        <w:top w:val="none" w:sz="0" w:space="0" w:color="auto"/>
        <w:left w:val="none" w:sz="0" w:space="0" w:color="auto"/>
        <w:bottom w:val="none" w:sz="0" w:space="0" w:color="auto"/>
        <w:right w:val="none" w:sz="0" w:space="0" w:color="auto"/>
      </w:divBdr>
    </w:div>
    <w:div w:id="409277383">
      <w:bodyDiv w:val="1"/>
      <w:marLeft w:val="0"/>
      <w:marRight w:val="0"/>
      <w:marTop w:val="0"/>
      <w:marBottom w:val="0"/>
      <w:divBdr>
        <w:top w:val="none" w:sz="0" w:space="0" w:color="auto"/>
        <w:left w:val="none" w:sz="0" w:space="0" w:color="auto"/>
        <w:bottom w:val="none" w:sz="0" w:space="0" w:color="auto"/>
        <w:right w:val="none" w:sz="0" w:space="0" w:color="auto"/>
      </w:divBdr>
    </w:div>
    <w:div w:id="785586018">
      <w:bodyDiv w:val="1"/>
      <w:marLeft w:val="0"/>
      <w:marRight w:val="0"/>
      <w:marTop w:val="0"/>
      <w:marBottom w:val="0"/>
      <w:divBdr>
        <w:top w:val="none" w:sz="0" w:space="0" w:color="auto"/>
        <w:left w:val="none" w:sz="0" w:space="0" w:color="auto"/>
        <w:bottom w:val="none" w:sz="0" w:space="0" w:color="auto"/>
        <w:right w:val="none" w:sz="0" w:space="0" w:color="auto"/>
      </w:divBdr>
    </w:div>
    <w:div w:id="829829439">
      <w:bodyDiv w:val="1"/>
      <w:marLeft w:val="0"/>
      <w:marRight w:val="0"/>
      <w:marTop w:val="0"/>
      <w:marBottom w:val="0"/>
      <w:divBdr>
        <w:top w:val="none" w:sz="0" w:space="0" w:color="auto"/>
        <w:left w:val="none" w:sz="0" w:space="0" w:color="auto"/>
        <w:bottom w:val="none" w:sz="0" w:space="0" w:color="auto"/>
        <w:right w:val="none" w:sz="0" w:space="0" w:color="auto"/>
      </w:divBdr>
      <w:divsChild>
        <w:div w:id="2033991582">
          <w:marLeft w:val="0"/>
          <w:marRight w:val="0"/>
          <w:marTop w:val="0"/>
          <w:marBottom w:val="0"/>
          <w:divBdr>
            <w:top w:val="none" w:sz="0" w:space="0" w:color="auto"/>
            <w:left w:val="none" w:sz="0" w:space="0" w:color="auto"/>
            <w:bottom w:val="none" w:sz="0" w:space="0" w:color="auto"/>
            <w:right w:val="none" w:sz="0" w:space="0" w:color="auto"/>
          </w:divBdr>
        </w:div>
      </w:divsChild>
    </w:div>
    <w:div w:id="974024452">
      <w:bodyDiv w:val="1"/>
      <w:marLeft w:val="0"/>
      <w:marRight w:val="0"/>
      <w:marTop w:val="0"/>
      <w:marBottom w:val="0"/>
      <w:divBdr>
        <w:top w:val="none" w:sz="0" w:space="0" w:color="auto"/>
        <w:left w:val="none" w:sz="0" w:space="0" w:color="auto"/>
        <w:bottom w:val="none" w:sz="0" w:space="0" w:color="auto"/>
        <w:right w:val="none" w:sz="0" w:space="0" w:color="auto"/>
      </w:divBdr>
    </w:div>
    <w:div w:id="1734305318">
      <w:bodyDiv w:val="1"/>
      <w:marLeft w:val="0"/>
      <w:marRight w:val="0"/>
      <w:marTop w:val="0"/>
      <w:marBottom w:val="0"/>
      <w:divBdr>
        <w:top w:val="none" w:sz="0" w:space="0" w:color="auto"/>
        <w:left w:val="none" w:sz="0" w:space="0" w:color="auto"/>
        <w:bottom w:val="none" w:sz="0" w:space="0" w:color="auto"/>
        <w:right w:val="none" w:sz="0" w:space="0" w:color="auto"/>
      </w:divBdr>
    </w:div>
    <w:div w:id="19022555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soph.so/Cgbwa%20" TargetMode="External"/><Relationship Id="rId12" Type="http://schemas.openxmlformats.org/officeDocument/2006/relationships/hyperlink" Target="http://www.youtube.com/user/sophoslabs" TargetMode="External"/><Relationship Id="rId13" Type="http://schemas.openxmlformats.org/officeDocument/2006/relationships/hyperlink" Target="http://blogs.sophos.com/" TargetMode="External"/><Relationship Id="rId14" Type="http://schemas.openxmlformats.org/officeDocument/2006/relationships/hyperlink" Target="http://nakedsecurity.sophos.com/" TargetMode="External"/><Relationship Id="rId15" Type="http://schemas.openxmlformats.org/officeDocument/2006/relationships/hyperlink" Target="http://www.infosecurity.be" TargetMode="External"/><Relationship Id="rId16" Type="http://schemas.openxmlformats.org/officeDocument/2006/relationships/hyperlink" Target="http://www.sophos.com/" TargetMode="External"/><Relationship Id="rId17" Type="http://schemas.openxmlformats.org/officeDocument/2006/relationships/hyperlink" Target="mailto:Sandra@square-egg.be"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hyperlink" Target="http://soph.so/CfuKd" TargetMode="External"/><Relationship Id="rId8" Type="http://schemas.openxmlformats.org/officeDocument/2006/relationships/hyperlink" Target="http://soph.so/Cfv36" TargetMode="External"/><Relationship Id="rId9" Type="http://schemas.openxmlformats.org/officeDocument/2006/relationships/hyperlink" Target="http://soph.so/CfvaA" TargetMode="External"/><Relationship Id="rId10" Type="http://schemas.openxmlformats.org/officeDocument/2006/relationships/hyperlink" Target="https://plus.google.com/+sophos" TargetMode="Externa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Pages>
  <Words>586</Words>
  <Characters>3223</Characters>
  <Application>Microsoft Macintosh Word</Application>
  <DocSecurity>0</DocSecurity>
  <Lines>26</Lines>
  <Paragraphs>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Havana Orange</Company>
  <LinksUpToDate>false</LinksUpToDate>
  <CharactersWithSpaces>3802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Jacob-Jan Esmeijer</dc:creator>
  <cp:lastModifiedBy>Sandra Van Hauwaert</cp:lastModifiedBy>
  <cp:revision>3</cp:revision>
  <cp:lastPrinted>2016-05-04T10:10:00Z</cp:lastPrinted>
  <dcterms:created xsi:type="dcterms:W3CDTF">2017-03-13T09:07:00Z</dcterms:created>
  <dcterms:modified xsi:type="dcterms:W3CDTF">2017-03-14T12:22:00Z</dcterms:modified>
</cp:coreProperties>
</file>