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3546" w14:textId="77777777" w:rsidR="002F029D" w:rsidRPr="00D06637" w:rsidRDefault="007219D6">
      <w:pPr>
        <w:spacing w:after="120" w:line="240" w:lineRule="auto"/>
        <w:jc w:val="both"/>
        <w:rPr>
          <w:b/>
          <w:i/>
          <w:strike/>
          <w:sz w:val="28"/>
          <w:szCs w:val="28"/>
        </w:rPr>
      </w:pPr>
      <w:r w:rsidRPr="00D06637">
        <w:rPr>
          <w:noProof/>
          <w:sz w:val="24"/>
          <w:szCs w:val="24"/>
        </w:rPr>
        <w:drawing>
          <wp:inline distT="0" distB="0" distL="0" distR="0" wp14:anchorId="5B4EEA19" wp14:editId="7D77A2DC">
            <wp:extent cx="1213507" cy="4403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213507" cy="440384"/>
                    </a:xfrm>
                    <a:prstGeom prst="rect">
                      <a:avLst/>
                    </a:prstGeom>
                    <a:ln/>
                  </pic:spPr>
                </pic:pic>
              </a:graphicData>
            </a:graphic>
          </wp:inline>
        </w:drawing>
      </w:r>
    </w:p>
    <w:p w14:paraId="3C927B46" w14:textId="77777777" w:rsidR="002F029D" w:rsidRPr="00D06637" w:rsidRDefault="002F029D">
      <w:pPr>
        <w:jc w:val="center"/>
        <w:rPr>
          <w:b/>
          <w:sz w:val="28"/>
          <w:szCs w:val="28"/>
        </w:rPr>
      </w:pPr>
    </w:p>
    <w:p w14:paraId="5A8FF2C9" w14:textId="77777777" w:rsidR="002F029D" w:rsidRPr="00D06637" w:rsidRDefault="00D06637">
      <w:pPr>
        <w:jc w:val="right"/>
        <w:rPr>
          <w:b/>
        </w:rPr>
      </w:pPr>
      <w:r>
        <w:rPr>
          <w:b/>
        </w:rPr>
        <w:t>Communiqué de presse</w:t>
      </w:r>
    </w:p>
    <w:p w14:paraId="5F61F85D" w14:textId="6906BCA4" w:rsidR="002F029D" w:rsidRPr="00D06637" w:rsidRDefault="007219D6">
      <w:pPr>
        <w:jc w:val="right"/>
        <w:rPr>
          <w:b/>
        </w:rPr>
      </w:pPr>
      <w:proofErr w:type="spellStart"/>
      <w:r w:rsidRPr="00D06637">
        <w:rPr>
          <w:b/>
        </w:rPr>
        <w:t>Denderhoutem</w:t>
      </w:r>
      <w:proofErr w:type="spellEnd"/>
      <w:r w:rsidRPr="00D06637">
        <w:rPr>
          <w:b/>
        </w:rPr>
        <w:t xml:space="preserve">, </w:t>
      </w:r>
      <w:r w:rsidR="006B3A77">
        <w:rPr>
          <w:b/>
        </w:rPr>
        <w:t xml:space="preserve">le 2 </w:t>
      </w:r>
      <w:r w:rsidRPr="00D06637">
        <w:rPr>
          <w:b/>
        </w:rPr>
        <w:t>septemb</w:t>
      </w:r>
      <w:r w:rsidR="00D06637">
        <w:rPr>
          <w:b/>
        </w:rPr>
        <w:t>r</w:t>
      </w:r>
      <w:r w:rsidRPr="00D06637">
        <w:rPr>
          <w:b/>
        </w:rPr>
        <w:t>e 2020</w:t>
      </w:r>
    </w:p>
    <w:p w14:paraId="4C81DE7A" w14:textId="77777777" w:rsidR="002F029D" w:rsidRPr="00D06637" w:rsidRDefault="002F029D">
      <w:pPr>
        <w:jc w:val="center"/>
        <w:rPr>
          <w:i/>
        </w:rPr>
      </w:pPr>
    </w:p>
    <w:p w14:paraId="52557221" w14:textId="426D2E10" w:rsidR="00D520F1" w:rsidRPr="00D06637" w:rsidRDefault="00D520F1">
      <w:pPr>
        <w:jc w:val="center"/>
        <w:rPr>
          <w:b/>
        </w:rPr>
      </w:pPr>
      <w:bookmarkStart w:id="0" w:name="_Hlk49512628"/>
      <w:proofErr w:type="spellStart"/>
      <w:r w:rsidRPr="00D520F1">
        <w:rPr>
          <w:b/>
          <w:sz w:val="28"/>
          <w:szCs w:val="28"/>
        </w:rPr>
        <w:t>Cegelec</w:t>
      </w:r>
      <w:proofErr w:type="spellEnd"/>
      <w:r w:rsidRPr="00D520F1">
        <w:rPr>
          <w:b/>
          <w:sz w:val="28"/>
          <w:szCs w:val="28"/>
        </w:rPr>
        <w:t xml:space="preserve"> </w:t>
      </w:r>
      <w:proofErr w:type="spellStart"/>
      <w:r w:rsidRPr="00D520F1">
        <w:rPr>
          <w:b/>
          <w:sz w:val="28"/>
          <w:szCs w:val="28"/>
        </w:rPr>
        <w:t>Fire</w:t>
      </w:r>
      <w:proofErr w:type="spellEnd"/>
      <w:r w:rsidRPr="00D520F1">
        <w:rPr>
          <w:b/>
          <w:sz w:val="28"/>
          <w:szCs w:val="28"/>
        </w:rPr>
        <w:t xml:space="preserve"> Solutions déménage pour soutenir sa forte croissance</w:t>
      </w:r>
      <w:r w:rsidRPr="00D520F1" w:rsidDel="00D520F1">
        <w:rPr>
          <w:b/>
          <w:sz w:val="28"/>
          <w:szCs w:val="28"/>
        </w:rPr>
        <w:t xml:space="preserve"> </w:t>
      </w:r>
    </w:p>
    <w:p w14:paraId="39567B36" w14:textId="77777777" w:rsidR="002F029D" w:rsidRPr="00D06637" w:rsidRDefault="002F029D"/>
    <w:p w14:paraId="45C18CD3" w14:textId="454BF546" w:rsidR="002F029D" w:rsidRPr="00D06637" w:rsidRDefault="007219D6">
      <w:pPr>
        <w:rPr>
          <w:b/>
        </w:rPr>
      </w:pPr>
      <w:proofErr w:type="spellStart"/>
      <w:r w:rsidRPr="00D06637">
        <w:rPr>
          <w:b/>
        </w:rPr>
        <w:t>Cegelec</w:t>
      </w:r>
      <w:proofErr w:type="spellEnd"/>
      <w:r w:rsidRPr="00D06637">
        <w:rPr>
          <w:b/>
        </w:rPr>
        <w:t xml:space="preserve"> </w:t>
      </w:r>
      <w:proofErr w:type="spellStart"/>
      <w:r w:rsidRPr="00D06637">
        <w:rPr>
          <w:b/>
        </w:rPr>
        <w:t>Fire</w:t>
      </w:r>
      <w:proofErr w:type="spellEnd"/>
      <w:r w:rsidRPr="00D06637">
        <w:rPr>
          <w:b/>
        </w:rPr>
        <w:t xml:space="preserve"> Solutions, </w:t>
      </w:r>
      <w:r w:rsidR="00D06637">
        <w:rPr>
          <w:b/>
        </w:rPr>
        <w:t xml:space="preserve">l’entreprise de </w:t>
      </w:r>
      <w:r w:rsidRPr="00D06637">
        <w:rPr>
          <w:b/>
        </w:rPr>
        <w:t xml:space="preserve">VINCI Energies </w:t>
      </w:r>
      <w:r w:rsidR="00D06637">
        <w:rPr>
          <w:b/>
        </w:rPr>
        <w:t xml:space="preserve">Belgique spécialisée </w:t>
      </w:r>
      <w:r w:rsidR="00D06637" w:rsidRPr="00D06637">
        <w:rPr>
          <w:b/>
        </w:rPr>
        <w:t>dans le conseil, la conception, l’ingénierie, la réalisation et la maintenance d’installations de sécurité inc</w:t>
      </w:r>
      <w:r w:rsidR="00D06637">
        <w:rPr>
          <w:b/>
        </w:rPr>
        <w:t>e</w:t>
      </w:r>
      <w:r w:rsidR="00D06637" w:rsidRPr="00D06637">
        <w:rPr>
          <w:b/>
        </w:rPr>
        <w:t>ndie</w:t>
      </w:r>
      <w:r w:rsidRPr="00D06637">
        <w:rPr>
          <w:b/>
        </w:rPr>
        <w:t xml:space="preserve">, </w:t>
      </w:r>
      <w:r w:rsidR="00D06637">
        <w:rPr>
          <w:b/>
        </w:rPr>
        <w:t>a déménagé le 1</w:t>
      </w:r>
      <w:r w:rsidR="00D06637" w:rsidRPr="00D06637">
        <w:rPr>
          <w:b/>
          <w:vertAlign w:val="superscript"/>
        </w:rPr>
        <w:t>er</w:t>
      </w:r>
      <w:r w:rsidR="00D06637">
        <w:rPr>
          <w:b/>
        </w:rPr>
        <w:t xml:space="preserve"> septembre vers un site flambant neuf à </w:t>
      </w:r>
      <w:proofErr w:type="spellStart"/>
      <w:r w:rsidRPr="00D06637">
        <w:rPr>
          <w:b/>
        </w:rPr>
        <w:t>Denderhoutem</w:t>
      </w:r>
      <w:proofErr w:type="spellEnd"/>
      <w:r w:rsidRPr="00D06637">
        <w:rPr>
          <w:b/>
        </w:rPr>
        <w:t xml:space="preserve">. </w:t>
      </w:r>
      <w:r w:rsidR="00D06637">
        <w:rPr>
          <w:b/>
        </w:rPr>
        <w:t>Le personnel de l’entreprise ayant triplé, le site actuel était devenu trop petit</w:t>
      </w:r>
      <w:r w:rsidRPr="00D06637">
        <w:rPr>
          <w:b/>
        </w:rPr>
        <w:t xml:space="preserve">. </w:t>
      </w:r>
      <w:r w:rsidR="008B509B">
        <w:rPr>
          <w:b/>
        </w:rPr>
        <w:t xml:space="preserve">Les </w:t>
      </w:r>
      <w:r w:rsidR="00D06637">
        <w:rPr>
          <w:b/>
        </w:rPr>
        <w:t xml:space="preserve">nouveaux bâtiments plus spacieux </w:t>
      </w:r>
      <w:r w:rsidR="008B509B">
        <w:rPr>
          <w:b/>
        </w:rPr>
        <w:t xml:space="preserve">ont été aménagés par les collègues de VINCI Facilities en y </w:t>
      </w:r>
      <w:r w:rsidR="00D06637">
        <w:rPr>
          <w:b/>
        </w:rPr>
        <w:t xml:space="preserve"> attachant une attention particulière à la durabilité</w:t>
      </w:r>
      <w:r w:rsidRPr="00D06637">
        <w:rPr>
          <w:b/>
        </w:rPr>
        <w:t xml:space="preserve">. </w:t>
      </w:r>
      <w:r w:rsidR="00A22B89">
        <w:rPr>
          <w:b/>
        </w:rPr>
        <w:t>L’implantation</w:t>
      </w:r>
      <w:r w:rsidR="00D06637">
        <w:rPr>
          <w:b/>
        </w:rPr>
        <w:t xml:space="preserve"> </w:t>
      </w:r>
      <w:r w:rsidR="00506042">
        <w:rPr>
          <w:b/>
        </w:rPr>
        <w:t>sera</w:t>
      </w:r>
      <w:r w:rsidR="008B509B">
        <w:rPr>
          <w:b/>
        </w:rPr>
        <w:t>,</w:t>
      </w:r>
      <w:r w:rsidR="00506042">
        <w:rPr>
          <w:b/>
        </w:rPr>
        <w:t xml:space="preserve"> </w:t>
      </w:r>
      <w:r w:rsidR="00D06637">
        <w:rPr>
          <w:b/>
        </w:rPr>
        <w:t>en outre</w:t>
      </w:r>
      <w:r w:rsidR="008B509B">
        <w:rPr>
          <w:b/>
        </w:rPr>
        <w:t>,</w:t>
      </w:r>
      <w:r w:rsidR="00D06637">
        <w:rPr>
          <w:b/>
        </w:rPr>
        <w:t xml:space="preserve"> </w:t>
      </w:r>
      <w:r w:rsidR="00506042">
        <w:rPr>
          <w:b/>
        </w:rPr>
        <w:t>en mesure d’accueillir la future croissance de l’entreprise</w:t>
      </w:r>
      <w:r w:rsidRPr="00D06637">
        <w:rPr>
          <w:b/>
        </w:rPr>
        <w:t xml:space="preserve">. </w:t>
      </w:r>
    </w:p>
    <w:p w14:paraId="2D445C10" w14:textId="77777777" w:rsidR="002F029D" w:rsidRPr="00D06637" w:rsidRDefault="002F029D">
      <w:pPr>
        <w:rPr>
          <w:b/>
        </w:rPr>
      </w:pPr>
    </w:p>
    <w:p w14:paraId="328C8A62" w14:textId="77777777" w:rsidR="002F029D" w:rsidRPr="00D06637" w:rsidRDefault="00D06637">
      <w:r>
        <w:t>E</w:t>
      </w:r>
      <w:r w:rsidR="007219D6" w:rsidRPr="00D06637">
        <w:t>n 2012</w:t>
      </w:r>
      <w:r>
        <w:t>,</w:t>
      </w:r>
      <w:r w:rsidR="007219D6" w:rsidRPr="00D06637">
        <w:t xml:space="preserve"> </w:t>
      </w:r>
      <w:proofErr w:type="spellStart"/>
      <w:r w:rsidR="007219D6" w:rsidRPr="00D06637">
        <w:t>Cegelec</w:t>
      </w:r>
      <w:proofErr w:type="spellEnd"/>
      <w:r w:rsidR="007219D6" w:rsidRPr="00D06637">
        <w:t xml:space="preserve"> </w:t>
      </w:r>
      <w:proofErr w:type="spellStart"/>
      <w:r w:rsidR="007219D6" w:rsidRPr="00D06637">
        <w:t>Fire</w:t>
      </w:r>
      <w:proofErr w:type="spellEnd"/>
      <w:r w:rsidR="007219D6" w:rsidRPr="00D06637">
        <w:t xml:space="preserve"> Solutions </w:t>
      </w:r>
      <w:r>
        <w:t xml:space="preserve">s’est établi </w:t>
      </w:r>
      <w:proofErr w:type="spellStart"/>
      <w:r w:rsidR="007219D6" w:rsidRPr="00D06637">
        <w:t>Industrielaan</w:t>
      </w:r>
      <w:proofErr w:type="spellEnd"/>
      <w:r w:rsidR="007219D6" w:rsidRPr="00D06637">
        <w:t xml:space="preserve"> </w:t>
      </w:r>
      <w:r>
        <w:t>à</w:t>
      </w:r>
      <w:r w:rsidR="007219D6" w:rsidRPr="00D06637">
        <w:t xml:space="preserve"> </w:t>
      </w:r>
      <w:proofErr w:type="spellStart"/>
      <w:r w:rsidR="007219D6" w:rsidRPr="00D06637">
        <w:t>Erembodegem</w:t>
      </w:r>
      <w:proofErr w:type="spellEnd"/>
      <w:r w:rsidR="007219D6" w:rsidRPr="00D06637">
        <w:t xml:space="preserve">. </w:t>
      </w:r>
      <w:r>
        <w:t xml:space="preserve">L’équipe de l’expert en sécurité incendie ne comptait alors que </w:t>
      </w:r>
      <w:r w:rsidR="007219D6" w:rsidRPr="00D06637">
        <w:t xml:space="preserve">20 </w:t>
      </w:r>
      <w:r>
        <w:t>personnes</w:t>
      </w:r>
      <w:r w:rsidR="007219D6" w:rsidRPr="00D06637">
        <w:t xml:space="preserve">. </w:t>
      </w:r>
      <w:r>
        <w:t>Au cours des huit dernières années, l’entreprise a connu une forte croissance et vu ce chiffre pratiquement tripler pour atteindre 57 collaborateurs</w:t>
      </w:r>
      <w:r w:rsidR="007219D6" w:rsidRPr="00D06637">
        <w:t xml:space="preserve">. </w:t>
      </w:r>
      <w:r>
        <w:t xml:space="preserve">Dans sa </w:t>
      </w:r>
      <w:r w:rsidR="00ED300B">
        <w:t>quête</w:t>
      </w:r>
      <w:r>
        <w:t xml:space="preserve"> d’un nouveau site, </w:t>
      </w:r>
      <w:proofErr w:type="spellStart"/>
      <w:r w:rsidRPr="00D06637">
        <w:t>Cegelec</w:t>
      </w:r>
      <w:proofErr w:type="spellEnd"/>
      <w:r w:rsidRPr="00D06637">
        <w:t xml:space="preserve"> </w:t>
      </w:r>
      <w:proofErr w:type="spellStart"/>
      <w:r w:rsidRPr="00D06637">
        <w:t>Fire</w:t>
      </w:r>
      <w:proofErr w:type="spellEnd"/>
      <w:r w:rsidRPr="00D06637">
        <w:t xml:space="preserve"> Solutions </w:t>
      </w:r>
      <w:r>
        <w:t>a jeté son dévolu sur la zone d’activité économique de l’</w:t>
      </w:r>
      <w:proofErr w:type="spellStart"/>
      <w:r w:rsidR="007219D6" w:rsidRPr="00D06637">
        <w:t>Atomveldstraat</w:t>
      </w:r>
      <w:proofErr w:type="spellEnd"/>
      <w:r w:rsidR="007219D6" w:rsidRPr="00D06637">
        <w:t xml:space="preserve"> </w:t>
      </w:r>
      <w:r>
        <w:t>à</w:t>
      </w:r>
      <w:r w:rsidR="007219D6" w:rsidRPr="00D06637">
        <w:t xml:space="preserve"> </w:t>
      </w:r>
      <w:proofErr w:type="spellStart"/>
      <w:r w:rsidR="007219D6" w:rsidRPr="00D06637">
        <w:t>Denderhoutem</w:t>
      </w:r>
      <w:proofErr w:type="spellEnd"/>
      <w:r w:rsidR="007219D6" w:rsidRPr="00D06637">
        <w:t>, s</w:t>
      </w:r>
      <w:r>
        <w:t>ituée à seulement cinq kilomètres des bureaux d’</w:t>
      </w:r>
      <w:proofErr w:type="spellStart"/>
      <w:r w:rsidR="00F24FA9" w:rsidRPr="00D06637">
        <w:t>E</w:t>
      </w:r>
      <w:r w:rsidR="007219D6" w:rsidRPr="00D06637">
        <w:t>rembodegem</w:t>
      </w:r>
      <w:proofErr w:type="spellEnd"/>
      <w:r w:rsidR="007219D6" w:rsidRPr="00D06637">
        <w:t xml:space="preserve">. </w:t>
      </w:r>
      <w:r>
        <w:t>Le</w:t>
      </w:r>
      <w:r w:rsidR="007219D6" w:rsidRPr="00D06637">
        <w:t xml:space="preserve"> 1</w:t>
      </w:r>
      <w:r w:rsidRPr="00D06637">
        <w:rPr>
          <w:vertAlign w:val="superscript"/>
        </w:rPr>
        <w:t>er</w:t>
      </w:r>
      <w:r>
        <w:t xml:space="preserve"> </w:t>
      </w:r>
      <w:r w:rsidR="007219D6" w:rsidRPr="00D06637">
        <w:t>septemb</w:t>
      </w:r>
      <w:r>
        <w:t>re, l’équipe d’une petite soixant</w:t>
      </w:r>
      <w:r w:rsidR="00AE2759">
        <w:t>ain</w:t>
      </w:r>
      <w:r>
        <w:t xml:space="preserve">e de personnes a </w:t>
      </w:r>
      <w:r w:rsidR="00ED300B">
        <w:t>emménagé dans</w:t>
      </w:r>
      <w:r>
        <w:t xml:space="preserve"> la nouvelle implantation</w:t>
      </w:r>
      <w:r w:rsidR="00A22B89">
        <w:t xml:space="preserve"> suffisamment spacieuse pour soutenir </w:t>
      </w:r>
      <w:r w:rsidR="00ED300B">
        <w:t>s</w:t>
      </w:r>
      <w:r w:rsidR="00A22B89">
        <w:t xml:space="preserve">a </w:t>
      </w:r>
      <w:r w:rsidR="00ED300B">
        <w:t>future</w:t>
      </w:r>
      <w:r w:rsidR="00A22B89">
        <w:t xml:space="preserve"> croissance</w:t>
      </w:r>
      <w:r w:rsidR="007219D6" w:rsidRPr="00D06637">
        <w:t xml:space="preserve">.  </w:t>
      </w:r>
    </w:p>
    <w:p w14:paraId="54A5B0C2" w14:textId="77777777" w:rsidR="002F029D" w:rsidRPr="00D06637" w:rsidRDefault="002F029D"/>
    <w:p w14:paraId="737AF68A" w14:textId="77777777" w:rsidR="002F029D" w:rsidRPr="00D06637" w:rsidRDefault="00A22B89">
      <w:pPr>
        <w:rPr>
          <w:b/>
        </w:rPr>
      </w:pPr>
      <w:r>
        <w:rPr>
          <w:b/>
        </w:rPr>
        <w:t>Collaboration avec les collègues</w:t>
      </w:r>
      <w:r w:rsidR="007219D6" w:rsidRPr="00D06637">
        <w:rPr>
          <w:b/>
        </w:rPr>
        <w:t xml:space="preserve"> </w:t>
      </w:r>
    </w:p>
    <w:p w14:paraId="4F50F3D5" w14:textId="77777777" w:rsidR="002F029D" w:rsidRPr="00D06637" w:rsidRDefault="002F32AB">
      <w:r>
        <w:t>La nouvelle implantation est le fruit d’une collaboration avec les collègues de</w:t>
      </w:r>
      <w:r w:rsidR="007219D6" w:rsidRPr="00D06637">
        <w:t xml:space="preserve"> VINCI Facilities, </w:t>
      </w:r>
      <w:r>
        <w:t>la marque de</w:t>
      </w:r>
      <w:r w:rsidR="007219D6" w:rsidRPr="00D06637">
        <w:t xml:space="preserve"> VINCI Energies </w:t>
      </w:r>
      <w:r w:rsidR="00ED300B">
        <w:t>axée sur le</w:t>
      </w:r>
      <w:r>
        <w:t xml:space="preserve"> </w:t>
      </w:r>
      <w:proofErr w:type="spellStart"/>
      <w:r>
        <w:t>f</w:t>
      </w:r>
      <w:r w:rsidR="007219D6" w:rsidRPr="00D06637">
        <w:t>acility</w:t>
      </w:r>
      <w:proofErr w:type="spellEnd"/>
      <w:r w:rsidR="007219D6" w:rsidRPr="00D06637">
        <w:t xml:space="preserve"> </w:t>
      </w:r>
      <w:r>
        <w:t>m</w:t>
      </w:r>
      <w:r w:rsidR="007219D6" w:rsidRPr="00D06637">
        <w:t xml:space="preserve">anagement </w:t>
      </w:r>
      <w:r>
        <w:t>et la maintenance technique des bâtiments</w:t>
      </w:r>
      <w:r w:rsidR="007219D6" w:rsidRPr="00D06637">
        <w:t xml:space="preserve">. </w:t>
      </w:r>
      <w:r>
        <w:t>Ils se sont chargé</w:t>
      </w:r>
      <w:r w:rsidR="00AE2759">
        <w:t>s</w:t>
      </w:r>
      <w:r>
        <w:t xml:space="preserve"> de la conception en mettant l’accent sur la création de bureaux spacieux et lumineux</w:t>
      </w:r>
      <w:r w:rsidR="007219D6" w:rsidRPr="00D06637">
        <w:t xml:space="preserve">. </w:t>
      </w:r>
      <w:r>
        <w:t>L’aspect durable a également fait l’objet de toute l’attention nécessaire, comme en témoigne la présence de bornes de recharge pour véhicules électriques, l’isolation acoustique et thermique optimisée du plafond, l’éclairage LED et la détection de présence pour économiser de l’énergie</w:t>
      </w:r>
      <w:r w:rsidR="00A359B4" w:rsidRPr="00D06637">
        <w:t xml:space="preserve">. </w:t>
      </w:r>
    </w:p>
    <w:p w14:paraId="6FA71B33" w14:textId="77777777" w:rsidR="002F029D" w:rsidRPr="00D06637" w:rsidRDefault="002F029D"/>
    <w:p w14:paraId="78CB7826" w14:textId="0F22AF1C" w:rsidR="00F24FA9" w:rsidRPr="00D06637" w:rsidRDefault="00A359B4" w:rsidP="00F24FA9">
      <w:r w:rsidRPr="00D06637">
        <w:t>Patrick Merckx</w:t>
      </w:r>
      <w:r w:rsidR="002F32AB">
        <w:t xml:space="preserve">, </w:t>
      </w:r>
      <w:proofErr w:type="spellStart"/>
      <w:r w:rsidR="002F32AB" w:rsidRPr="00D06637">
        <w:t>Managing</w:t>
      </w:r>
      <w:proofErr w:type="spellEnd"/>
      <w:r w:rsidR="002F32AB" w:rsidRPr="00D06637">
        <w:t xml:space="preserve"> </w:t>
      </w:r>
      <w:proofErr w:type="spellStart"/>
      <w:r w:rsidR="002F32AB" w:rsidRPr="00D06637">
        <w:t>Director</w:t>
      </w:r>
      <w:proofErr w:type="spellEnd"/>
      <w:r w:rsidR="002F32AB" w:rsidRPr="00D06637">
        <w:t xml:space="preserve"> </w:t>
      </w:r>
      <w:r w:rsidR="002F32AB">
        <w:t>de</w:t>
      </w:r>
      <w:r w:rsidR="002F32AB" w:rsidRPr="00D06637">
        <w:t xml:space="preserve"> </w:t>
      </w:r>
      <w:proofErr w:type="spellStart"/>
      <w:r w:rsidR="002F32AB" w:rsidRPr="00D06637">
        <w:t>Cegelec</w:t>
      </w:r>
      <w:proofErr w:type="spellEnd"/>
      <w:r w:rsidR="002F32AB" w:rsidRPr="00D06637">
        <w:t xml:space="preserve"> </w:t>
      </w:r>
      <w:proofErr w:type="spellStart"/>
      <w:r w:rsidR="002F32AB" w:rsidRPr="00D06637">
        <w:t>Fire</w:t>
      </w:r>
      <w:proofErr w:type="spellEnd"/>
      <w:r w:rsidR="002F32AB" w:rsidRPr="00D06637">
        <w:t xml:space="preserve"> Solutions</w:t>
      </w:r>
      <w:r w:rsidR="002F32AB">
        <w:t>, se montre</w:t>
      </w:r>
      <w:r w:rsidR="007219D6" w:rsidRPr="00D06637">
        <w:t xml:space="preserve"> enthousiast</w:t>
      </w:r>
      <w:r w:rsidR="002F32AB">
        <w:t>e </w:t>
      </w:r>
      <w:r w:rsidR="007219D6" w:rsidRPr="00D06637">
        <w:t xml:space="preserve">: </w:t>
      </w:r>
      <w:r w:rsidR="002F32AB">
        <w:t>« </w:t>
      </w:r>
      <w:r w:rsidR="002F32AB">
        <w:rPr>
          <w:i/>
        </w:rPr>
        <w:t>C</w:t>
      </w:r>
      <w:r w:rsidR="00ED300B">
        <w:rPr>
          <w:i/>
        </w:rPr>
        <w:t>’est</w:t>
      </w:r>
      <w:r w:rsidR="002F32AB">
        <w:rPr>
          <w:i/>
        </w:rPr>
        <w:t xml:space="preserve"> un plaisir de travailler dans les nouveaux bureaux</w:t>
      </w:r>
      <w:r w:rsidR="007219D6" w:rsidRPr="00D06637">
        <w:rPr>
          <w:i/>
        </w:rPr>
        <w:t xml:space="preserve">. </w:t>
      </w:r>
      <w:r w:rsidR="00ED300B">
        <w:rPr>
          <w:i/>
        </w:rPr>
        <w:t xml:space="preserve">Avec </w:t>
      </w:r>
      <w:r w:rsidR="002F32AB">
        <w:rPr>
          <w:i/>
        </w:rPr>
        <w:t>la forte croissance de ces dernières années, notre site d’</w:t>
      </w:r>
      <w:proofErr w:type="spellStart"/>
      <w:r w:rsidR="007219D6" w:rsidRPr="00D06637">
        <w:rPr>
          <w:i/>
        </w:rPr>
        <w:t>Erembodegem</w:t>
      </w:r>
      <w:proofErr w:type="spellEnd"/>
      <w:r w:rsidR="007219D6" w:rsidRPr="00D06637">
        <w:rPr>
          <w:i/>
        </w:rPr>
        <w:t xml:space="preserve"> </w:t>
      </w:r>
      <w:r w:rsidR="002F32AB">
        <w:rPr>
          <w:i/>
        </w:rPr>
        <w:t>était malheureusement devenu trop petit</w:t>
      </w:r>
      <w:r w:rsidR="007219D6" w:rsidRPr="00D06637">
        <w:rPr>
          <w:i/>
        </w:rPr>
        <w:t xml:space="preserve">. </w:t>
      </w:r>
      <w:r w:rsidR="002F32AB">
        <w:rPr>
          <w:i/>
        </w:rPr>
        <w:t xml:space="preserve">Nous avons trouvé l’emplacement idéal pour nos </w:t>
      </w:r>
      <w:proofErr w:type="spellStart"/>
      <w:r w:rsidR="002F32AB">
        <w:rPr>
          <w:i/>
        </w:rPr>
        <w:t>bureaux</w:t>
      </w:r>
      <w:r w:rsidR="008B509B">
        <w:rPr>
          <w:i/>
        </w:rPr>
        <w:t>à</w:t>
      </w:r>
      <w:proofErr w:type="spellEnd"/>
      <w:r w:rsidR="008B509B">
        <w:rPr>
          <w:i/>
        </w:rPr>
        <w:t xml:space="preserve"> moins de 5 km</w:t>
      </w:r>
      <w:r w:rsidR="002F32AB">
        <w:rPr>
          <w:i/>
        </w:rPr>
        <w:t>. Cet endroit satisfait largement tous nos besoins et pourra aussi accueillir notre future croissance</w:t>
      </w:r>
      <w:r w:rsidR="007219D6" w:rsidRPr="00D06637">
        <w:rPr>
          <w:i/>
        </w:rPr>
        <w:t xml:space="preserve">. </w:t>
      </w:r>
      <w:r w:rsidR="002F32AB">
        <w:rPr>
          <w:i/>
        </w:rPr>
        <w:t xml:space="preserve">Nos collaborateurs sont également heureux, car la nouvelle implantation se </w:t>
      </w:r>
      <w:r w:rsidR="00ED300B">
        <w:rPr>
          <w:i/>
        </w:rPr>
        <w:t>situe</w:t>
      </w:r>
      <w:r w:rsidR="002F32AB">
        <w:rPr>
          <w:i/>
        </w:rPr>
        <w:t xml:space="preserve"> dans un cadre verdoyant et n’impacte que très peu la distance domicile-travail</w:t>
      </w:r>
      <w:r w:rsidR="007219D6" w:rsidRPr="00D06637">
        <w:rPr>
          <w:i/>
        </w:rPr>
        <w:t xml:space="preserve">. </w:t>
      </w:r>
      <w:r w:rsidR="002F32AB">
        <w:rPr>
          <w:i/>
        </w:rPr>
        <w:t xml:space="preserve">Grâce à l’excellente collaboration avec </w:t>
      </w:r>
      <w:r w:rsidR="007219D6" w:rsidRPr="00D06637">
        <w:rPr>
          <w:i/>
        </w:rPr>
        <w:t xml:space="preserve">VINCI Facilities, </w:t>
      </w:r>
      <w:r w:rsidR="002F32AB">
        <w:rPr>
          <w:i/>
        </w:rPr>
        <w:t>nous sommes fiers du résultat</w:t>
      </w:r>
      <w:r w:rsidR="007219D6" w:rsidRPr="00D06637">
        <w:rPr>
          <w:i/>
        </w:rPr>
        <w:t>.</w:t>
      </w:r>
      <w:r w:rsidR="002F32AB">
        <w:rPr>
          <w:i/>
        </w:rPr>
        <w:t> »</w:t>
      </w:r>
      <w:r w:rsidR="00F24FA9" w:rsidRPr="00D06637">
        <w:rPr>
          <w:i/>
        </w:rPr>
        <w:t xml:space="preserve"> </w:t>
      </w:r>
    </w:p>
    <w:p w14:paraId="30CD3720" w14:textId="77777777" w:rsidR="002F029D" w:rsidRPr="00D06637" w:rsidRDefault="002F029D"/>
    <w:p w14:paraId="4BC8A110" w14:textId="77777777" w:rsidR="002F029D" w:rsidRPr="00D06637" w:rsidRDefault="002F32AB">
      <w:pPr>
        <w:rPr>
          <w:b/>
        </w:rPr>
      </w:pPr>
      <w:r>
        <w:rPr>
          <w:b/>
        </w:rPr>
        <w:lastRenderedPageBreak/>
        <w:t>Besoins spécifiques</w:t>
      </w:r>
    </w:p>
    <w:p w14:paraId="6AD7C5DE" w14:textId="77777777" w:rsidR="002F029D" w:rsidRPr="00D06637" w:rsidRDefault="002F32AB">
      <w:r>
        <w:t xml:space="preserve">Le choix de </w:t>
      </w:r>
      <w:r w:rsidR="007219D6" w:rsidRPr="00D06637">
        <w:t xml:space="preserve">VINCI Facilities </w:t>
      </w:r>
      <w:r>
        <w:t xml:space="preserve">pour concevoir ce projet ne relève pas </w:t>
      </w:r>
      <w:r w:rsidR="00ED300B">
        <w:t xml:space="preserve">du </w:t>
      </w:r>
      <w:r>
        <w:t>hasard</w:t>
      </w:r>
      <w:r w:rsidR="007219D6" w:rsidRPr="00D06637">
        <w:t xml:space="preserve">. </w:t>
      </w:r>
      <w:r>
        <w:rPr>
          <w:i/>
        </w:rPr>
        <w:t>« Comme nous faisons tous deux partie de</w:t>
      </w:r>
      <w:r w:rsidR="007219D6" w:rsidRPr="00D06637">
        <w:rPr>
          <w:i/>
        </w:rPr>
        <w:t xml:space="preserve"> VINCI Energies Belgi</w:t>
      </w:r>
      <w:r>
        <w:rPr>
          <w:i/>
        </w:rPr>
        <w:t>que</w:t>
      </w:r>
      <w:r w:rsidR="007219D6" w:rsidRPr="00D06637">
        <w:rPr>
          <w:i/>
        </w:rPr>
        <w:t xml:space="preserve">, </w:t>
      </w:r>
      <w:r>
        <w:rPr>
          <w:i/>
        </w:rPr>
        <w:t xml:space="preserve">nous connaissons </w:t>
      </w:r>
      <w:r w:rsidR="005A7670">
        <w:rPr>
          <w:i/>
        </w:rPr>
        <w:t xml:space="preserve">parfaitement </w:t>
      </w:r>
      <w:r>
        <w:rPr>
          <w:i/>
        </w:rPr>
        <w:t xml:space="preserve">les souhaits et les besoins de nos collègues de </w:t>
      </w:r>
      <w:proofErr w:type="spellStart"/>
      <w:r w:rsidR="007219D6" w:rsidRPr="00D06637">
        <w:rPr>
          <w:i/>
        </w:rPr>
        <w:t>Cegelec</w:t>
      </w:r>
      <w:proofErr w:type="spellEnd"/>
      <w:r w:rsidR="007219D6" w:rsidRPr="00D06637">
        <w:rPr>
          <w:i/>
        </w:rPr>
        <w:t xml:space="preserve"> </w:t>
      </w:r>
      <w:proofErr w:type="spellStart"/>
      <w:r w:rsidR="007219D6" w:rsidRPr="00D06637">
        <w:rPr>
          <w:i/>
        </w:rPr>
        <w:t>Fire</w:t>
      </w:r>
      <w:proofErr w:type="spellEnd"/>
      <w:r w:rsidR="007219D6" w:rsidRPr="00D06637">
        <w:rPr>
          <w:i/>
        </w:rPr>
        <w:t xml:space="preserve"> Solutions</w:t>
      </w:r>
      <w:r w:rsidR="005A7670">
        <w:rPr>
          <w:i/>
        </w:rPr>
        <w:t xml:space="preserve"> », </w:t>
      </w:r>
      <w:r w:rsidR="005A7670">
        <w:t>souligne M</w:t>
      </w:r>
      <w:r w:rsidR="005A7670" w:rsidRPr="00D06637">
        <w:t xml:space="preserve">arnix </w:t>
      </w:r>
      <w:proofErr w:type="spellStart"/>
      <w:r w:rsidR="005A7670" w:rsidRPr="00D06637">
        <w:t>Dejonghe</w:t>
      </w:r>
      <w:proofErr w:type="spellEnd"/>
      <w:r w:rsidR="005A7670" w:rsidRPr="00D06637">
        <w:t xml:space="preserve">, Business Unit Manager </w:t>
      </w:r>
      <w:r w:rsidR="005A7670">
        <w:t>chez</w:t>
      </w:r>
      <w:r w:rsidR="005A7670" w:rsidRPr="00D06637">
        <w:t xml:space="preserve"> VINCI Facilities</w:t>
      </w:r>
      <w:r w:rsidR="005A7670">
        <w:t>.</w:t>
      </w:r>
      <w:r w:rsidR="007219D6" w:rsidRPr="00D06637">
        <w:rPr>
          <w:i/>
        </w:rPr>
        <w:t xml:space="preserve"> </w:t>
      </w:r>
      <w:r w:rsidR="005A7670">
        <w:rPr>
          <w:i/>
        </w:rPr>
        <w:t xml:space="preserve">« Ils bénéficient donc d’une nouvelle implantation qui satisfait toutes les exigences techniques et de durabilité, mais </w:t>
      </w:r>
      <w:r w:rsidR="00ED300B">
        <w:rPr>
          <w:i/>
        </w:rPr>
        <w:t xml:space="preserve">qui </w:t>
      </w:r>
      <w:r w:rsidR="005A7670">
        <w:rPr>
          <w:i/>
        </w:rPr>
        <w:t>est aussi devenu</w:t>
      </w:r>
      <w:r w:rsidR="00ED300B">
        <w:rPr>
          <w:i/>
        </w:rPr>
        <w:t>e</w:t>
      </w:r>
      <w:r w:rsidR="005A7670">
        <w:rPr>
          <w:i/>
        </w:rPr>
        <w:t xml:space="preserve"> un lieu de travail extrêmement agréable</w:t>
      </w:r>
      <w:r w:rsidR="007219D6" w:rsidRPr="00D06637">
        <w:rPr>
          <w:i/>
        </w:rPr>
        <w:t xml:space="preserve">. </w:t>
      </w:r>
      <w:r w:rsidR="005A7670">
        <w:rPr>
          <w:i/>
        </w:rPr>
        <w:t xml:space="preserve">Le bâtiment se compose de pièces très spacieuses </w:t>
      </w:r>
      <w:r w:rsidR="00ED300B">
        <w:rPr>
          <w:i/>
        </w:rPr>
        <w:t xml:space="preserve">baignées par la </w:t>
      </w:r>
      <w:r w:rsidR="005A7670">
        <w:rPr>
          <w:i/>
        </w:rPr>
        <w:t>lumière naturelle</w:t>
      </w:r>
      <w:r w:rsidR="007219D6" w:rsidRPr="00D06637">
        <w:rPr>
          <w:i/>
        </w:rPr>
        <w:t xml:space="preserve">. </w:t>
      </w:r>
      <w:r w:rsidR="005A7670">
        <w:rPr>
          <w:i/>
        </w:rPr>
        <w:t>Les grands bureaux permettent en outre de respecter facilement toutes les mesures actuelles de distanciation. »</w:t>
      </w:r>
      <w:r w:rsidR="007219D6" w:rsidRPr="00D06637">
        <w:t xml:space="preserve"> </w:t>
      </w:r>
    </w:p>
    <w:p w14:paraId="72CEB46E" w14:textId="77777777" w:rsidR="002F029D" w:rsidRPr="00D06637" w:rsidRDefault="002F029D">
      <w:pPr>
        <w:pBdr>
          <w:top w:val="nil"/>
          <w:left w:val="nil"/>
          <w:bottom w:val="nil"/>
          <w:right w:val="nil"/>
          <w:between w:val="nil"/>
        </w:pBdr>
        <w:rPr>
          <w:b/>
        </w:rPr>
      </w:pPr>
    </w:p>
    <w:p w14:paraId="7EECD79E" w14:textId="77777777" w:rsidR="002F029D" w:rsidRPr="00D06637" w:rsidRDefault="005A7670">
      <w:pPr>
        <w:pBdr>
          <w:top w:val="nil"/>
          <w:left w:val="nil"/>
          <w:bottom w:val="nil"/>
          <w:right w:val="nil"/>
          <w:between w:val="nil"/>
        </w:pBdr>
        <w:rPr>
          <w:b/>
        </w:rPr>
      </w:pPr>
      <w:r>
        <w:rPr>
          <w:b/>
        </w:rPr>
        <w:t>Forte croissance</w:t>
      </w:r>
    </w:p>
    <w:p w14:paraId="5F18CBBF" w14:textId="32E5D80E" w:rsidR="002F029D" w:rsidRDefault="007219D6">
      <w:pPr>
        <w:pBdr>
          <w:top w:val="nil"/>
          <w:left w:val="nil"/>
          <w:bottom w:val="nil"/>
          <w:right w:val="nil"/>
          <w:between w:val="nil"/>
        </w:pBdr>
      </w:pPr>
      <w:proofErr w:type="spellStart"/>
      <w:r w:rsidRPr="00D06637">
        <w:t>Cegelec</w:t>
      </w:r>
      <w:proofErr w:type="spellEnd"/>
      <w:r w:rsidRPr="00D06637">
        <w:t xml:space="preserve"> </w:t>
      </w:r>
      <w:proofErr w:type="spellStart"/>
      <w:r w:rsidRPr="00D06637">
        <w:t>Fire</w:t>
      </w:r>
      <w:proofErr w:type="spellEnd"/>
      <w:r w:rsidRPr="00D06637">
        <w:t xml:space="preserve"> Solutions </w:t>
      </w:r>
      <w:r w:rsidR="005A7670">
        <w:t>doit en partie sa forte croissance à l’accent mis sur l’innovation et la réflexion à long terme</w:t>
      </w:r>
      <w:r w:rsidRPr="00D06637">
        <w:t xml:space="preserve">. </w:t>
      </w:r>
      <w:r w:rsidR="005A7670">
        <w:t>L’entreprise noue par exemple des partenariats avec des acteurs industriels auxquels elle dispense des conseils sur mesure relatifs à la sécurité incendie</w:t>
      </w:r>
      <w:r w:rsidRPr="00D06637">
        <w:t xml:space="preserve">. </w:t>
      </w:r>
      <w:r w:rsidR="005A7670">
        <w:t xml:space="preserve">La plateforme digitale </w:t>
      </w:r>
      <w:r w:rsidRPr="00D06637">
        <w:t xml:space="preserve">SMART (Sprinkler Management and </w:t>
      </w:r>
      <w:proofErr w:type="spellStart"/>
      <w:r w:rsidRPr="00D06637">
        <w:t>Remote</w:t>
      </w:r>
      <w:proofErr w:type="spellEnd"/>
      <w:r w:rsidRPr="00D06637">
        <w:t xml:space="preserve"> </w:t>
      </w:r>
      <w:proofErr w:type="spellStart"/>
      <w:r w:rsidRPr="00D06637">
        <w:t>Tracking</w:t>
      </w:r>
      <w:proofErr w:type="spellEnd"/>
      <w:r w:rsidRPr="00D06637">
        <w:t xml:space="preserve">), </w:t>
      </w:r>
      <w:r w:rsidR="005A7670">
        <w:t xml:space="preserve">une plateforme de monitoring durable qui communique rapidement et clairement le statut des installations de sprinklers, est le fleuron de </w:t>
      </w:r>
      <w:proofErr w:type="spellStart"/>
      <w:r w:rsidR="005A7670" w:rsidRPr="00D06637">
        <w:t>Cegelec</w:t>
      </w:r>
      <w:proofErr w:type="spellEnd"/>
      <w:r w:rsidR="005A7670" w:rsidRPr="00D06637">
        <w:t xml:space="preserve"> </w:t>
      </w:r>
      <w:proofErr w:type="spellStart"/>
      <w:r w:rsidR="005A7670" w:rsidRPr="00D06637">
        <w:t>Fire</w:t>
      </w:r>
      <w:proofErr w:type="spellEnd"/>
      <w:r w:rsidR="005A7670" w:rsidRPr="00D06637">
        <w:t xml:space="preserve"> Solutions</w:t>
      </w:r>
      <w:r w:rsidRPr="00D06637">
        <w:t xml:space="preserve">. </w:t>
      </w:r>
      <w:r w:rsidR="005A7670">
        <w:t xml:space="preserve">La marque de </w:t>
      </w:r>
      <w:r w:rsidRPr="00D06637">
        <w:t>VINCI Energies</w:t>
      </w:r>
      <w:r w:rsidR="005A7670">
        <w:t xml:space="preserve"> développe aussi des systèmes de sécurité incendie de diverses tailles et dans divers domaines d’application, et possède l’expertise interne nécessaire en matière de détection incendie et de gaz d’extinction</w:t>
      </w:r>
      <w:r w:rsidRPr="00D06637">
        <w:t xml:space="preserve">. </w:t>
      </w:r>
    </w:p>
    <w:p w14:paraId="369E6109" w14:textId="74FD68D6" w:rsidR="006B3A77" w:rsidRDefault="006B3A77">
      <w:pPr>
        <w:pBdr>
          <w:top w:val="nil"/>
          <w:left w:val="nil"/>
          <w:bottom w:val="nil"/>
          <w:right w:val="nil"/>
          <w:between w:val="nil"/>
        </w:pBdr>
      </w:pPr>
    </w:p>
    <w:p w14:paraId="20194F1B" w14:textId="77777777" w:rsidR="006B3A77" w:rsidRDefault="006B3A77" w:rsidP="006B3A77">
      <w:pPr>
        <w:shd w:val="clear" w:color="auto" w:fill="FFFFFF"/>
        <w:jc w:val="both"/>
        <w:rPr>
          <w:color w:val="222222"/>
        </w:rPr>
      </w:pPr>
      <w:r>
        <w:rPr>
          <w:rFonts w:ascii="Vinci Sans" w:hAnsi="Vinci Sans"/>
          <w:b/>
          <w:bCs/>
          <w:color w:val="000000"/>
          <w:sz w:val="20"/>
          <w:szCs w:val="20"/>
          <w:lang w:val="fr-FR"/>
        </w:rPr>
        <w:t xml:space="preserve">À propos de </w:t>
      </w:r>
      <w:proofErr w:type="spellStart"/>
      <w:r>
        <w:rPr>
          <w:rFonts w:ascii="Vinci Sans" w:hAnsi="Vinci Sans"/>
          <w:b/>
          <w:bCs/>
          <w:color w:val="000000"/>
          <w:sz w:val="20"/>
          <w:szCs w:val="20"/>
          <w:lang w:val="fr-FR"/>
        </w:rPr>
        <w:t>Cegelec</w:t>
      </w:r>
      <w:proofErr w:type="spellEnd"/>
      <w:r>
        <w:rPr>
          <w:rFonts w:ascii="Vinci Sans" w:hAnsi="Vinci Sans"/>
          <w:b/>
          <w:bCs/>
          <w:color w:val="000000"/>
          <w:sz w:val="20"/>
          <w:szCs w:val="20"/>
          <w:lang w:val="fr-FR"/>
        </w:rPr>
        <w:t xml:space="preserve"> </w:t>
      </w:r>
      <w:proofErr w:type="spellStart"/>
      <w:r>
        <w:rPr>
          <w:rFonts w:ascii="Vinci Sans" w:hAnsi="Vinci Sans"/>
          <w:b/>
          <w:bCs/>
          <w:color w:val="000000"/>
          <w:sz w:val="20"/>
          <w:szCs w:val="20"/>
          <w:lang w:val="fr-FR"/>
        </w:rPr>
        <w:t>Fire</w:t>
      </w:r>
      <w:proofErr w:type="spellEnd"/>
      <w:r>
        <w:rPr>
          <w:rFonts w:ascii="Vinci Sans" w:hAnsi="Vinci Sans"/>
          <w:b/>
          <w:bCs/>
          <w:color w:val="000000"/>
          <w:sz w:val="20"/>
          <w:szCs w:val="20"/>
          <w:lang w:val="fr-FR"/>
        </w:rPr>
        <w:t xml:space="preserve"> Solutions</w:t>
      </w:r>
    </w:p>
    <w:p w14:paraId="05FC7882" w14:textId="77777777" w:rsidR="006B3A77" w:rsidRDefault="006B3A77" w:rsidP="006B3A77">
      <w:pPr>
        <w:shd w:val="clear" w:color="auto" w:fill="FFFFFF"/>
        <w:jc w:val="both"/>
        <w:rPr>
          <w:color w:val="222222"/>
        </w:rPr>
      </w:pPr>
      <w:proofErr w:type="spellStart"/>
      <w:r>
        <w:rPr>
          <w:rFonts w:ascii="Vinci Sans" w:hAnsi="Vinci Sans"/>
          <w:color w:val="222222"/>
          <w:sz w:val="20"/>
          <w:szCs w:val="20"/>
        </w:rPr>
        <w:t>Cegelec</w:t>
      </w:r>
      <w:proofErr w:type="spellEnd"/>
      <w:r>
        <w:rPr>
          <w:rFonts w:ascii="Vinci Sans" w:hAnsi="Vinci Sans"/>
          <w:color w:val="222222"/>
          <w:sz w:val="20"/>
          <w:szCs w:val="20"/>
        </w:rPr>
        <w:t xml:space="preserve"> </w:t>
      </w:r>
      <w:proofErr w:type="spellStart"/>
      <w:r>
        <w:rPr>
          <w:rFonts w:ascii="Vinci Sans" w:hAnsi="Vinci Sans"/>
          <w:color w:val="222222"/>
          <w:sz w:val="20"/>
          <w:szCs w:val="20"/>
        </w:rPr>
        <w:t>Fire</w:t>
      </w:r>
      <w:proofErr w:type="spellEnd"/>
      <w:r>
        <w:rPr>
          <w:rFonts w:ascii="Vinci Sans" w:hAnsi="Vinci Sans"/>
          <w:color w:val="222222"/>
          <w:sz w:val="20"/>
          <w:szCs w:val="20"/>
        </w:rPr>
        <w:t xml:space="preserve"> Solutions, une société de VINCI </w:t>
      </w:r>
      <w:proofErr w:type="spellStart"/>
      <w:r>
        <w:rPr>
          <w:rFonts w:ascii="Vinci Sans" w:hAnsi="Vinci Sans"/>
          <w:color w:val="222222"/>
          <w:sz w:val="20"/>
          <w:szCs w:val="20"/>
        </w:rPr>
        <w:t>Energies</w:t>
      </w:r>
      <w:proofErr w:type="spellEnd"/>
      <w:r>
        <w:rPr>
          <w:rFonts w:ascii="Vinci Sans" w:hAnsi="Vinci Sans"/>
          <w:color w:val="222222"/>
          <w:sz w:val="20"/>
          <w:szCs w:val="20"/>
        </w:rPr>
        <w:t>, est spécialisée dans les installations incendie. Avec des sièges en </w:t>
      </w:r>
      <w:hyperlink r:id="rId7" w:tgtFrame="_blank" w:history="1">
        <w:r>
          <w:rPr>
            <w:rStyle w:val="Hyperlink"/>
            <w:rFonts w:ascii="Vinci Sans" w:hAnsi="Vinci Sans"/>
            <w:sz w:val="20"/>
            <w:szCs w:val="20"/>
          </w:rPr>
          <w:t>Belgique</w:t>
        </w:r>
      </w:hyperlink>
      <w:r>
        <w:rPr>
          <w:rFonts w:ascii="Vinci Sans" w:hAnsi="Vinci Sans"/>
          <w:color w:val="222222"/>
          <w:sz w:val="20"/>
          <w:szCs w:val="20"/>
        </w:rPr>
        <w:t> et aux</w:t>
      </w:r>
      <w:hyperlink r:id="rId8" w:tgtFrame="_blank" w:history="1">
        <w:r>
          <w:rPr>
            <w:rStyle w:val="Hyperlink"/>
            <w:rFonts w:ascii="Vinci Sans" w:hAnsi="Vinci Sans"/>
            <w:sz w:val="20"/>
            <w:szCs w:val="20"/>
          </w:rPr>
          <w:t> Pays-Bas</w:t>
        </w:r>
      </w:hyperlink>
      <w:r>
        <w:rPr>
          <w:rFonts w:ascii="Vinci Sans" w:hAnsi="Vinci Sans"/>
          <w:color w:val="222222"/>
          <w:sz w:val="20"/>
          <w:szCs w:val="20"/>
        </w:rPr>
        <w:t>, nous garantissons une approche locale, au plus près de nos clients. En nous attachant en permanence à améliorer les systèmes de protection incendie, nous garantissons une sécurité maximale. Actifs tout au long du cycle de vie de l’installation, depuis la conception jusqu’à la maintenance, nous nous engageons dans l’innovation pour accompagner durablement le développement à long terme de nos clients.</w:t>
      </w:r>
    </w:p>
    <w:p w14:paraId="41A7C175" w14:textId="77777777" w:rsidR="006B3A77" w:rsidRDefault="006B3A77" w:rsidP="006B3A77">
      <w:pPr>
        <w:shd w:val="clear" w:color="auto" w:fill="FFFFFF"/>
        <w:rPr>
          <w:color w:val="222222"/>
        </w:rPr>
      </w:pPr>
      <w:hyperlink r:id="rId9" w:tgtFrame="_blank" w:history="1">
        <w:r>
          <w:rPr>
            <w:rStyle w:val="Hyperlink"/>
            <w:rFonts w:ascii="Vinci Sans" w:hAnsi="Vinci Sans"/>
            <w:sz w:val="20"/>
            <w:szCs w:val="20"/>
          </w:rPr>
          <w:t>www.cegelec.be</w:t>
        </w:r>
      </w:hyperlink>
      <w:r>
        <w:rPr>
          <w:rStyle w:val="m-4974460117694226169msohyperlink"/>
        </w:rPr>
        <w:t> </w:t>
      </w:r>
      <w:hyperlink r:id="rId10" w:tgtFrame="_blank" w:history="1">
        <w:r>
          <w:rPr>
            <w:rStyle w:val="Hyperlink"/>
            <w:color w:val="1155CC"/>
            <w:sz w:val="20"/>
            <w:szCs w:val="20"/>
          </w:rPr>
          <w:t>www.cegelec.nl</w:t>
        </w:r>
      </w:hyperlink>
    </w:p>
    <w:p w14:paraId="5BB5821D" w14:textId="77777777" w:rsidR="006B3A77" w:rsidRDefault="006B3A77" w:rsidP="006B3A77">
      <w:pPr>
        <w:shd w:val="clear" w:color="auto" w:fill="FFFFFF"/>
        <w:rPr>
          <w:color w:val="222222"/>
        </w:rPr>
      </w:pPr>
      <w:r>
        <w:rPr>
          <w:color w:val="222222"/>
          <w:lang w:val="fr-FR"/>
        </w:rPr>
        <w:t> </w:t>
      </w:r>
    </w:p>
    <w:p w14:paraId="5D4D7FDB" w14:textId="77777777" w:rsidR="006B3A77" w:rsidRDefault="006B3A77" w:rsidP="006B3A77">
      <w:pPr>
        <w:shd w:val="clear" w:color="auto" w:fill="FFFFFF"/>
        <w:jc w:val="both"/>
        <w:rPr>
          <w:color w:val="222222"/>
        </w:rPr>
      </w:pPr>
      <w:bookmarkStart w:id="1" w:name="m_-4974460117694226169_m_740663160211922"/>
      <w:r>
        <w:rPr>
          <w:rFonts w:ascii="Vinci Sans" w:hAnsi="Vinci Sans"/>
          <w:b/>
          <w:bCs/>
          <w:color w:val="000000"/>
          <w:sz w:val="20"/>
          <w:szCs w:val="20"/>
          <w:lang w:val="fr-FR"/>
        </w:rPr>
        <w:t>À propos de VINCI </w:t>
      </w:r>
      <w:bookmarkEnd w:id="1"/>
      <w:proofErr w:type="spellStart"/>
      <w:r>
        <w:rPr>
          <w:rFonts w:ascii="Vinci Sans" w:hAnsi="Vinci Sans"/>
          <w:b/>
          <w:bCs/>
          <w:color w:val="000000"/>
          <w:sz w:val="20"/>
          <w:szCs w:val="20"/>
          <w:lang w:val="fr-FR"/>
        </w:rPr>
        <w:t>Facilities</w:t>
      </w:r>
      <w:proofErr w:type="spellEnd"/>
    </w:p>
    <w:p w14:paraId="012ECEED" w14:textId="77777777" w:rsidR="006B3A77" w:rsidRDefault="006B3A77" w:rsidP="006B3A77">
      <w:pPr>
        <w:shd w:val="clear" w:color="auto" w:fill="FFFFFF"/>
        <w:rPr>
          <w:color w:val="222222"/>
        </w:rPr>
      </w:pPr>
      <w:r>
        <w:rPr>
          <w:rFonts w:ascii="Vinci Sans" w:hAnsi="Vinci Sans"/>
          <w:color w:val="222222"/>
          <w:sz w:val="20"/>
          <w:szCs w:val="20"/>
        </w:rPr>
        <w:t xml:space="preserve">VINCI </w:t>
      </w:r>
      <w:proofErr w:type="spellStart"/>
      <w:r>
        <w:rPr>
          <w:rFonts w:ascii="Vinci Sans" w:hAnsi="Vinci Sans"/>
          <w:color w:val="222222"/>
          <w:sz w:val="20"/>
          <w:szCs w:val="20"/>
        </w:rPr>
        <w:t>Facilities</w:t>
      </w:r>
      <w:proofErr w:type="spellEnd"/>
      <w:r>
        <w:rPr>
          <w:rFonts w:ascii="Vinci Sans" w:hAnsi="Vinci Sans"/>
          <w:color w:val="222222"/>
          <w:sz w:val="20"/>
          <w:szCs w:val="20"/>
        </w:rPr>
        <w:t xml:space="preserve">, une marque de VINCI </w:t>
      </w:r>
      <w:proofErr w:type="spellStart"/>
      <w:r>
        <w:rPr>
          <w:rFonts w:ascii="Vinci Sans" w:hAnsi="Vinci Sans"/>
          <w:color w:val="222222"/>
          <w:sz w:val="20"/>
          <w:szCs w:val="20"/>
        </w:rPr>
        <w:t>Energies</w:t>
      </w:r>
      <w:proofErr w:type="spellEnd"/>
      <w:r>
        <w:rPr>
          <w:rFonts w:ascii="Vinci Sans" w:hAnsi="Vinci Sans"/>
          <w:color w:val="222222"/>
          <w:sz w:val="20"/>
          <w:szCs w:val="20"/>
        </w:rPr>
        <w:t xml:space="preserve">, est un partenaire professionnel, spécialisé en Facility Management global et en Maintenance </w:t>
      </w:r>
      <w:proofErr w:type="spellStart"/>
      <w:r>
        <w:rPr>
          <w:rFonts w:ascii="Vinci Sans" w:hAnsi="Vinci Sans"/>
          <w:color w:val="222222"/>
          <w:sz w:val="20"/>
          <w:szCs w:val="20"/>
        </w:rPr>
        <w:t>multi-techniques</w:t>
      </w:r>
      <w:proofErr w:type="spellEnd"/>
      <w:r>
        <w:rPr>
          <w:rFonts w:ascii="Vinci Sans" w:hAnsi="Vinci Sans"/>
          <w:color w:val="222222"/>
          <w:sz w:val="20"/>
          <w:szCs w:val="20"/>
        </w:rPr>
        <w:t xml:space="preserve"> des bâtiments. Ses solutions intégrées et </w:t>
      </w:r>
      <w:proofErr w:type="spellStart"/>
      <w:r>
        <w:rPr>
          <w:rFonts w:ascii="Vinci Sans" w:hAnsi="Vinci Sans"/>
          <w:color w:val="222222"/>
          <w:sz w:val="20"/>
          <w:szCs w:val="20"/>
        </w:rPr>
        <w:t>multi-disciplinaires</w:t>
      </w:r>
      <w:proofErr w:type="spellEnd"/>
      <w:r>
        <w:rPr>
          <w:rFonts w:ascii="Vinci Sans" w:hAnsi="Vinci Sans"/>
          <w:color w:val="222222"/>
          <w:sz w:val="20"/>
          <w:szCs w:val="20"/>
        </w:rPr>
        <w:t xml:space="preserve"> sont réalisées avec le plus grand soin afin que ses clients puissent se concentrer sur leur cœur de métier. Grâce à un réseau de Business </w:t>
      </w:r>
      <w:proofErr w:type="spellStart"/>
      <w:r>
        <w:rPr>
          <w:rFonts w:ascii="Vinci Sans" w:hAnsi="Vinci Sans"/>
          <w:color w:val="222222"/>
          <w:sz w:val="20"/>
          <w:szCs w:val="20"/>
        </w:rPr>
        <w:t>Units</w:t>
      </w:r>
      <w:proofErr w:type="spellEnd"/>
      <w:r>
        <w:rPr>
          <w:rFonts w:ascii="Vinci Sans" w:hAnsi="Vinci Sans"/>
          <w:color w:val="222222"/>
          <w:sz w:val="20"/>
          <w:szCs w:val="20"/>
        </w:rPr>
        <w:t xml:space="preserve"> régionales et de solides relations avec les marchés locaux, VINCI </w:t>
      </w:r>
      <w:proofErr w:type="spellStart"/>
      <w:r>
        <w:rPr>
          <w:rFonts w:ascii="Vinci Sans" w:hAnsi="Vinci Sans"/>
          <w:color w:val="222222"/>
          <w:sz w:val="20"/>
          <w:szCs w:val="20"/>
        </w:rPr>
        <w:t>Facilities</w:t>
      </w:r>
      <w:proofErr w:type="spellEnd"/>
      <w:r>
        <w:rPr>
          <w:rFonts w:ascii="Vinci Sans" w:hAnsi="Vinci Sans"/>
          <w:color w:val="222222"/>
          <w:sz w:val="20"/>
          <w:szCs w:val="20"/>
        </w:rPr>
        <w:t xml:space="preserve"> Belgique assure une collaboration durable avec ses clients.</w:t>
      </w:r>
    </w:p>
    <w:p w14:paraId="7BC50FD1" w14:textId="77777777" w:rsidR="006B3A77" w:rsidRDefault="006B3A77" w:rsidP="006B3A77">
      <w:pPr>
        <w:shd w:val="clear" w:color="auto" w:fill="FFFFFF"/>
        <w:rPr>
          <w:color w:val="222222"/>
        </w:rPr>
      </w:pPr>
      <w:hyperlink r:id="rId11" w:tgtFrame="_blank" w:history="1">
        <w:r>
          <w:rPr>
            <w:rStyle w:val="Hyperlink"/>
            <w:rFonts w:ascii="Vinci Sans" w:hAnsi="Vinci Sans"/>
            <w:sz w:val="20"/>
            <w:szCs w:val="20"/>
          </w:rPr>
          <w:t>www.vinci-facilities.be</w:t>
        </w:r>
      </w:hyperlink>
    </w:p>
    <w:p w14:paraId="51FCCE32" w14:textId="77777777" w:rsidR="006B3A77" w:rsidRDefault="006B3A77" w:rsidP="006B3A77">
      <w:pPr>
        <w:shd w:val="clear" w:color="auto" w:fill="FFFFFF"/>
        <w:spacing w:after="160" w:line="207" w:lineRule="atLeast"/>
        <w:rPr>
          <w:color w:val="222222"/>
        </w:rPr>
      </w:pPr>
      <w:r>
        <w:rPr>
          <w:rFonts w:ascii="Vinci Sans" w:hAnsi="Vinci Sans"/>
          <w:color w:val="222222"/>
          <w:sz w:val="20"/>
          <w:szCs w:val="20"/>
        </w:rPr>
        <w:t> </w:t>
      </w:r>
    </w:p>
    <w:p w14:paraId="6A7F308C" w14:textId="77777777" w:rsidR="006B3A77" w:rsidRDefault="006B3A77" w:rsidP="006B3A77">
      <w:pPr>
        <w:shd w:val="clear" w:color="auto" w:fill="FFFFFF"/>
        <w:jc w:val="both"/>
        <w:rPr>
          <w:color w:val="222222"/>
        </w:rPr>
      </w:pPr>
      <w:r>
        <w:rPr>
          <w:rFonts w:ascii="Vinci Sans" w:hAnsi="Vinci Sans"/>
          <w:b/>
          <w:bCs/>
          <w:color w:val="000000"/>
          <w:sz w:val="20"/>
          <w:szCs w:val="20"/>
        </w:rPr>
        <w:t xml:space="preserve">À propos de VINCI </w:t>
      </w:r>
      <w:proofErr w:type="spellStart"/>
      <w:r>
        <w:rPr>
          <w:rFonts w:ascii="Vinci Sans" w:hAnsi="Vinci Sans"/>
          <w:b/>
          <w:bCs/>
          <w:color w:val="000000"/>
          <w:sz w:val="20"/>
          <w:szCs w:val="20"/>
        </w:rPr>
        <w:t>Energies</w:t>
      </w:r>
      <w:proofErr w:type="spellEnd"/>
      <w:r>
        <w:rPr>
          <w:rFonts w:ascii="Vinci Sans" w:hAnsi="Vinci Sans"/>
          <w:b/>
          <w:bCs/>
          <w:color w:val="000000"/>
          <w:sz w:val="20"/>
          <w:szCs w:val="20"/>
        </w:rPr>
        <w:t xml:space="preserve"> en Belgique</w:t>
      </w:r>
    </w:p>
    <w:p w14:paraId="2C7669A4" w14:textId="77777777" w:rsidR="006B3A77" w:rsidRDefault="006B3A77" w:rsidP="006B3A77">
      <w:pPr>
        <w:shd w:val="clear" w:color="auto" w:fill="FFFFFF"/>
        <w:jc w:val="both"/>
        <w:rPr>
          <w:color w:val="222222"/>
        </w:rPr>
      </w:pPr>
      <w:r>
        <w:rPr>
          <w:rFonts w:ascii="Vinci Sans" w:hAnsi="Vinci Sans"/>
          <w:color w:val="222222"/>
          <w:sz w:val="20"/>
          <w:szCs w:val="20"/>
        </w:rPr>
        <w:t xml:space="preserve">Connexion, performance, efficience énergétique, datas : dans un monde en évolution permanente, VINCI </w:t>
      </w:r>
      <w:proofErr w:type="spellStart"/>
      <w:r>
        <w:rPr>
          <w:rFonts w:ascii="Vinci Sans" w:hAnsi="Vinci Sans"/>
          <w:color w:val="222222"/>
          <w:sz w:val="20"/>
          <w:szCs w:val="20"/>
        </w:rPr>
        <w:t>Energies</w:t>
      </w:r>
      <w:proofErr w:type="spellEnd"/>
      <w:r>
        <w:rPr>
          <w:rFonts w:ascii="Vinci Sans" w:hAnsi="Vinci Sans"/>
          <w:color w:val="222222"/>
          <w:sz w:val="20"/>
          <w:szCs w:val="20"/>
        </w:rPr>
        <w:t xml:space="preserve"> accélère le déploiement des nouvelles technologies pour concrétiser deux mutations majeures : la transformation numérique et la transition énergétique. Ancrées dans les territoires, agiles et innovantes, les entreprises de VINCI </w:t>
      </w:r>
      <w:proofErr w:type="spellStart"/>
      <w:r>
        <w:rPr>
          <w:rFonts w:ascii="Vinci Sans" w:hAnsi="Vinci Sans"/>
          <w:color w:val="222222"/>
          <w:sz w:val="20"/>
          <w:szCs w:val="20"/>
        </w:rPr>
        <w:t>Energies</w:t>
      </w:r>
      <w:proofErr w:type="spellEnd"/>
      <w:r>
        <w:rPr>
          <w:rFonts w:ascii="Vinci Sans" w:hAnsi="Vinci Sans"/>
          <w:color w:val="222222"/>
          <w:sz w:val="20"/>
          <w:szCs w:val="20"/>
        </w:rPr>
        <w:t xml:space="preserve"> rendent les infrastructures d’énergie, de transport et de communication, les usines, les bâtiments et les systèmes d’information chaque jour plus fiables, plus sûrs, plus efficients.</w:t>
      </w:r>
    </w:p>
    <w:p w14:paraId="55BF78F1" w14:textId="77777777" w:rsidR="006B3A77" w:rsidRDefault="006B3A77" w:rsidP="006B3A77">
      <w:pPr>
        <w:shd w:val="clear" w:color="auto" w:fill="FFFFFF"/>
        <w:jc w:val="both"/>
        <w:rPr>
          <w:color w:val="222222"/>
        </w:rPr>
      </w:pPr>
      <w:r>
        <w:rPr>
          <w:rFonts w:ascii="Vinci Sans" w:hAnsi="Vinci Sans"/>
          <w:color w:val="222222"/>
          <w:sz w:val="20"/>
          <w:szCs w:val="20"/>
        </w:rPr>
        <w:t> </w:t>
      </w:r>
    </w:p>
    <w:p w14:paraId="2D8F9084" w14:textId="77777777" w:rsidR="006B3A77" w:rsidRDefault="006B3A77" w:rsidP="006B3A77">
      <w:pPr>
        <w:shd w:val="clear" w:color="auto" w:fill="FFFFFF"/>
        <w:jc w:val="both"/>
        <w:rPr>
          <w:color w:val="222222"/>
        </w:rPr>
      </w:pPr>
      <w:r>
        <w:rPr>
          <w:rFonts w:ascii="Vinci Sans" w:hAnsi="Vinci Sans"/>
          <w:color w:val="222222"/>
          <w:sz w:val="20"/>
          <w:szCs w:val="20"/>
        </w:rPr>
        <w:lastRenderedPageBreak/>
        <w:t xml:space="preserve">En Belgique, VINCI </w:t>
      </w:r>
      <w:proofErr w:type="spellStart"/>
      <w:r>
        <w:rPr>
          <w:rFonts w:ascii="Vinci Sans" w:hAnsi="Vinci Sans"/>
          <w:color w:val="222222"/>
          <w:sz w:val="20"/>
          <w:szCs w:val="20"/>
        </w:rPr>
        <w:t>Energies</w:t>
      </w:r>
      <w:proofErr w:type="spellEnd"/>
      <w:r>
        <w:rPr>
          <w:rFonts w:ascii="Vinci Sans" w:hAnsi="Vinci Sans"/>
          <w:color w:val="222222"/>
          <w:sz w:val="20"/>
          <w:szCs w:val="20"/>
        </w:rPr>
        <w:t xml:space="preserve"> exerce ses activités dans l’automatisation industrielle, les infrastructures d’énergie, de transport et de communication, les composantes techniques du bâtiment, la protection incendie et le </w:t>
      </w:r>
      <w:proofErr w:type="spellStart"/>
      <w:r>
        <w:rPr>
          <w:rFonts w:ascii="Vinci Sans" w:hAnsi="Vinci Sans"/>
          <w:color w:val="222222"/>
          <w:sz w:val="20"/>
          <w:szCs w:val="20"/>
        </w:rPr>
        <w:t>facility</w:t>
      </w:r>
      <w:proofErr w:type="spellEnd"/>
      <w:r>
        <w:rPr>
          <w:rFonts w:ascii="Vinci Sans" w:hAnsi="Vinci Sans"/>
          <w:color w:val="222222"/>
          <w:sz w:val="20"/>
          <w:szCs w:val="20"/>
        </w:rPr>
        <w:t xml:space="preserve"> management à travers les marques </w:t>
      </w:r>
      <w:proofErr w:type="spellStart"/>
      <w:r>
        <w:rPr>
          <w:rFonts w:ascii="Vinci Sans" w:hAnsi="Vinci Sans"/>
          <w:color w:val="222222"/>
          <w:sz w:val="20"/>
          <w:szCs w:val="20"/>
        </w:rPr>
        <w:t>Actemium</w:t>
      </w:r>
      <w:proofErr w:type="spellEnd"/>
      <w:r>
        <w:rPr>
          <w:rFonts w:ascii="Vinci Sans" w:hAnsi="Vinci Sans"/>
          <w:color w:val="222222"/>
          <w:sz w:val="20"/>
          <w:szCs w:val="20"/>
        </w:rPr>
        <w:t xml:space="preserve">, </w:t>
      </w:r>
      <w:proofErr w:type="spellStart"/>
      <w:r>
        <w:rPr>
          <w:rFonts w:ascii="Vinci Sans" w:hAnsi="Vinci Sans"/>
          <w:color w:val="222222"/>
          <w:sz w:val="20"/>
          <w:szCs w:val="20"/>
        </w:rPr>
        <w:t>Axians</w:t>
      </w:r>
      <w:proofErr w:type="spellEnd"/>
      <w:r>
        <w:rPr>
          <w:rFonts w:ascii="Vinci Sans" w:hAnsi="Vinci Sans"/>
          <w:color w:val="222222"/>
          <w:sz w:val="20"/>
          <w:szCs w:val="20"/>
        </w:rPr>
        <w:t xml:space="preserve">, </w:t>
      </w:r>
      <w:proofErr w:type="spellStart"/>
      <w:r>
        <w:rPr>
          <w:rFonts w:ascii="Vinci Sans" w:hAnsi="Vinci Sans"/>
          <w:color w:val="222222"/>
          <w:sz w:val="20"/>
          <w:szCs w:val="20"/>
        </w:rPr>
        <w:t>Cegelec</w:t>
      </w:r>
      <w:proofErr w:type="spellEnd"/>
      <w:r>
        <w:rPr>
          <w:rFonts w:ascii="Vinci Sans" w:hAnsi="Vinci Sans"/>
          <w:color w:val="222222"/>
          <w:sz w:val="20"/>
          <w:szCs w:val="20"/>
        </w:rPr>
        <w:t xml:space="preserve">, </w:t>
      </w:r>
      <w:proofErr w:type="spellStart"/>
      <w:r>
        <w:rPr>
          <w:rFonts w:ascii="Vinci Sans" w:hAnsi="Vinci Sans"/>
          <w:color w:val="222222"/>
          <w:sz w:val="20"/>
          <w:szCs w:val="20"/>
        </w:rPr>
        <w:t>Omexom</w:t>
      </w:r>
      <w:proofErr w:type="spellEnd"/>
      <w:r>
        <w:rPr>
          <w:rFonts w:ascii="Vinci Sans" w:hAnsi="Vinci Sans"/>
          <w:color w:val="222222"/>
          <w:sz w:val="20"/>
          <w:szCs w:val="20"/>
        </w:rPr>
        <w:t xml:space="preserve"> et VINCI </w:t>
      </w:r>
      <w:proofErr w:type="spellStart"/>
      <w:r>
        <w:rPr>
          <w:rFonts w:ascii="Vinci Sans" w:hAnsi="Vinci Sans"/>
          <w:color w:val="222222"/>
          <w:sz w:val="20"/>
          <w:szCs w:val="20"/>
        </w:rPr>
        <w:t>Facilities</w:t>
      </w:r>
      <w:proofErr w:type="spellEnd"/>
      <w:r>
        <w:rPr>
          <w:rFonts w:ascii="Vinci Sans" w:hAnsi="Vinci Sans"/>
          <w:color w:val="222222"/>
          <w:sz w:val="20"/>
          <w:szCs w:val="20"/>
        </w:rPr>
        <w:t>, ainsi que diverses marques locales. Le Groupe emploie 2.750 collaborateurs et réalise un chiffre d’affaires annuel de 580 millions d’euros</w:t>
      </w:r>
    </w:p>
    <w:p w14:paraId="77A7DF0F" w14:textId="77777777" w:rsidR="006B3A77" w:rsidRDefault="006B3A77" w:rsidP="006B3A77">
      <w:pPr>
        <w:shd w:val="clear" w:color="auto" w:fill="FFFFFF"/>
        <w:rPr>
          <w:color w:val="222222"/>
        </w:rPr>
      </w:pPr>
      <w:hyperlink r:id="rId12" w:tgtFrame="_blank" w:history="1">
        <w:r>
          <w:rPr>
            <w:rStyle w:val="Hyperlink"/>
            <w:rFonts w:ascii="Vinci Sans" w:hAnsi="Vinci Sans"/>
            <w:sz w:val="20"/>
            <w:szCs w:val="20"/>
          </w:rPr>
          <w:t>www.vinci-energies.be</w:t>
        </w:r>
      </w:hyperlink>
      <w:r>
        <w:rPr>
          <w:rFonts w:ascii="Vinci Sans" w:hAnsi="Vinci Sans"/>
          <w:color w:val="222222"/>
          <w:sz w:val="20"/>
          <w:szCs w:val="20"/>
        </w:rPr>
        <w:t> </w:t>
      </w:r>
    </w:p>
    <w:p w14:paraId="554D4842" w14:textId="77777777" w:rsidR="002F029D" w:rsidRDefault="002F029D">
      <w:pPr>
        <w:rPr>
          <w:sz w:val="20"/>
          <w:szCs w:val="20"/>
        </w:rPr>
      </w:pPr>
    </w:p>
    <w:bookmarkEnd w:id="0"/>
    <w:p w14:paraId="161B0905" w14:textId="77777777" w:rsidR="002F029D" w:rsidRPr="00D520F1" w:rsidRDefault="00A7796F" w:rsidP="00AF705B">
      <w:pPr>
        <w:spacing w:before="240"/>
        <w:jc w:val="both"/>
        <w:rPr>
          <w:rFonts w:ascii="Vinci Sans" w:eastAsia="Vinci Sans" w:hAnsi="Vinci Sans" w:cs="Vinci Sans"/>
          <w:b/>
          <w:color w:val="FF0000"/>
        </w:rPr>
      </w:pPr>
      <w:r w:rsidRPr="00D520F1">
        <w:rPr>
          <w:rFonts w:ascii="Vinci Sans" w:eastAsia="Vinci Sans" w:hAnsi="Vinci Sans" w:cs="Vinci Sans"/>
          <w:b/>
        </w:rPr>
        <w:t>Contact</w:t>
      </w:r>
    </w:p>
    <w:p w14:paraId="2635B020" w14:textId="77777777" w:rsidR="002F029D" w:rsidRPr="00AE2759" w:rsidRDefault="00A7796F">
      <w:pPr>
        <w:widowControl w:val="0"/>
        <w:spacing w:line="240" w:lineRule="auto"/>
        <w:rPr>
          <w:rFonts w:ascii="Vinci Sans" w:eastAsia="Vinci Sans" w:hAnsi="Vinci Sans" w:cs="Vinci Sans"/>
          <w:b/>
          <w:lang w:val="en-US"/>
        </w:rPr>
      </w:pPr>
      <w:proofErr w:type="spellStart"/>
      <w:r w:rsidRPr="00A7796F">
        <w:rPr>
          <w:rFonts w:ascii="Vinci Sans" w:eastAsia="Vinci Sans" w:hAnsi="Vinci Sans" w:cs="Vinci Sans"/>
          <w:b/>
          <w:lang w:val="en-US"/>
        </w:rPr>
        <w:t>Cegelec</w:t>
      </w:r>
      <w:proofErr w:type="spellEnd"/>
      <w:r w:rsidRPr="00A7796F">
        <w:rPr>
          <w:rFonts w:ascii="Vinci Sans" w:eastAsia="Vinci Sans" w:hAnsi="Vinci Sans" w:cs="Vinci Sans"/>
          <w:b/>
          <w:lang w:val="en-US"/>
        </w:rPr>
        <w:t xml:space="preserve"> Fire Solutions</w:t>
      </w:r>
    </w:p>
    <w:p w14:paraId="74B29503" w14:textId="77777777" w:rsidR="002F029D" w:rsidRPr="00AE2759" w:rsidRDefault="00A7796F">
      <w:pPr>
        <w:widowControl w:val="0"/>
        <w:spacing w:line="240" w:lineRule="auto"/>
        <w:rPr>
          <w:rFonts w:ascii="Vinci Sans" w:eastAsia="Vinci Sans" w:hAnsi="Vinci Sans" w:cs="Vinci Sans"/>
          <w:lang w:val="en-US"/>
        </w:rPr>
      </w:pPr>
      <w:r w:rsidRPr="00A7796F">
        <w:rPr>
          <w:rFonts w:ascii="Vinci Sans" w:eastAsia="Vinci Sans" w:hAnsi="Vinci Sans" w:cs="Vinci Sans"/>
          <w:lang w:val="en-US"/>
        </w:rPr>
        <w:t>Patrick Merckx - +32 475 80 71 19</w:t>
      </w:r>
      <w:r w:rsidRPr="00A7796F">
        <w:rPr>
          <w:rFonts w:ascii="Vinci Sans" w:eastAsia="Vinci Sans" w:hAnsi="Vinci Sans" w:cs="Vinci Sans"/>
          <w:b/>
          <w:lang w:val="en-US"/>
        </w:rPr>
        <w:tab/>
      </w:r>
    </w:p>
    <w:p w14:paraId="020B88AF" w14:textId="77777777" w:rsidR="002F029D" w:rsidRPr="00AF705B" w:rsidRDefault="00A7796F">
      <w:pPr>
        <w:widowControl w:val="0"/>
        <w:spacing w:line="240" w:lineRule="auto"/>
        <w:rPr>
          <w:rFonts w:ascii="Vinci Sans" w:eastAsia="Vinci Sans" w:hAnsi="Vinci Sans" w:cs="Vinci Sans"/>
          <w:b/>
          <w:highlight w:val="yellow"/>
          <w:lang w:val="nl-BE"/>
        </w:rPr>
      </w:pPr>
      <w:r w:rsidRPr="00AF705B">
        <w:rPr>
          <w:rFonts w:ascii="Vinci Sans" w:eastAsia="Vinci Sans" w:hAnsi="Vinci Sans" w:cs="Vinci Sans"/>
          <w:lang w:val="nl-BE"/>
        </w:rPr>
        <w:t>Patrick.merckx@firesolutions.cegelec.com</w:t>
      </w:r>
    </w:p>
    <w:p w14:paraId="0F8746F7" w14:textId="77777777" w:rsidR="002F029D" w:rsidRPr="00AF705B" w:rsidRDefault="002F029D">
      <w:pPr>
        <w:widowControl w:val="0"/>
        <w:spacing w:line="240" w:lineRule="auto"/>
        <w:rPr>
          <w:rFonts w:ascii="Vinci Sans" w:eastAsia="Vinci Sans" w:hAnsi="Vinci Sans" w:cs="Vinci Sans"/>
          <w:b/>
          <w:color w:val="FF0000"/>
          <w:lang w:val="nl-BE"/>
        </w:rPr>
      </w:pPr>
    </w:p>
    <w:p w14:paraId="53BA3DB6" w14:textId="77777777" w:rsidR="002F029D" w:rsidRPr="00AF705B" w:rsidRDefault="002F029D">
      <w:pPr>
        <w:widowControl w:val="0"/>
        <w:spacing w:line="240" w:lineRule="auto"/>
        <w:rPr>
          <w:rFonts w:ascii="Vinci Sans" w:eastAsia="Vinci Sans" w:hAnsi="Vinci Sans" w:cs="Vinci Sans"/>
          <w:b/>
          <w:color w:val="FF0000"/>
          <w:lang w:val="nl-BE"/>
        </w:rPr>
      </w:pPr>
    </w:p>
    <w:p w14:paraId="2ADE40A4" w14:textId="77777777" w:rsidR="002F029D" w:rsidRPr="00AE2759" w:rsidRDefault="00A7796F">
      <w:pPr>
        <w:widowControl w:val="0"/>
        <w:spacing w:line="240" w:lineRule="auto"/>
        <w:rPr>
          <w:rFonts w:ascii="Vinci Sans" w:eastAsia="Vinci Sans" w:hAnsi="Vinci Sans" w:cs="Vinci Sans"/>
          <w:b/>
          <w:lang w:val="nl-BE"/>
        </w:rPr>
      </w:pPr>
      <w:r w:rsidRPr="00A7796F">
        <w:rPr>
          <w:rFonts w:ascii="Vinci Sans" w:eastAsia="Vinci Sans" w:hAnsi="Vinci Sans" w:cs="Vinci Sans"/>
          <w:b/>
          <w:lang w:val="nl-BE"/>
        </w:rPr>
        <w:t>VINCI Facilities Belgium</w:t>
      </w:r>
      <w:r w:rsidRPr="00A7796F">
        <w:rPr>
          <w:rFonts w:ascii="Vinci Sans" w:eastAsia="Vinci Sans" w:hAnsi="Vinci Sans" w:cs="Vinci Sans"/>
          <w:b/>
          <w:lang w:val="nl-BE"/>
        </w:rPr>
        <w:tab/>
      </w:r>
      <w:r w:rsidRPr="00A7796F">
        <w:rPr>
          <w:rFonts w:ascii="Vinci Sans" w:eastAsia="Vinci Sans" w:hAnsi="Vinci Sans" w:cs="Vinci Sans"/>
          <w:b/>
          <w:lang w:val="nl-BE"/>
        </w:rPr>
        <w:tab/>
      </w:r>
      <w:r w:rsidRPr="00A7796F">
        <w:rPr>
          <w:rFonts w:ascii="Vinci Sans" w:eastAsia="Vinci Sans" w:hAnsi="Vinci Sans" w:cs="Vinci Sans"/>
          <w:b/>
          <w:lang w:val="nl-BE"/>
        </w:rPr>
        <w:tab/>
      </w:r>
      <w:r w:rsidRPr="00A7796F">
        <w:rPr>
          <w:rFonts w:ascii="Vinci Sans" w:eastAsia="Vinci Sans" w:hAnsi="Vinci Sans" w:cs="Vinci Sans"/>
          <w:b/>
          <w:lang w:val="nl-BE"/>
        </w:rPr>
        <w:tab/>
      </w:r>
      <w:r w:rsidR="00AF705B">
        <w:rPr>
          <w:rFonts w:ascii="Vinci Sans" w:eastAsia="Vinci Sans" w:hAnsi="Vinci Sans" w:cs="Vinci Sans"/>
          <w:b/>
          <w:lang w:val="nl-BE"/>
        </w:rPr>
        <w:tab/>
      </w:r>
      <w:r w:rsidRPr="00A7796F">
        <w:rPr>
          <w:rFonts w:ascii="Vinci Sans" w:eastAsia="Vinci Sans" w:hAnsi="Vinci Sans" w:cs="Vinci Sans"/>
          <w:b/>
          <w:lang w:val="nl-BE"/>
        </w:rPr>
        <w:t>VINCI Energies Belgium</w:t>
      </w:r>
    </w:p>
    <w:p w14:paraId="2B629F08" w14:textId="77777777" w:rsidR="002F029D" w:rsidRPr="00AE2759" w:rsidRDefault="00A7796F">
      <w:pPr>
        <w:widowControl w:val="0"/>
        <w:spacing w:line="240" w:lineRule="auto"/>
        <w:rPr>
          <w:rFonts w:ascii="Vinci Sans" w:eastAsia="Vinci Sans" w:hAnsi="Vinci Sans" w:cs="Vinci Sans"/>
          <w:lang w:val="nl-BE"/>
        </w:rPr>
      </w:pPr>
      <w:r w:rsidRPr="00A7796F">
        <w:rPr>
          <w:rFonts w:ascii="Vinci Sans" w:eastAsia="Vinci Sans" w:hAnsi="Vinci Sans" w:cs="Vinci Sans"/>
          <w:lang w:val="nl-BE"/>
        </w:rPr>
        <w:t>Marnix Dejonghe - +32 476 95 73 11</w:t>
      </w:r>
      <w:r w:rsidRPr="00A7796F">
        <w:rPr>
          <w:rFonts w:ascii="Vinci Sans" w:eastAsia="Vinci Sans" w:hAnsi="Vinci Sans" w:cs="Vinci Sans"/>
          <w:b/>
          <w:lang w:val="nl-BE"/>
        </w:rPr>
        <w:tab/>
      </w:r>
      <w:r w:rsidRPr="00A7796F">
        <w:rPr>
          <w:rFonts w:ascii="Vinci Sans" w:eastAsia="Vinci Sans" w:hAnsi="Vinci Sans" w:cs="Vinci Sans"/>
          <w:b/>
          <w:lang w:val="nl-BE"/>
        </w:rPr>
        <w:tab/>
      </w:r>
      <w:r w:rsidRPr="00A7796F">
        <w:rPr>
          <w:rFonts w:ascii="Vinci Sans" w:eastAsia="Vinci Sans" w:hAnsi="Vinci Sans" w:cs="Vinci Sans"/>
          <w:b/>
          <w:lang w:val="nl-BE"/>
        </w:rPr>
        <w:tab/>
      </w:r>
      <w:r w:rsidRPr="00A7796F">
        <w:rPr>
          <w:rFonts w:ascii="Vinci Sans" w:eastAsia="Vinci Sans" w:hAnsi="Vinci Sans" w:cs="Vinci Sans"/>
          <w:lang w:val="nl-BE"/>
        </w:rPr>
        <w:t>Wendy Verheyden - +32 486 35 54 54</w:t>
      </w:r>
    </w:p>
    <w:p w14:paraId="017BCC61" w14:textId="77777777" w:rsidR="002F029D" w:rsidRPr="00AE2759" w:rsidRDefault="000553AD">
      <w:pPr>
        <w:widowControl w:val="0"/>
        <w:spacing w:line="240" w:lineRule="auto"/>
        <w:rPr>
          <w:sz w:val="20"/>
          <w:szCs w:val="20"/>
          <w:lang w:val="nl-BE"/>
        </w:rPr>
      </w:pPr>
      <w:hyperlink r:id="rId13" w:history="1">
        <w:r w:rsidR="00A7796F" w:rsidRPr="00A7796F">
          <w:rPr>
            <w:rStyle w:val="Hyperlink"/>
            <w:rFonts w:ascii="Vinci Sans" w:eastAsia="Vinci Sans" w:hAnsi="Vinci Sans" w:cs="Vinci Sans"/>
            <w:lang w:val="nl-BE"/>
          </w:rPr>
          <w:t>marnix.dejonghe@vinci-facilities.com</w:t>
        </w:r>
      </w:hyperlink>
      <w:r w:rsidR="00A7796F" w:rsidRPr="00A7796F">
        <w:rPr>
          <w:rFonts w:ascii="Vinci Sans" w:eastAsia="Vinci Sans" w:hAnsi="Vinci Sans" w:cs="Vinci Sans"/>
          <w:lang w:val="nl-BE"/>
        </w:rPr>
        <w:tab/>
      </w:r>
      <w:r w:rsidR="00A7796F" w:rsidRPr="00A7796F">
        <w:rPr>
          <w:rFonts w:ascii="Vinci Sans" w:eastAsia="Vinci Sans" w:hAnsi="Vinci Sans" w:cs="Vinci Sans"/>
          <w:lang w:val="nl-BE"/>
        </w:rPr>
        <w:tab/>
      </w:r>
      <w:r w:rsidR="00A7796F" w:rsidRPr="00A7796F">
        <w:rPr>
          <w:rFonts w:ascii="Vinci Sans" w:eastAsia="Vinci Sans" w:hAnsi="Vinci Sans" w:cs="Vinci Sans"/>
          <w:lang w:val="nl-BE"/>
        </w:rPr>
        <w:tab/>
      </w:r>
      <w:hyperlink r:id="rId14">
        <w:r w:rsidR="00A7796F" w:rsidRPr="00A7796F">
          <w:rPr>
            <w:rFonts w:ascii="Vinci Sans" w:eastAsia="Vinci Sans" w:hAnsi="Vinci Sans" w:cs="Vinci Sans"/>
            <w:color w:val="0000FF"/>
            <w:u w:val="single"/>
            <w:lang w:val="nl-BE"/>
          </w:rPr>
          <w:t>wendy.verheyden@vinci-energies.com</w:t>
        </w:r>
      </w:hyperlink>
      <w:r w:rsidR="00A7796F" w:rsidRPr="00A7796F">
        <w:rPr>
          <w:rFonts w:ascii="Vinci Sans" w:eastAsia="Vinci Sans" w:hAnsi="Vinci Sans" w:cs="Vinci Sans"/>
          <w:lang w:val="nl-BE"/>
        </w:rPr>
        <w:tab/>
      </w:r>
    </w:p>
    <w:p w14:paraId="055C49E2" w14:textId="77777777" w:rsidR="002F029D" w:rsidRPr="00AE2759" w:rsidRDefault="002F029D">
      <w:pPr>
        <w:rPr>
          <w:lang w:val="nl-BE"/>
        </w:rPr>
      </w:pPr>
    </w:p>
    <w:sectPr w:rsidR="002F029D" w:rsidRPr="00AE2759" w:rsidSect="00580901">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D35E" w14:textId="77777777" w:rsidR="000553AD" w:rsidRDefault="000553AD">
      <w:pPr>
        <w:spacing w:line="240" w:lineRule="auto"/>
      </w:pPr>
      <w:r>
        <w:separator/>
      </w:r>
    </w:p>
  </w:endnote>
  <w:endnote w:type="continuationSeparator" w:id="0">
    <w:p w14:paraId="24AC0D2C" w14:textId="77777777" w:rsidR="000553AD" w:rsidRDefault="0005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inci Sans">
    <w:altName w:val="Calibri"/>
    <w:panose1 w:val="020B0604020202020204"/>
    <w:charset w:val="00"/>
    <w:family w:val="modern"/>
    <w:notTrueType/>
    <w:pitch w:val="variable"/>
    <w:sig w:usb0="A00000AF" w:usb1="4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69CC" w14:textId="77777777" w:rsidR="000553AD" w:rsidRDefault="000553AD">
      <w:pPr>
        <w:spacing w:line="240" w:lineRule="auto"/>
      </w:pPr>
      <w:r>
        <w:separator/>
      </w:r>
    </w:p>
  </w:footnote>
  <w:footnote w:type="continuationSeparator" w:id="0">
    <w:p w14:paraId="11581C1A" w14:textId="77777777" w:rsidR="000553AD" w:rsidRDefault="00055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E641" w14:textId="77777777" w:rsidR="002F029D" w:rsidRDefault="002F02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9D"/>
    <w:rsid w:val="00011EF2"/>
    <w:rsid w:val="00035100"/>
    <w:rsid w:val="000553AD"/>
    <w:rsid w:val="001802CD"/>
    <w:rsid w:val="001836D2"/>
    <w:rsid w:val="002F029D"/>
    <w:rsid w:val="002F32AB"/>
    <w:rsid w:val="00454121"/>
    <w:rsid w:val="00471147"/>
    <w:rsid w:val="00494A26"/>
    <w:rsid w:val="004F15B1"/>
    <w:rsid w:val="00506042"/>
    <w:rsid w:val="005270E8"/>
    <w:rsid w:val="00580901"/>
    <w:rsid w:val="005A7670"/>
    <w:rsid w:val="006B3A77"/>
    <w:rsid w:val="006B6E84"/>
    <w:rsid w:val="007219D6"/>
    <w:rsid w:val="00804137"/>
    <w:rsid w:val="00832193"/>
    <w:rsid w:val="008B509B"/>
    <w:rsid w:val="00A22B89"/>
    <w:rsid w:val="00A359B4"/>
    <w:rsid w:val="00A7796F"/>
    <w:rsid w:val="00AC01AC"/>
    <w:rsid w:val="00AE2759"/>
    <w:rsid w:val="00AF705B"/>
    <w:rsid w:val="00C95714"/>
    <w:rsid w:val="00D06637"/>
    <w:rsid w:val="00D520F1"/>
    <w:rsid w:val="00ED300B"/>
    <w:rsid w:val="00F24F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DE13"/>
  <w15:docId w15:val="{D1E71362-1832-B244-897A-6ADFB37A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BE"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901"/>
  </w:style>
  <w:style w:type="paragraph" w:styleId="Kop1">
    <w:name w:val="heading 1"/>
    <w:basedOn w:val="Standaard"/>
    <w:next w:val="Standaard"/>
    <w:uiPriority w:val="9"/>
    <w:qFormat/>
    <w:rsid w:val="00580901"/>
    <w:pPr>
      <w:keepNext/>
      <w:keepLines/>
      <w:spacing w:before="400" w:after="120"/>
      <w:outlineLvl w:val="0"/>
    </w:pPr>
    <w:rPr>
      <w:sz w:val="40"/>
      <w:szCs w:val="40"/>
    </w:rPr>
  </w:style>
  <w:style w:type="paragraph" w:styleId="Kop2">
    <w:name w:val="heading 2"/>
    <w:basedOn w:val="Standaard"/>
    <w:next w:val="Standaard"/>
    <w:uiPriority w:val="9"/>
    <w:semiHidden/>
    <w:unhideWhenUsed/>
    <w:qFormat/>
    <w:rsid w:val="00580901"/>
    <w:pPr>
      <w:keepNext/>
      <w:keepLines/>
      <w:spacing w:before="360" w:after="120"/>
      <w:outlineLvl w:val="1"/>
    </w:pPr>
    <w:rPr>
      <w:sz w:val="32"/>
      <w:szCs w:val="32"/>
    </w:rPr>
  </w:style>
  <w:style w:type="paragraph" w:styleId="Kop3">
    <w:name w:val="heading 3"/>
    <w:basedOn w:val="Standaard"/>
    <w:next w:val="Standaard"/>
    <w:uiPriority w:val="9"/>
    <w:semiHidden/>
    <w:unhideWhenUsed/>
    <w:qFormat/>
    <w:rsid w:val="00580901"/>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rsid w:val="00580901"/>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rsid w:val="00580901"/>
    <w:pPr>
      <w:keepNext/>
      <w:keepLines/>
      <w:spacing w:before="240" w:after="80"/>
      <w:outlineLvl w:val="4"/>
    </w:pPr>
    <w:rPr>
      <w:color w:val="666666"/>
    </w:rPr>
  </w:style>
  <w:style w:type="paragraph" w:styleId="Kop6">
    <w:name w:val="heading 6"/>
    <w:basedOn w:val="Standaard"/>
    <w:next w:val="Standaard"/>
    <w:uiPriority w:val="9"/>
    <w:semiHidden/>
    <w:unhideWhenUsed/>
    <w:qFormat/>
    <w:rsid w:val="0058090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rsid w:val="00580901"/>
    <w:pPr>
      <w:keepNext/>
      <w:keepLines/>
      <w:spacing w:after="60"/>
    </w:pPr>
    <w:rPr>
      <w:sz w:val="52"/>
      <w:szCs w:val="52"/>
    </w:rPr>
  </w:style>
  <w:style w:type="paragraph" w:styleId="Ondertitel">
    <w:name w:val="Subtitle"/>
    <w:basedOn w:val="Standaard"/>
    <w:next w:val="Standaard"/>
    <w:uiPriority w:val="11"/>
    <w:qFormat/>
    <w:rsid w:val="00580901"/>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rsid w:val="005809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0901"/>
    <w:rPr>
      <w:sz w:val="20"/>
      <w:szCs w:val="20"/>
    </w:rPr>
  </w:style>
  <w:style w:type="character" w:styleId="Verwijzingopmerking">
    <w:name w:val="annotation reference"/>
    <w:basedOn w:val="Standaardalinea-lettertype"/>
    <w:uiPriority w:val="99"/>
    <w:semiHidden/>
    <w:unhideWhenUsed/>
    <w:rsid w:val="00580901"/>
    <w:rPr>
      <w:sz w:val="16"/>
      <w:szCs w:val="16"/>
    </w:rPr>
  </w:style>
  <w:style w:type="paragraph" w:styleId="Ballontekst">
    <w:name w:val="Balloon Text"/>
    <w:basedOn w:val="Standaard"/>
    <w:link w:val="BallontekstChar"/>
    <w:uiPriority w:val="99"/>
    <w:semiHidden/>
    <w:unhideWhenUsed/>
    <w:rsid w:val="00A359B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59B4"/>
    <w:rPr>
      <w:rFonts w:ascii="Segoe UI" w:hAnsi="Segoe UI" w:cs="Segoe UI"/>
      <w:sz w:val="18"/>
      <w:szCs w:val="18"/>
    </w:rPr>
  </w:style>
  <w:style w:type="character" w:styleId="Hyperlink">
    <w:name w:val="Hyperlink"/>
    <w:rsid w:val="00A359B4"/>
    <w:rPr>
      <w:u w:val="single"/>
    </w:rPr>
  </w:style>
  <w:style w:type="character" w:customStyle="1" w:styleId="Mentionnonrsolue1">
    <w:name w:val="Mention non résolue1"/>
    <w:basedOn w:val="Standaardalinea-lettertype"/>
    <w:uiPriority w:val="99"/>
    <w:semiHidden/>
    <w:unhideWhenUsed/>
    <w:rsid w:val="00A359B4"/>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06637"/>
    <w:rPr>
      <w:b/>
      <w:bCs/>
    </w:rPr>
  </w:style>
  <w:style w:type="character" w:customStyle="1" w:styleId="OnderwerpvanopmerkingChar">
    <w:name w:val="Onderwerp van opmerking Char"/>
    <w:basedOn w:val="TekstopmerkingChar"/>
    <w:link w:val="Onderwerpvanopmerking"/>
    <w:uiPriority w:val="99"/>
    <w:semiHidden/>
    <w:rsid w:val="00D06637"/>
    <w:rPr>
      <w:b/>
      <w:bCs/>
      <w:sz w:val="20"/>
      <w:szCs w:val="20"/>
    </w:rPr>
  </w:style>
  <w:style w:type="character" w:customStyle="1" w:styleId="m-4974460117694226169msohyperlink">
    <w:name w:val="m_-4974460117694226169msohyperlink"/>
    <w:basedOn w:val="Standaardalinea-lettertype"/>
    <w:rsid w:val="006B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652">
      <w:bodyDiv w:val="1"/>
      <w:marLeft w:val="0"/>
      <w:marRight w:val="0"/>
      <w:marTop w:val="0"/>
      <w:marBottom w:val="0"/>
      <w:divBdr>
        <w:top w:val="none" w:sz="0" w:space="0" w:color="auto"/>
        <w:left w:val="none" w:sz="0" w:space="0" w:color="auto"/>
        <w:bottom w:val="none" w:sz="0" w:space="0" w:color="auto"/>
        <w:right w:val="none" w:sz="0" w:space="0" w:color="auto"/>
      </w:divBdr>
    </w:div>
    <w:div w:id="82920398">
      <w:bodyDiv w:val="1"/>
      <w:marLeft w:val="0"/>
      <w:marRight w:val="0"/>
      <w:marTop w:val="0"/>
      <w:marBottom w:val="0"/>
      <w:divBdr>
        <w:top w:val="none" w:sz="0" w:space="0" w:color="auto"/>
        <w:left w:val="none" w:sz="0" w:space="0" w:color="auto"/>
        <w:bottom w:val="none" w:sz="0" w:space="0" w:color="auto"/>
        <w:right w:val="none" w:sz="0" w:space="0" w:color="auto"/>
      </w:divBdr>
    </w:div>
    <w:div w:id="94241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nci-energies.nl/nl/" TargetMode="External"/><Relationship Id="rId13" Type="http://schemas.openxmlformats.org/officeDocument/2006/relationships/hyperlink" Target="mailto:marnix.dejonghe@vinci-facilities.com" TargetMode="External"/><Relationship Id="rId3" Type="http://schemas.openxmlformats.org/officeDocument/2006/relationships/webSettings" Target="webSettings.xml"/><Relationship Id="rId7" Type="http://schemas.openxmlformats.org/officeDocument/2006/relationships/hyperlink" Target="http://www.vinci-energies.be/fr/" TargetMode="External"/><Relationship Id="rId12" Type="http://schemas.openxmlformats.org/officeDocument/2006/relationships/hyperlink" Target="http://www.vinci-energies.b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1.safelinks.protection.outlook.com/?url=http%3A%2F%2Fwww.vinci-facilities.be%2F&amp;data=02%7C01%7CWendy.VERHEYDEN%40vinci-energies.com%7C23b26fbb2ce241e13ba808d7aef9e427%7Ccae7d06108f340dd80c33c0b8889224a%7C0%7C0%7C637170260599436096&amp;sdata=TcjjQ%2BtGjN2A%2F6PPqtqY9Y%2Ffu1RBHcfiOG6tskE4u6E%3D&amp;reserved=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egelec.nl/" TargetMode="External"/><Relationship Id="rId4" Type="http://schemas.openxmlformats.org/officeDocument/2006/relationships/footnotes" Target="footnotes.xml"/><Relationship Id="rId9" Type="http://schemas.openxmlformats.org/officeDocument/2006/relationships/hyperlink" Target="http://www.cegelec.be/" TargetMode="External"/><Relationship Id="rId14" Type="http://schemas.openxmlformats.org/officeDocument/2006/relationships/hyperlink" Target="mailto:wendy.verheyden@vinci-ener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1150</Words>
  <Characters>6330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VERHEYDEN Wendy</dc:creator>
  <cp:lastModifiedBy>Corneel Haine</cp:lastModifiedBy>
  <cp:revision>6</cp:revision>
  <cp:lastPrinted>2020-09-02T09:05:00Z</cp:lastPrinted>
  <dcterms:created xsi:type="dcterms:W3CDTF">2020-09-02T14:33:00Z</dcterms:created>
  <dcterms:modified xsi:type="dcterms:W3CDTF">2020-09-02T15:06:00Z</dcterms:modified>
</cp:coreProperties>
</file>