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¡Papalovers! Un snack para cada estilo de vida</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sz w:val="20"/>
          <w:szCs w:val="20"/>
        </w:rPr>
      </w:pPr>
      <w:r w:rsidDel="00000000" w:rsidR="00000000" w:rsidRPr="00000000">
        <w:rPr>
          <w:i w:val="1"/>
          <w:sz w:val="20"/>
          <w:szCs w:val="20"/>
          <w:rtl w:val="0"/>
        </w:rPr>
        <w:t xml:space="preserve">Atrevido, clásico y sofisticado, así son las personalidades que optan por acompañar sus tortas y sándwiches con papas Sabritas ®.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28 de noviembre de 2023. –</w:t>
      </w:r>
      <w:r w:rsidDel="00000000" w:rsidR="00000000" w:rsidRPr="00000000">
        <w:rPr>
          <w:rtl w:val="0"/>
        </w:rPr>
        <w:t xml:space="preserve"> En el fascinante universo de los amantes de las papas, cada quien tiene su propia personalidad, sus gustos únicos que encuentran la armonía perfecta en un sándwich o una torta. Sabritas, siempre a la vanguardia de la innovación y el deleite culinario, se une a la tendencia del Food Pairing para ofrecer experiencias gastronómicas inigualables.</w:t>
        <w:br w:type="textWrapping"/>
        <w:br w:type="textWrapping"/>
        <w:t xml:space="preserve">Los </w:t>
      </w:r>
      <w:r w:rsidDel="00000000" w:rsidR="00000000" w:rsidRPr="00000000">
        <w:rPr>
          <w:b w:val="1"/>
          <w:rtl w:val="0"/>
        </w:rPr>
        <w:t xml:space="preserve">papalovers</w:t>
      </w:r>
      <w:r w:rsidDel="00000000" w:rsidR="00000000" w:rsidRPr="00000000">
        <w:rPr>
          <w:rtl w:val="0"/>
        </w:rPr>
        <w:t xml:space="preserve">, o los amantes de las papitas, se encuentran en todo el mundo, sin embargo, los mexicanos son los únicos en el globo que acompañan a sus papas con sus emociones, vestimenta e incluso sus alimentos favoritos.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Un ejemplo de esto son las tortas, un alimento clásico de la gastronomía mexicana, tanto que, según cifras del </w:t>
      </w:r>
      <w:hyperlink r:id="rId7">
        <w:r w:rsidDel="00000000" w:rsidR="00000000" w:rsidRPr="00000000">
          <w:rPr>
            <w:color w:val="1155cc"/>
            <w:u w:val="single"/>
            <w:rtl w:val="0"/>
          </w:rPr>
          <w:t xml:space="preserve">INEGI</w:t>
        </w:r>
      </w:hyperlink>
      <w:r w:rsidDel="00000000" w:rsidR="00000000" w:rsidRPr="00000000">
        <w:rPr>
          <w:rtl w:val="0"/>
        </w:rPr>
        <w:t xml:space="preserve">, el 75.4% de los negocios preparan estos alimentos, donde la mayoría de los consumidores gustan de acompañar sus tortas con algún producto extra, como las papas.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tendencia del </w:t>
      </w:r>
      <w:r w:rsidDel="00000000" w:rsidR="00000000" w:rsidRPr="00000000">
        <w:rPr>
          <w:i w:val="1"/>
          <w:rtl w:val="0"/>
        </w:rPr>
        <w:t xml:space="preserve">Food Pairing</w:t>
      </w:r>
      <w:r w:rsidDel="00000000" w:rsidR="00000000" w:rsidRPr="00000000">
        <w:rPr>
          <w:rtl w:val="0"/>
        </w:rPr>
        <w:t xml:space="preserve"> ha llevado a Sabritas® a convertirse en el compañero ideal para tortas, sándwiches y baguettes, ofreciendo ese toque crujiente que complementa a la perfección los sabores de cada platillo.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 por esto, que debes conocer tu personalidad para saber cuál es tu </w:t>
      </w:r>
      <w:r w:rsidDel="00000000" w:rsidR="00000000" w:rsidRPr="00000000">
        <w:rPr>
          <w:i w:val="1"/>
          <w:rtl w:val="0"/>
        </w:rPr>
        <w:t xml:space="preserve">match</w:t>
      </w:r>
      <w:r w:rsidDel="00000000" w:rsidR="00000000" w:rsidRPr="00000000">
        <w:rPr>
          <w:rtl w:val="0"/>
        </w:rPr>
        <w:t xml:space="preserve"> perfecto de papalover. Aquí las distintas personalidades: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El atrevido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Papas Sabritas ® </w:t>
      </w:r>
      <w:r w:rsidDel="00000000" w:rsidR="00000000" w:rsidRPr="00000000">
        <w:rPr>
          <w:rtl w:val="0"/>
        </w:rPr>
        <w:t xml:space="preserve">Crujiente o Adobadas con la torta ahogada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Para aquellos intrépidos que buscan el picante en cada bocado, la combinación perfecta es con la auténtica torta ahogada de Guadalajara. Un bolillo relleno de carnitas de cerdo que se sumerge en una salsa picante de tomate. Puedes acompañar esta explosión de sabores con unas Sabritas ® Crujiente o Adobadas.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El clásico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Papas Sabritas® Clásicas con la tradicional torta de jamón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Los amantes del paladar clásico encuentran su felicidad en una sencilla pero deliciosa torta de jamón. Rellena de jamón de pavo, jitomate y lechuga, esta combinación se completa con unas papas Sabritas</w:t>
      </w:r>
      <w:r w:rsidDel="00000000" w:rsidR="00000000" w:rsidRPr="00000000">
        <w:rPr>
          <w:rtl w:val="0"/>
        </w:rPr>
        <w:t xml:space="preserve">®</w:t>
      </w:r>
      <w:r w:rsidDel="00000000" w:rsidR="00000000" w:rsidRPr="00000000">
        <w:rPr>
          <w:rtl w:val="0"/>
        </w:rPr>
        <w:t xml:space="preserve">. La crocancia de las papas eleva el placer de cada bocado, creando una experiencia clásica pero siempre satisfactoria.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El sofisticado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Papas Sabritas ® sabor Crema y Especias con baguette</w:t>
      </w:r>
      <w:r w:rsidDel="00000000" w:rsidR="00000000" w:rsidRPr="00000000">
        <w:rPr>
          <w:rtl w:val="0"/>
        </w:rPr>
        <w:t xml:space="preserve">, vino y aceitunas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Para aquellos con gustos más sofisticados, la baguette es la elección perfecta. Rellenada con jamón serrano, chorizo de Pamplona, salami, queso manchego, pera y melón, esta combinación gourmet se eleva aún más con unas papas Sabritas</w:t>
      </w:r>
      <w:r w:rsidDel="00000000" w:rsidR="00000000" w:rsidRPr="00000000">
        <w:rPr>
          <w:rtl w:val="0"/>
        </w:rPr>
        <w:t xml:space="preserve">®</w:t>
      </w:r>
      <w:r w:rsidDel="00000000" w:rsidR="00000000" w:rsidRPr="00000000">
        <w:rPr>
          <w:rtl w:val="0"/>
        </w:rPr>
        <w:t xml:space="preserve"> sabor Crema y Especias. La mezcla de sabores refinados y la textura crujiente de las papas crean una experiencia gastronómica única.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t xml:space="preserve">Así que la próxima vez que disfrutes de tu emparedado o torta favorita, no olvides añadir el toque especial de unas deliciosas Sabritas ®, porque cada bocado es una celebración de sabores y momentos compartidos con quienes más disfrutas de la vida. </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24">
      <w:pPr>
        <w:spacing w:line="240" w:lineRule="auto"/>
        <w:jc w:val="both"/>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w:t>
      </w:r>
      <w:r w:rsidDel="00000000" w:rsidR="00000000" w:rsidRPr="00000000">
        <w:rPr>
          <w:rtl w:val="0"/>
        </w:rPr>
      </w:r>
    </w:p>
    <w:p w:rsidR="00000000" w:rsidDel="00000000" w:rsidP="00000000" w:rsidRDefault="00000000" w:rsidRPr="00000000" w14:paraId="00000025">
      <w:pPr>
        <w:spacing w:line="240" w:lineRule="auto"/>
        <w:jc w:val="both"/>
        <w:rPr>
          <w:sz w:val="18"/>
          <w:szCs w:val="18"/>
        </w:rPr>
      </w:pPr>
      <w:r w:rsidDel="00000000" w:rsidR="00000000" w:rsidRPr="00000000">
        <w:rPr>
          <w:sz w:val="18"/>
          <w:szCs w:val="18"/>
          <w:rtl w:val="0"/>
        </w:rPr>
        <w:t xml:space="preserve">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26">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7">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b w:val="1"/>
        </w:rPr>
      </w:pPr>
      <w:r w:rsidDel="00000000" w:rsidR="00000000" w:rsidRPr="00000000">
        <w:rPr>
          <w:rtl w:val="0"/>
        </w:rPr>
      </w:r>
    </w:p>
    <w:p w:rsidR="00000000" w:rsidDel="00000000" w:rsidP="00000000" w:rsidRDefault="00000000" w:rsidRPr="00000000" w14:paraId="0000002A">
      <w:pPr>
        <w:spacing w:line="240" w:lineRule="auto"/>
        <w:jc w:val="both"/>
        <w:rPr>
          <w:b w:val="1"/>
        </w:rPr>
      </w:pPr>
      <w:r w:rsidDel="00000000" w:rsidR="00000000" w:rsidRPr="00000000">
        <w:rPr>
          <w:rtl w:val="0"/>
        </w:rPr>
      </w:r>
    </w:p>
    <w:p w:rsidR="00000000" w:rsidDel="00000000" w:rsidP="00000000" w:rsidRDefault="00000000" w:rsidRPr="00000000" w14:paraId="0000002B">
      <w:pPr>
        <w:spacing w:line="240" w:lineRule="auto"/>
        <w:jc w:val="both"/>
        <w:rPr>
          <w:b w:val="1"/>
        </w:rPr>
      </w:pPr>
      <w:r w:rsidDel="00000000" w:rsidR="00000000" w:rsidRPr="00000000">
        <w:rPr>
          <w:rtl w:val="0"/>
        </w:rPr>
      </w:r>
    </w:p>
    <w:p w:rsidR="00000000" w:rsidDel="00000000" w:rsidP="00000000" w:rsidRDefault="00000000" w:rsidRPr="00000000" w14:paraId="0000002C">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Paola Ruíz                                                   Yolanda Hernández </w:t>
      </w:r>
    </w:p>
    <w:p w:rsidR="00000000" w:rsidDel="00000000" w:rsidP="00000000" w:rsidRDefault="00000000" w:rsidRPr="00000000" w14:paraId="0000002F">
      <w:pPr>
        <w:spacing w:line="240" w:lineRule="auto"/>
        <w:rPr/>
      </w:pPr>
      <w:r w:rsidDel="00000000" w:rsidR="00000000" w:rsidRPr="00000000">
        <w:rPr>
          <w:rtl w:val="0"/>
        </w:rPr>
        <w:t xml:space="preserve">PR Executive Sr.                                         PR Executive Sr.    </w:t>
      </w:r>
    </w:p>
    <w:p w:rsidR="00000000" w:rsidDel="00000000" w:rsidP="00000000" w:rsidRDefault="00000000" w:rsidRPr="00000000" w14:paraId="00000030">
      <w:pPr>
        <w:spacing w:line="240" w:lineRule="auto"/>
        <w:rPr/>
      </w:pPr>
      <w:r w:rsidDel="00000000" w:rsidR="00000000" w:rsidRPr="00000000">
        <w:rPr>
          <w:rtl w:val="0"/>
        </w:rPr>
        <w:t xml:space="preserve">55 8577 7630                                              5534910920</w:t>
      </w:r>
    </w:p>
    <w:p w:rsidR="00000000" w:rsidDel="00000000" w:rsidP="00000000" w:rsidRDefault="00000000" w:rsidRPr="00000000" w14:paraId="00000031">
      <w:pPr>
        <w:spacing w:line="240" w:lineRule="auto"/>
        <w:rPr/>
      </w:pPr>
      <w:hyperlink r:id="rId8">
        <w:r w:rsidDel="00000000" w:rsidR="00000000" w:rsidRPr="00000000">
          <w:rPr>
            <w:color w:val="1155cc"/>
            <w:u w:val="single"/>
            <w:rtl w:val="0"/>
          </w:rPr>
          <w:t xml:space="preserve">paola.ruiz@another.co</w:t>
        </w:r>
      </w:hyperlink>
      <w:r w:rsidDel="00000000" w:rsidR="00000000" w:rsidRPr="00000000">
        <w:rPr>
          <w:rtl w:val="0"/>
        </w:rPr>
        <w:t xml:space="preserve">                                </w:t>
      </w:r>
      <w:hyperlink r:id="rId9">
        <w:r w:rsidDel="00000000" w:rsidR="00000000" w:rsidRPr="00000000">
          <w:rPr>
            <w:color w:val="1155cc"/>
            <w:u w:val="single"/>
            <w:rtl w:val="0"/>
          </w:rPr>
          <w:t xml:space="preserve">yolanda.hernandez@another.com</w:t>
        </w:r>
      </w:hyperlink>
      <w:r w:rsidDel="00000000" w:rsidR="00000000" w:rsidRPr="00000000">
        <w:rPr>
          <w:rtl w:val="0"/>
        </w:rPr>
      </w:r>
    </w:p>
    <w:p w:rsidR="00000000" w:rsidDel="00000000" w:rsidP="00000000" w:rsidRDefault="00000000" w:rsidRPr="00000000" w14:paraId="00000032">
      <w:pPr>
        <w:spacing w:line="240" w:lineRule="auto"/>
        <w:jc w:val="both"/>
        <w:rPr/>
      </w:pPr>
      <w:r w:rsidDel="00000000" w:rsidR="00000000" w:rsidRPr="00000000">
        <w:rPr>
          <w:rtl w:val="0"/>
        </w:rPr>
      </w:r>
    </w:p>
    <w:p w:rsidR="00000000" w:rsidDel="00000000" w:rsidP="00000000" w:rsidRDefault="00000000" w:rsidRPr="00000000" w14:paraId="00000033">
      <w:pPr>
        <w:spacing w:line="240" w:lineRule="auto"/>
        <w:jc w:val="both"/>
        <w:rPr/>
      </w:pPr>
      <w:r w:rsidDel="00000000" w:rsidR="00000000" w:rsidRPr="00000000">
        <w:rPr>
          <w:rtl w:val="0"/>
        </w:rPr>
      </w:r>
    </w:p>
    <w:p w:rsidR="00000000" w:rsidDel="00000000" w:rsidP="00000000" w:rsidRDefault="00000000" w:rsidRPr="00000000" w14:paraId="00000034">
      <w:pPr>
        <w:spacing w:line="240" w:lineRule="auto"/>
        <w:jc w:val="both"/>
        <w:rPr/>
      </w:pPr>
      <w:r w:rsidDel="00000000" w:rsidR="00000000" w:rsidRPr="00000000">
        <w:rPr>
          <w:rtl w:val="0"/>
        </w:rPr>
        <w:t xml:space="preserve">Mariana Guerrero   </w:t>
      </w:r>
    </w:p>
    <w:p w:rsidR="00000000" w:rsidDel="00000000" w:rsidP="00000000" w:rsidRDefault="00000000" w:rsidRPr="00000000" w14:paraId="00000035">
      <w:pPr>
        <w:spacing w:line="240" w:lineRule="auto"/>
        <w:jc w:val="both"/>
        <w:rPr/>
      </w:pPr>
      <w:r w:rsidDel="00000000" w:rsidR="00000000" w:rsidRPr="00000000">
        <w:rPr>
          <w:rtl w:val="0"/>
        </w:rPr>
        <w:t xml:space="preserve">Brand Communications Sr. Manager en PepsiCo</w:t>
      </w:r>
    </w:p>
    <w:p w:rsidR="00000000" w:rsidDel="00000000" w:rsidP="00000000" w:rsidRDefault="00000000" w:rsidRPr="00000000" w14:paraId="00000036">
      <w:pPr>
        <w:spacing w:line="240" w:lineRule="auto"/>
        <w:jc w:val="both"/>
        <w:rPr>
          <w:color w:val="1d1c1d"/>
        </w:rPr>
      </w:pPr>
      <w:r w:rsidDel="00000000" w:rsidR="00000000" w:rsidRPr="00000000">
        <w:rPr>
          <w:color w:val="1155cc"/>
          <w:u w:val="single"/>
          <w:rtl w:val="0"/>
        </w:rPr>
        <w:t xml:space="preserve">mariana.guerrerozepeda@pepsico.com</w:t>
      </w:r>
      <w:r w:rsidDel="00000000" w:rsidR="00000000" w:rsidRPr="00000000">
        <w:rPr>
          <w:rtl w:val="0"/>
        </w:rPr>
      </w:r>
    </w:p>
    <w:p w:rsidR="00000000" w:rsidDel="00000000" w:rsidP="00000000" w:rsidRDefault="00000000" w:rsidRPr="00000000" w14:paraId="00000037">
      <w:pPr>
        <w:spacing w:line="240" w:lineRule="auto"/>
        <w:jc w:val="both"/>
        <w:rPr/>
      </w:pPr>
      <w:r w:rsidDel="00000000" w:rsidR="00000000" w:rsidRPr="00000000">
        <w:rPr>
          <w:rtl w:val="0"/>
        </w:rPr>
        <w:tab/>
      </w:r>
    </w:p>
    <w:p w:rsidR="00000000" w:rsidDel="00000000" w:rsidP="00000000" w:rsidRDefault="00000000" w:rsidRPr="00000000" w14:paraId="00000038">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937314" cy="8143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7314" cy="814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9902B3"/>
    <w:rPr>
      <w:sz w:val="16"/>
      <w:szCs w:val="16"/>
    </w:rPr>
  </w:style>
  <w:style w:type="paragraph" w:styleId="CommentText">
    <w:name w:val="annotation text"/>
    <w:basedOn w:val="Normal"/>
    <w:link w:val="CommentTextChar"/>
    <w:uiPriority w:val="99"/>
    <w:unhideWhenUsed w:val="1"/>
    <w:rsid w:val="009902B3"/>
    <w:pPr>
      <w:spacing w:line="240" w:lineRule="auto"/>
    </w:pPr>
    <w:rPr>
      <w:sz w:val="20"/>
      <w:szCs w:val="20"/>
    </w:rPr>
  </w:style>
  <w:style w:type="character" w:styleId="CommentTextChar" w:customStyle="1">
    <w:name w:val="Comment Text Char"/>
    <w:basedOn w:val="DefaultParagraphFont"/>
    <w:link w:val="CommentText"/>
    <w:uiPriority w:val="99"/>
    <w:rsid w:val="009902B3"/>
    <w:rPr>
      <w:sz w:val="20"/>
      <w:szCs w:val="20"/>
    </w:rPr>
  </w:style>
  <w:style w:type="paragraph" w:styleId="CommentSubject">
    <w:name w:val="annotation subject"/>
    <w:basedOn w:val="CommentText"/>
    <w:next w:val="CommentText"/>
    <w:link w:val="CommentSubjectChar"/>
    <w:uiPriority w:val="99"/>
    <w:semiHidden w:val="1"/>
    <w:unhideWhenUsed w:val="1"/>
    <w:rsid w:val="009902B3"/>
    <w:rPr>
      <w:b w:val="1"/>
      <w:bCs w:val="1"/>
    </w:rPr>
  </w:style>
  <w:style w:type="character" w:styleId="CommentSubjectChar" w:customStyle="1">
    <w:name w:val="Comment Subject Char"/>
    <w:basedOn w:val="CommentTextChar"/>
    <w:link w:val="CommentSubject"/>
    <w:uiPriority w:val="99"/>
    <w:semiHidden w:val="1"/>
    <w:rsid w:val="009902B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yolanda.hernandez@anoth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egi.org.mx/contenidos/productos/prod_serv/contenidos/espanol/bvinegi/productos/nueva_estruc/702825199357.pdf" TargetMode="External"/><Relationship Id="rId8" Type="http://schemas.openxmlformats.org/officeDocument/2006/relationships/hyperlink" Target="mailto:andrea.gonzal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5nGrEC1dyxMAFsfmAGxbMOwlg==">CgMxLjA4AHIhMV9TRjJRSjZsRzhROEVwT2w4dFpqZWtFbVZxdGtIbGhP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2023-11-27T18:48:00Z</dcterms:created>
</cp:coreProperties>
</file>