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A2520" w14:textId="3E3E9356" w:rsidR="003A229F" w:rsidRPr="00CD0A75" w:rsidRDefault="003A229F" w:rsidP="00CD0A75">
      <w:pPr>
        <w:pStyle w:val="Header"/>
        <w:spacing w:line="271" w:lineRule="auto"/>
        <w:rPr>
          <w:rFonts w:ascii="Microsoft YaHei" w:eastAsia="MS Mincho" w:hAnsi="Microsoft YaHei"/>
          <w:b/>
          <w:bCs/>
          <w:color w:val="C3001E"/>
          <w:sz w:val="32"/>
          <w:szCs w:val="32"/>
          <w:lang w:val="en-GB" w:eastAsia="ja-JP"/>
        </w:rPr>
      </w:pPr>
      <w:r w:rsidRPr="00C9422D">
        <w:rPr>
          <w:rFonts w:ascii="Microsoft YaHei" w:eastAsia="Microsoft YaHei" w:hAnsi="Microsoft YaHei" w:hint="eastAsia"/>
          <w:b/>
          <w:bCs/>
          <w:color w:val="C3001E"/>
          <w:sz w:val="32"/>
          <w:szCs w:val="32"/>
          <w:lang w:eastAsia="ja-JP"/>
        </w:rPr>
        <w:t>プレスリリース</w:t>
      </w:r>
    </w:p>
    <w:p w14:paraId="278EEBD5"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69579237" w14:textId="53827088" w:rsidR="00F4261E" w:rsidRPr="00F4261E" w:rsidRDefault="00F4261E" w:rsidP="00F4261E">
      <w:pPr>
        <w:spacing w:line="240" w:lineRule="auto"/>
        <w:rPr>
          <w:rFonts w:eastAsia="MS Mincho" w:cs="Arial"/>
          <w:b/>
          <w:bCs/>
          <w:szCs w:val="22"/>
          <w:lang w:val="en-US" w:eastAsia="ja-JP"/>
        </w:rPr>
      </w:pPr>
      <w:r w:rsidRPr="00DA6228">
        <w:rPr>
          <w:rFonts w:cs="Arial" w:hint="eastAsia"/>
          <w:b/>
          <w:szCs w:val="22"/>
          <w:lang w:eastAsia="ja-JP" w:bidi="ja-JP"/>
        </w:rPr>
        <w:t>202</w:t>
      </w:r>
      <w:r w:rsidR="00DA6228" w:rsidRPr="00DA6228">
        <w:rPr>
          <w:rFonts w:cs="Arial"/>
          <w:b/>
          <w:szCs w:val="22"/>
          <w:lang w:eastAsia="ja-JP" w:bidi="ja-JP"/>
        </w:rPr>
        <w:t>3</w:t>
      </w:r>
      <w:r w:rsidRPr="00F4261E">
        <w:rPr>
          <w:rFonts w:cs="Arial" w:hint="eastAsia"/>
          <w:b/>
          <w:szCs w:val="22"/>
          <w:lang w:val="ja-JP" w:eastAsia="ja-JP" w:bidi="ja-JP"/>
        </w:rPr>
        <w:t>年</w:t>
      </w:r>
      <w:r w:rsidRPr="00DA6228">
        <w:rPr>
          <w:rFonts w:cs="Arial" w:hint="eastAsia"/>
          <w:b/>
          <w:szCs w:val="22"/>
          <w:lang w:eastAsia="ja-JP" w:bidi="ja-JP"/>
        </w:rPr>
        <w:t>5</w:t>
      </w:r>
      <w:r w:rsidRPr="00F4261E">
        <w:rPr>
          <w:rFonts w:cs="Arial" w:hint="eastAsia"/>
          <w:b/>
          <w:szCs w:val="22"/>
          <w:lang w:val="ja-JP" w:eastAsia="ja-JP" w:bidi="ja-JP"/>
        </w:rPr>
        <w:t>月</w:t>
      </w:r>
      <w:r w:rsidRPr="00DA6228">
        <w:rPr>
          <w:rFonts w:cs="Arial" w:hint="eastAsia"/>
          <w:b/>
          <w:szCs w:val="22"/>
          <w:lang w:eastAsia="ja-JP" w:bidi="ja-JP"/>
        </w:rPr>
        <w:t>4</w:t>
      </w:r>
      <w:r w:rsidRPr="00F4261E">
        <w:rPr>
          <w:rFonts w:cs="Arial" w:hint="eastAsia"/>
          <w:b/>
          <w:szCs w:val="22"/>
          <w:lang w:val="ja-JP" w:eastAsia="ja-JP" w:bidi="ja-JP"/>
        </w:rPr>
        <w:t>日、</w:t>
      </w:r>
      <w:r w:rsidRPr="00DA6228">
        <w:rPr>
          <w:rFonts w:cs="Arial" w:hint="eastAsia"/>
          <w:b/>
          <w:szCs w:val="22"/>
          <w:lang w:eastAsia="ja-JP" w:bidi="ja-JP"/>
        </w:rPr>
        <w:t>Switzerland</w:t>
      </w:r>
      <w:r w:rsidRPr="00F4261E">
        <w:rPr>
          <w:rFonts w:cs="Arial" w:hint="eastAsia"/>
          <w:b/>
          <w:szCs w:val="22"/>
          <w:lang w:val="ja-JP" w:eastAsia="ja-JP" w:bidi="ja-JP"/>
        </w:rPr>
        <w:t>、</w:t>
      </w:r>
      <w:r w:rsidRPr="00DA6228">
        <w:rPr>
          <w:rFonts w:cs="Arial" w:hint="eastAsia"/>
          <w:b/>
          <w:szCs w:val="22"/>
          <w:lang w:eastAsia="ja-JP" w:bidi="ja-JP"/>
        </w:rPr>
        <w:t>Mex</w:t>
      </w:r>
      <w:r w:rsidRPr="00DA6228">
        <w:rPr>
          <w:rFonts w:eastAsia="MS Mincho" w:cs="Arial"/>
          <w:b/>
          <w:szCs w:val="22"/>
          <w:lang w:eastAsia="ja-JP" w:bidi="ja-JP"/>
        </w:rPr>
        <w:br/>
      </w:r>
    </w:p>
    <w:p w14:paraId="5F913A18" w14:textId="77777777" w:rsidR="00F4261E" w:rsidRPr="00F4261E" w:rsidRDefault="00F4261E" w:rsidP="00F4261E">
      <w:pPr>
        <w:spacing w:line="240" w:lineRule="auto"/>
        <w:rPr>
          <w:rFonts w:cs="Arial"/>
          <w:b/>
          <w:bCs/>
          <w:szCs w:val="22"/>
          <w:lang w:val="en-US" w:eastAsia="ja-JP"/>
        </w:rPr>
      </w:pPr>
    </w:p>
    <w:p w14:paraId="616E9D0F" w14:textId="77777777" w:rsidR="00F4261E" w:rsidRPr="00F4261E" w:rsidRDefault="00F4261E" w:rsidP="00F4261E">
      <w:pPr>
        <w:spacing w:line="240" w:lineRule="auto"/>
        <w:rPr>
          <w:rFonts w:ascii="Noto Sans" w:hAnsi="Noto Sans" w:cs="Noto Sans"/>
          <w:szCs w:val="22"/>
          <w:lang w:val="en-US" w:eastAsia="ja-JP"/>
        </w:rPr>
      </w:pPr>
    </w:p>
    <w:p w14:paraId="6B8C2954" w14:textId="77777777" w:rsidR="00F4261E" w:rsidRPr="00F4261E" w:rsidRDefault="00F4261E" w:rsidP="00F4261E">
      <w:pPr>
        <w:rPr>
          <w:rFonts w:cs="Arial"/>
          <w:b/>
          <w:bCs/>
          <w:sz w:val="20"/>
          <w:szCs w:val="20"/>
          <w:lang w:val="en-US" w:eastAsia="ja-JP"/>
        </w:rPr>
      </w:pPr>
      <w:r w:rsidRPr="00F4261E">
        <w:rPr>
          <w:rFonts w:eastAsia="Arial" w:cs="Arial" w:hint="eastAsia"/>
          <w:b/>
          <w:sz w:val="20"/>
          <w:szCs w:val="20"/>
          <w:lang w:val="ja-JP" w:eastAsia="ja-JP" w:bidi="ja-JP"/>
        </w:rPr>
        <w:t>BOBST</w:t>
      </w:r>
      <w:r w:rsidRPr="00F4261E">
        <w:rPr>
          <w:rFonts w:ascii="MS Gothic" w:eastAsia="MS Gothic" w:hAnsi="MS Gothic" w:cs="MS Gothic" w:hint="eastAsia"/>
          <w:b/>
          <w:sz w:val="20"/>
          <w:szCs w:val="20"/>
          <w:lang w:val="ja-JP" w:eastAsia="ja-JP" w:bidi="ja-JP"/>
        </w:rPr>
        <w:t>は、</w:t>
      </w:r>
      <w:r w:rsidRPr="00F4261E">
        <w:rPr>
          <w:rFonts w:eastAsia="Arial" w:cs="Arial" w:hint="eastAsia"/>
          <w:b/>
          <w:sz w:val="20"/>
          <w:szCs w:val="20"/>
          <w:lang w:val="ja-JP" w:eastAsia="ja-JP" w:bidi="ja-JP"/>
        </w:rPr>
        <w:t>VISIONFOLD</w:t>
      </w:r>
      <w:r w:rsidRPr="00F4261E">
        <w:rPr>
          <w:rFonts w:ascii="MS Gothic" w:eastAsia="MS Gothic" w:hAnsi="MS Gothic" w:cs="MS Gothic" w:hint="eastAsia"/>
          <w:b/>
          <w:sz w:val="20"/>
          <w:szCs w:val="20"/>
          <w:lang w:val="ja-JP" w:eastAsia="ja-JP" w:bidi="ja-JP"/>
        </w:rPr>
        <w:t>と</w:t>
      </w:r>
      <w:r w:rsidRPr="00F4261E">
        <w:rPr>
          <w:rFonts w:eastAsia="Arial" w:cs="Arial" w:hint="eastAsia"/>
          <w:b/>
          <w:sz w:val="20"/>
          <w:szCs w:val="20"/>
          <w:lang w:val="ja-JP" w:eastAsia="ja-JP" w:bidi="ja-JP"/>
        </w:rPr>
        <w:t>NOVAFOLD 50 l 80 l 110</w:t>
      </w:r>
      <w:r w:rsidRPr="00F4261E">
        <w:rPr>
          <w:rFonts w:ascii="MS Gothic" w:eastAsia="MS Gothic" w:hAnsi="MS Gothic" w:cs="MS Gothic" w:hint="eastAsia"/>
          <w:b/>
          <w:sz w:val="20"/>
          <w:szCs w:val="20"/>
          <w:lang w:val="ja-JP" w:eastAsia="ja-JP" w:bidi="ja-JP"/>
        </w:rPr>
        <w:t>で、デジタル時代の製造を応援します</w:t>
      </w:r>
      <w:r w:rsidRPr="00F4261E">
        <w:rPr>
          <w:rFonts w:eastAsia="Arial" w:cs="Arial" w:hint="eastAsia"/>
          <w:b/>
          <w:sz w:val="20"/>
          <w:szCs w:val="20"/>
          <w:lang w:val="ja-JP" w:eastAsia="ja-JP" w:bidi="ja-JP"/>
        </w:rPr>
        <w:t xml:space="preserve"> </w:t>
      </w:r>
    </w:p>
    <w:p w14:paraId="7B1A7665" w14:textId="77777777" w:rsidR="00F4261E" w:rsidRPr="00F4261E" w:rsidRDefault="00F4261E" w:rsidP="00F4261E">
      <w:pPr>
        <w:rPr>
          <w:rFonts w:cs="Arial"/>
          <w:b/>
          <w:bCs/>
          <w:sz w:val="20"/>
          <w:szCs w:val="20"/>
          <w:lang w:val="en-US" w:eastAsia="ja-JP"/>
        </w:rPr>
      </w:pPr>
    </w:p>
    <w:p w14:paraId="413CFCB3" w14:textId="77777777" w:rsidR="00F4261E" w:rsidRPr="00F4261E" w:rsidRDefault="00F4261E" w:rsidP="00F4261E">
      <w:pPr>
        <w:spacing w:line="276" w:lineRule="auto"/>
        <w:rPr>
          <w:rFonts w:cs="Arial"/>
          <w:b/>
          <w:bCs/>
          <w:sz w:val="20"/>
          <w:szCs w:val="20"/>
          <w:lang w:val="en-US" w:eastAsia="ja-JP"/>
        </w:rPr>
      </w:pPr>
      <w:r w:rsidRPr="00F4261E">
        <w:rPr>
          <w:rFonts w:eastAsia="Arial" w:cs="Arial" w:hint="eastAsia"/>
          <w:b/>
          <w:color w:val="000000"/>
          <w:sz w:val="20"/>
          <w:szCs w:val="20"/>
          <w:shd w:val="clear" w:color="auto" w:fill="FFFFFF"/>
          <w:lang w:val="ja-JP" w:eastAsia="ja-JP" w:bidi="ja-JP"/>
        </w:rPr>
        <w:t>BOBST</w:t>
      </w:r>
      <w:r w:rsidRPr="00F4261E">
        <w:rPr>
          <w:rFonts w:ascii="MS Gothic" w:eastAsia="MS Gothic" w:hAnsi="MS Gothic" w:cs="MS Gothic" w:hint="eastAsia"/>
          <w:b/>
          <w:color w:val="000000"/>
          <w:sz w:val="20"/>
          <w:szCs w:val="20"/>
          <w:shd w:val="clear" w:color="auto" w:fill="FFFFFF"/>
          <w:lang w:val="ja-JP" w:eastAsia="ja-JP" w:bidi="ja-JP"/>
        </w:rPr>
        <w:t>は、業界全体に渡る接続性とデジタル化を推進するというビジョンに基づき、マシンインターフェイス</w:t>
      </w:r>
      <w:r w:rsidRPr="00F4261E">
        <w:rPr>
          <w:rFonts w:eastAsia="Arial" w:cs="Arial" w:hint="eastAsia"/>
          <w:b/>
          <w:color w:val="000000"/>
          <w:sz w:val="20"/>
          <w:szCs w:val="20"/>
          <w:shd w:val="clear" w:color="auto" w:fill="FFFFFF"/>
          <w:lang w:val="ja-JP" w:eastAsia="ja-JP" w:bidi="ja-JP"/>
        </w:rPr>
        <w:t>SPHERE</w:t>
      </w:r>
      <w:r w:rsidRPr="00F4261E">
        <w:rPr>
          <w:rFonts w:ascii="MS Gothic" w:eastAsia="MS Gothic" w:hAnsi="MS Gothic" w:cs="MS Gothic" w:hint="eastAsia"/>
          <w:b/>
          <w:color w:val="000000"/>
          <w:sz w:val="20"/>
          <w:szCs w:val="20"/>
          <w:shd w:val="clear" w:color="auto" w:fill="FFFFFF"/>
          <w:lang w:val="ja-JP" w:eastAsia="ja-JP" w:bidi="ja-JP"/>
        </w:rPr>
        <w:t>の導入により、ミドルレンジの製函機を強化しました。操作性に改良が加えられた両マシンは、製函作業の未来への確実な一歩となります。この進化により、紙器加工業者は生産ワークフローをさらに改善でき、設備とデジタルソリューション間の効率的なデータフローを実現します。</w:t>
      </w:r>
    </w:p>
    <w:p w14:paraId="5BB72A2E" w14:textId="77777777" w:rsidR="00F4261E" w:rsidRPr="00F4261E" w:rsidRDefault="00F4261E" w:rsidP="00F4261E">
      <w:pPr>
        <w:spacing w:line="276" w:lineRule="auto"/>
        <w:rPr>
          <w:rFonts w:cs="Arial"/>
          <w:sz w:val="20"/>
          <w:szCs w:val="20"/>
          <w:lang w:val="en-US" w:eastAsia="ja-JP"/>
        </w:rPr>
      </w:pPr>
    </w:p>
    <w:p w14:paraId="1CDA07AC" w14:textId="77777777" w:rsidR="00F4261E" w:rsidRPr="00F4261E" w:rsidRDefault="00F4261E" w:rsidP="00F4261E">
      <w:pPr>
        <w:spacing w:line="276" w:lineRule="auto"/>
        <w:rPr>
          <w:rFonts w:cs="Arial"/>
          <w:sz w:val="20"/>
          <w:szCs w:val="20"/>
          <w:lang w:val="en-US" w:eastAsia="ja-JP"/>
        </w:rPr>
      </w:pPr>
      <w:r w:rsidRPr="00F4261E">
        <w:rPr>
          <w:rFonts w:eastAsia="Arial" w:cs="Arial" w:hint="eastAsia"/>
          <w:sz w:val="20"/>
          <w:szCs w:val="20"/>
          <w:lang w:val="ja-JP" w:eastAsia="ja-JP" w:bidi="ja-JP"/>
        </w:rPr>
        <w:t>BOBST</w:t>
      </w:r>
      <w:r w:rsidRPr="00F4261E">
        <w:rPr>
          <w:rFonts w:ascii="MS Gothic" w:eastAsia="MS Gothic" w:hAnsi="MS Gothic" w:cs="MS Gothic" w:hint="eastAsia"/>
          <w:sz w:val="20"/>
          <w:szCs w:val="20"/>
          <w:lang w:val="ja-JP" w:eastAsia="ja-JP" w:bidi="ja-JP"/>
        </w:rPr>
        <w:t>は、製函機ラインの継続的な改良と革新を通して、紙器業界の加工業者に可能な限り最高のソリューションを提供することを目指しています。</w:t>
      </w:r>
      <w:r w:rsidRPr="00F4261E">
        <w:rPr>
          <w:rFonts w:eastAsia="Arial" w:cs="Arial" w:hint="eastAsia"/>
          <w:sz w:val="20"/>
          <w:szCs w:val="20"/>
          <w:lang w:val="ja-JP" w:eastAsia="ja-JP" w:bidi="ja-JP"/>
        </w:rPr>
        <w:t>2022</w:t>
      </w:r>
      <w:r w:rsidRPr="00F4261E">
        <w:rPr>
          <w:rFonts w:ascii="MS Gothic" w:eastAsia="MS Gothic" w:hAnsi="MS Gothic" w:cs="MS Gothic" w:hint="eastAsia"/>
          <w:sz w:val="20"/>
          <w:szCs w:val="20"/>
          <w:lang w:val="ja-JP" w:eastAsia="ja-JP" w:bidi="ja-JP"/>
        </w:rPr>
        <w:t>年には、ブランク姿勢制御装置と</w:t>
      </w:r>
      <w:r w:rsidRPr="00F4261E">
        <w:rPr>
          <w:rFonts w:eastAsia="Arial" w:cs="Arial" w:hint="eastAsia"/>
          <w:sz w:val="20"/>
          <w:szCs w:val="20"/>
          <w:lang w:val="ja-JP" w:eastAsia="ja-JP" w:bidi="ja-JP"/>
        </w:rPr>
        <w:t>4/6</w:t>
      </w:r>
      <w:r w:rsidRPr="00F4261E">
        <w:rPr>
          <w:rFonts w:ascii="MS Gothic" w:eastAsia="MS Gothic" w:hAnsi="MS Gothic" w:cs="MS Gothic" w:hint="eastAsia"/>
          <w:sz w:val="20"/>
          <w:szCs w:val="20"/>
          <w:lang w:val="ja-JP" w:eastAsia="ja-JP" w:bidi="ja-JP"/>
        </w:rPr>
        <w:t>隅貼り装置を搭載した、新型の</w:t>
      </w:r>
      <w:r w:rsidRPr="00F4261E">
        <w:rPr>
          <w:rFonts w:eastAsia="Arial" w:cs="Arial" w:hint="eastAsia"/>
          <w:sz w:val="20"/>
          <w:szCs w:val="20"/>
          <w:lang w:val="ja-JP" w:eastAsia="ja-JP" w:bidi="ja-JP"/>
        </w:rPr>
        <w:t>NOVAFOLD 50 l 80 l 110</w:t>
      </w:r>
      <w:r w:rsidRPr="00F4261E">
        <w:rPr>
          <w:rFonts w:ascii="MS Gothic" w:eastAsia="MS Gothic" w:hAnsi="MS Gothic" w:cs="MS Gothic" w:hint="eastAsia"/>
          <w:sz w:val="20"/>
          <w:szCs w:val="20"/>
          <w:lang w:val="ja-JP" w:eastAsia="ja-JP" w:bidi="ja-JP"/>
        </w:rPr>
        <w:t>が発表されました。最大速度</w:t>
      </w:r>
      <w:r w:rsidRPr="00F4261E">
        <w:rPr>
          <w:rFonts w:eastAsia="Arial" w:cs="Arial" w:hint="eastAsia"/>
          <w:sz w:val="20"/>
          <w:szCs w:val="20"/>
          <w:lang w:val="ja-JP" w:eastAsia="ja-JP" w:bidi="ja-JP"/>
        </w:rPr>
        <w:t>300m/</w:t>
      </w:r>
      <w:r w:rsidRPr="00F4261E">
        <w:rPr>
          <w:rFonts w:ascii="MS Gothic" w:eastAsia="MS Gothic" w:hAnsi="MS Gothic" w:cs="MS Gothic" w:hint="eastAsia"/>
          <w:sz w:val="20"/>
          <w:szCs w:val="20"/>
          <w:lang w:val="ja-JP" w:eastAsia="ja-JP" w:bidi="ja-JP"/>
        </w:rPr>
        <w:t>分、</w:t>
      </w:r>
      <w:r w:rsidRPr="00F4261E">
        <w:rPr>
          <w:rFonts w:eastAsia="Arial" w:cs="Arial" w:hint="eastAsia"/>
          <w:sz w:val="20"/>
          <w:szCs w:val="20"/>
          <w:lang w:val="ja-JP" w:eastAsia="ja-JP" w:bidi="ja-JP"/>
        </w:rPr>
        <w:t>4/6</w:t>
      </w:r>
      <w:r w:rsidRPr="00F4261E">
        <w:rPr>
          <w:rFonts w:ascii="MS Gothic" w:eastAsia="MS Gothic" w:hAnsi="MS Gothic" w:cs="MS Gothic" w:hint="eastAsia"/>
          <w:sz w:val="20"/>
          <w:szCs w:val="20"/>
          <w:lang w:val="ja-JP" w:eastAsia="ja-JP" w:bidi="ja-JP"/>
        </w:rPr>
        <w:t>隅貼箱の最大生産</w:t>
      </w:r>
      <w:r w:rsidRPr="00F4261E">
        <w:rPr>
          <w:rFonts w:eastAsia="Arial" w:cs="Arial" w:hint="eastAsia"/>
          <w:sz w:val="20"/>
          <w:szCs w:val="20"/>
          <w:lang w:val="ja-JP" w:eastAsia="ja-JP" w:bidi="ja-JP"/>
        </w:rPr>
        <w:t>18,000</w:t>
      </w:r>
      <w:r w:rsidRPr="00F4261E">
        <w:rPr>
          <w:rFonts w:ascii="MS Gothic" w:eastAsia="MS Gothic" w:hAnsi="MS Gothic" w:cs="MS Gothic" w:hint="eastAsia"/>
          <w:sz w:val="20"/>
          <w:szCs w:val="20"/>
          <w:lang w:val="ja-JP" w:eastAsia="ja-JP" w:bidi="ja-JP"/>
        </w:rPr>
        <w:t>個</w:t>
      </w:r>
      <w:r w:rsidRPr="00F4261E">
        <w:rPr>
          <w:rFonts w:eastAsia="Arial" w:cs="Arial" w:hint="eastAsia"/>
          <w:sz w:val="20"/>
          <w:szCs w:val="20"/>
          <w:lang w:val="ja-JP" w:eastAsia="ja-JP" w:bidi="ja-JP"/>
        </w:rPr>
        <w:t>/</w:t>
      </w:r>
      <w:r w:rsidRPr="00F4261E">
        <w:rPr>
          <w:rFonts w:ascii="MS Gothic" w:eastAsia="MS Gothic" w:hAnsi="MS Gothic" w:cs="MS Gothic" w:hint="eastAsia"/>
          <w:sz w:val="20"/>
          <w:szCs w:val="20"/>
          <w:lang w:val="ja-JP" w:eastAsia="ja-JP" w:bidi="ja-JP"/>
        </w:rPr>
        <w:t>時の能力を持つこの汎用製函機の発売は、大きな成功を収めています。</w:t>
      </w:r>
    </w:p>
    <w:p w14:paraId="7365069B" w14:textId="77777777" w:rsidR="00F4261E" w:rsidRPr="00F4261E" w:rsidRDefault="00F4261E" w:rsidP="00F4261E">
      <w:pPr>
        <w:spacing w:line="276" w:lineRule="auto"/>
        <w:rPr>
          <w:rFonts w:cs="Arial"/>
          <w:sz w:val="20"/>
          <w:szCs w:val="20"/>
          <w:lang w:val="en-US" w:eastAsia="ja-JP"/>
        </w:rPr>
      </w:pPr>
    </w:p>
    <w:p w14:paraId="05BB6033" w14:textId="77777777" w:rsidR="00F4261E" w:rsidRPr="00F4261E" w:rsidRDefault="00F4261E" w:rsidP="00F4261E">
      <w:pPr>
        <w:spacing w:line="276" w:lineRule="auto"/>
        <w:rPr>
          <w:rFonts w:cs="Arial"/>
          <w:sz w:val="20"/>
          <w:szCs w:val="20"/>
          <w:lang w:val="en-US" w:eastAsia="ja-JP"/>
        </w:rPr>
      </w:pPr>
      <w:r w:rsidRPr="00F4261E">
        <w:rPr>
          <w:rFonts w:ascii="MS Gothic" w:eastAsia="MS Gothic" w:hAnsi="MS Gothic" w:cs="MS Gothic" w:hint="eastAsia"/>
          <w:sz w:val="20"/>
          <w:szCs w:val="20"/>
          <w:lang w:val="ja-JP" w:eastAsia="ja-JP" w:bidi="ja-JP"/>
        </w:rPr>
        <w:t>同様にモジュール式のオールラウンダーである</w:t>
      </w:r>
      <w:r w:rsidRPr="00F4261E">
        <w:rPr>
          <w:rFonts w:eastAsia="Arial" w:cs="Arial" w:hint="eastAsia"/>
          <w:sz w:val="20"/>
          <w:szCs w:val="20"/>
          <w:lang w:val="ja-JP" w:eastAsia="ja-JP" w:bidi="ja-JP"/>
        </w:rPr>
        <w:t>VISIONFOLD 50 l 80 l 110</w:t>
      </w:r>
      <w:r w:rsidRPr="00F4261E">
        <w:rPr>
          <w:rFonts w:ascii="MS Gothic" w:eastAsia="MS Gothic" w:hAnsi="MS Gothic" w:cs="MS Gothic" w:hint="eastAsia"/>
          <w:sz w:val="20"/>
          <w:szCs w:val="20"/>
          <w:lang w:val="ja-JP" w:eastAsia="ja-JP" w:bidi="ja-JP"/>
        </w:rPr>
        <w:t>は、電動バージョンもあり、最大</w:t>
      </w:r>
      <w:r w:rsidRPr="00F4261E">
        <w:rPr>
          <w:rFonts w:eastAsia="Arial" w:cs="Arial" w:hint="eastAsia"/>
          <w:sz w:val="20"/>
          <w:szCs w:val="20"/>
          <w:lang w:val="ja-JP" w:eastAsia="ja-JP" w:bidi="ja-JP"/>
        </w:rPr>
        <w:t>350m/</w:t>
      </w:r>
      <w:r w:rsidRPr="00F4261E">
        <w:rPr>
          <w:rFonts w:ascii="MS Gothic" w:eastAsia="MS Gothic" w:hAnsi="MS Gothic" w:cs="MS Gothic" w:hint="eastAsia"/>
          <w:sz w:val="20"/>
          <w:szCs w:val="20"/>
          <w:lang w:val="ja-JP" w:eastAsia="ja-JP" w:bidi="ja-JP"/>
        </w:rPr>
        <w:t>分の速度で運転でき、</w:t>
      </w:r>
      <w:r w:rsidRPr="00F4261E">
        <w:rPr>
          <w:rFonts w:eastAsia="Arial" w:cs="Arial" w:hint="eastAsia"/>
          <w:sz w:val="20"/>
          <w:szCs w:val="20"/>
          <w:lang w:val="ja-JP" w:eastAsia="ja-JP" w:bidi="ja-JP"/>
        </w:rPr>
        <w:t>4/6</w:t>
      </w:r>
      <w:r w:rsidRPr="00F4261E">
        <w:rPr>
          <w:rFonts w:ascii="MS Gothic" w:eastAsia="MS Gothic" w:hAnsi="MS Gothic" w:cs="MS Gothic" w:hint="eastAsia"/>
          <w:sz w:val="20"/>
          <w:szCs w:val="20"/>
          <w:lang w:val="ja-JP" w:eastAsia="ja-JP" w:bidi="ja-JP"/>
        </w:rPr>
        <w:t>隅貼りは最大</w:t>
      </w:r>
      <w:r w:rsidRPr="00F4261E">
        <w:rPr>
          <w:rFonts w:eastAsia="Arial" w:cs="Arial" w:hint="eastAsia"/>
          <w:sz w:val="20"/>
          <w:szCs w:val="20"/>
          <w:lang w:val="ja-JP" w:eastAsia="ja-JP" w:bidi="ja-JP"/>
        </w:rPr>
        <w:t>22,000</w:t>
      </w:r>
      <w:r w:rsidRPr="00F4261E">
        <w:rPr>
          <w:rFonts w:ascii="MS Gothic" w:eastAsia="MS Gothic" w:hAnsi="MS Gothic" w:cs="MS Gothic" w:hint="eastAsia"/>
          <w:sz w:val="20"/>
          <w:szCs w:val="20"/>
          <w:lang w:val="ja-JP" w:eastAsia="ja-JP" w:bidi="ja-JP"/>
        </w:rPr>
        <w:t>個</w:t>
      </w:r>
      <w:r w:rsidRPr="00F4261E">
        <w:rPr>
          <w:rFonts w:eastAsia="Arial" w:cs="Arial" w:hint="eastAsia"/>
          <w:sz w:val="20"/>
          <w:szCs w:val="20"/>
          <w:lang w:val="ja-JP" w:eastAsia="ja-JP" w:bidi="ja-JP"/>
        </w:rPr>
        <w:t>/</w:t>
      </w:r>
      <w:r w:rsidRPr="00F4261E">
        <w:rPr>
          <w:rFonts w:ascii="MS Gothic" w:eastAsia="MS Gothic" w:hAnsi="MS Gothic" w:cs="MS Gothic" w:hint="eastAsia"/>
          <w:sz w:val="20"/>
          <w:szCs w:val="20"/>
          <w:lang w:val="ja-JP" w:eastAsia="ja-JP" w:bidi="ja-JP"/>
        </w:rPr>
        <w:t>時の生産が可能です。</w:t>
      </w:r>
    </w:p>
    <w:p w14:paraId="0066299F" w14:textId="77777777" w:rsidR="00F4261E" w:rsidRPr="00F4261E" w:rsidRDefault="00F4261E" w:rsidP="00F4261E">
      <w:pPr>
        <w:spacing w:line="276" w:lineRule="auto"/>
        <w:rPr>
          <w:rFonts w:cs="Arial"/>
          <w:sz w:val="20"/>
          <w:szCs w:val="20"/>
          <w:lang w:val="en-US" w:eastAsia="ja-JP"/>
        </w:rPr>
      </w:pPr>
    </w:p>
    <w:p w14:paraId="6A5768DD" w14:textId="77777777" w:rsidR="00F4261E" w:rsidRPr="00F4261E" w:rsidRDefault="00F4261E" w:rsidP="00F4261E">
      <w:pPr>
        <w:spacing w:line="276" w:lineRule="auto"/>
        <w:rPr>
          <w:rFonts w:cs="Arial"/>
          <w:sz w:val="20"/>
          <w:szCs w:val="20"/>
          <w:lang w:val="en-US" w:eastAsia="ja-JP"/>
        </w:rPr>
      </w:pPr>
      <w:r w:rsidRPr="00F4261E">
        <w:rPr>
          <w:rFonts w:ascii="MS Gothic" w:eastAsia="MS Gothic" w:hAnsi="MS Gothic" w:cs="MS Gothic" w:hint="eastAsia"/>
          <w:sz w:val="20"/>
          <w:szCs w:val="20"/>
          <w:lang w:val="ja-JP" w:eastAsia="ja-JP" w:bidi="ja-JP"/>
        </w:rPr>
        <w:t>両製函機とも、ユーザーフレンドリーな操作性と優れた品質性能を備えた、非常に信頼性の高いマシンとなっています。サイド貼りから底貼り、</w:t>
      </w:r>
      <w:r w:rsidRPr="00F4261E">
        <w:rPr>
          <w:rFonts w:eastAsia="Arial" w:cs="Arial" w:hint="eastAsia"/>
          <w:sz w:val="20"/>
          <w:szCs w:val="20"/>
          <w:lang w:val="ja-JP" w:eastAsia="ja-JP" w:bidi="ja-JP"/>
        </w:rPr>
        <w:t>4/6</w:t>
      </w:r>
      <w:r w:rsidRPr="00F4261E">
        <w:rPr>
          <w:rFonts w:ascii="MS Gothic" w:eastAsia="MS Gothic" w:hAnsi="MS Gothic" w:cs="MS Gothic" w:hint="eastAsia"/>
          <w:sz w:val="20"/>
          <w:szCs w:val="20"/>
          <w:lang w:val="ja-JP" w:eastAsia="ja-JP" w:bidi="ja-JP"/>
        </w:rPr>
        <w:t>隅貼りまで、様々な素材と箱形状に対応します。汎用性の高いこれらの製函機は、要求の厳しい今日の市場で求められる柔軟性を加工業者に提供します。さらに、両マシンに搭載可能な</w:t>
      </w:r>
      <w:r w:rsidRPr="00F4261E">
        <w:rPr>
          <w:rFonts w:eastAsia="Arial" w:cs="Arial" w:hint="eastAsia"/>
          <w:sz w:val="20"/>
          <w:szCs w:val="20"/>
          <w:lang w:val="ja-JP" w:eastAsia="ja-JP" w:bidi="ja-JP"/>
        </w:rPr>
        <w:t>ACCUEJECT</w:t>
      </w:r>
      <w:r w:rsidRPr="00F4261E">
        <w:rPr>
          <w:rFonts w:ascii="MS Gothic" w:eastAsia="MS Gothic" w:hAnsi="MS Gothic" w:cs="MS Gothic" w:hint="eastAsia"/>
          <w:sz w:val="20"/>
          <w:szCs w:val="20"/>
          <w:lang w:val="ja-JP" w:eastAsia="ja-JP" w:bidi="ja-JP"/>
        </w:rPr>
        <w:t>装置は、インラインで不良箱を排除し、</w:t>
      </w:r>
      <w:r w:rsidRPr="00F4261E">
        <w:rPr>
          <w:rFonts w:eastAsia="Arial" w:cs="Arial" w:hint="eastAsia"/>
          <w:sz w:val="20"/>
          <w:szCs w:val="20"/>
          <w:lang w:val="ja-JP" w:eastAsia="ja-JP" w:bidi="ja-JP"/>
        </w:rPr>
        <w:t>100</w:t>
      </w:r>
      <w:r w:rsidRPr="00F4261E">
        <w:rPr>
          <w:rFonts w:ascii="MS Gothic" w:eastAsia="MS Gothic" w:hAnsi="MS Gothic" w:cs="MS Gothic" w:hint="eastAsia"/>
          <w:sz w:val="20"/>
          <w:szCs w:val="20"/>
          <w:lang w:val="ja-JP" w:eastAsia="ja-JP" w:bidi="ja-JP"/>
        </w:rPr>
        <w:t>％の品質のパッケージのみの納品を確約します。</w:t>
      </w:r>
    </w:p>
    <w:p w14:paraId="365ED7A7" w14:textId="77777777" w:rsidR="00F4261E" w:rsidRPr="00F4261E" w:rsidRDefault="00F4261E" w:rsidP="00F4261E">
      <w:pPr>
        <w:spacing w:line="276" w:lineRule="auto"/>
        <w:rPr>
          <w:rFonts w:cs="Arial"/>
          <w:sz w:val="20"/>
          <w:szCs w:val="20"/>
          <w:lang w:val="en-US" w:eastAsia="ja-JP"/>
        </w:rPr>
      </w:pPr>
    </w:p>
    <w:p w14:paraId="6F840312" w14:textId="77777777" w:rsidR="00F4261E" w:rsidRPr="00F4261E" w:rsidRDefault="00F4261E" w:rsidP="00F4261E">
      <w:pPr>
        <w:spacing w:line="276" w:lineRule="auto"/>
        <w:rPr>
          <w:rFonts w:cs="Arial"/>
          <w:sz w:val="20"/>
          <w:szCs w:val="20"/>
          <w:lang w:val="en-US" w:eastAsia="ja-JP"/>
        </w:rPr>
      </w:pPr>
      <w:r w:rsidRPr="00F4261E">
        <w:rPr>
          <w:rFonts w:ascii="MS Gothic" w:eastAsia="MS Gothic" w:hAnsi="MS Gothic" w:cs="MS Gothic" w:hint="eastAsia"/>
          <w:sz w:val="20"/>
          <w:szCs w:val="20"/>
          <w:lang w:val="ja-JP" w:eastAsia="ja-JP" w:bidi="ja-JP"/>
        </w:rPr>
        <w:t>ヒューマンインターフェイス</w:t>
      </w:r>
      <w:r w:rsidRPr="00F4261E">
        <w:rPr>
          <w:rFonts w:eastAsia="Arial" w:cs="Arial" w:hint="eastAsia"/>
          <w:sz w:val="20"/>
          <w:szCs w:val="20"/>
          <w:lang w:val="ja-JP" w:eastAsia="ja-JP" w:bidi="ja-JP"/>
        </w:rPr>
        <w:t>SPHERE</w:t>
      </w:r>
      <w:r w:rsidRPr="00F4261E">
        <w:rPr>
          <w:rFonts w:ascii="MS Gothic" w:eastAsia="MS Gothic" w:hAnsi="MS Gothic" w:cs="MS Gothic" w:hint="eastAsia"/>
          <w:sz w:val="20"/>
          <w:szCs w:val="20"/>
          <w:lang w:val="ja-JP" w:eastAsia="ja-JP" w:bidi="ja-JP"/>
        </w:rPr>
        <w:t>を装備したことにより、両製函機にもう一つの重要な強みが加わりました。</w:t>
      </w:r>
      <w:r w:rsidRPr="00F4261E">
        <w:rPr>
          <w:rFonts w:eastAsia="Arial" w:cs="Arial" w:hint="eastAsia"/>
          <w:sz w:val="20"/>
          <w:szCs w:val="20"/>
          <w:lang w:val="ja-JP" w:eastAsia="ja-JP" w:bidi="ja-JP"/>
        </w:rPr>
        <w:t>SPHERE</w:t>
      </w:r>
      <w:r w:rsidRPr="00F4261E">
        <w:rPr>
          <w:rFonts w:ascii="MS Gothic" w:eastAsia="MS Gothic" w:hAnsi="MS Gothic" w:cs="MS Gothic" w:hint="eastAsia"/>
          <w:sz w:val="20"/>
          <w:szCs w:val="20"/>
          <w:lang w:val="ja-JP" w:eastAsia="ja-JP" w:bidi="ja-JP"/>
        </w:rPr>
        <w:t>では、マシンの全機能を一カ所でコントロールできます。最大</w:t>
      </w:r>
      <w:r w:rsidRPr="00F4261E">
        <w:rPr>
          <w:rFonts w:eastAsia="Arial" w:cs="Arial" w:hint="eastAsia"/>
          <w:sz w:val="20"/>
          <w:szCs w:val="20"/>
          <w:lang w:val="ja-JP" w:eastAsia="ja-JP" w:bidi="ja-JP"/>
        </w:rPr>
        <w:t>2</w:t>
      </w:r>
      <w:r w:rsidRPr="00F4261E">
        <w:rPr>
          <w:rFonts w:ascii="MS Gothic" w:eastAsia="MS Gothic" w:hAnsi="MS Gothic" w:cs="MS Gothic" w:hint="eastAsia"/>
          <w:sz w:val="20"/>
          <w:szCs w:val="20"/>
          <w:lang w:val="ja-JP" w:eastAsia="ja-JP" w:bidi="ja-JP"/>
        </w:rPr>
        <w:t>面の</w:t>
      </w:r>
      <w:r w:rsidRPr="00F4261E">
        <w:rPr>
          <w:rFonts w:eastAsia="Arial" w:cs="Arial" w:hint="eastAsia"/>
          <w:sz w:val="20"/>
          <w:szCs w:val="20"/>
          <w:lang w:val="ja-JP" w:eastAsia="ja-JP" w:bidi="ja-JP"/>
        </w:rPr>
        <w:t>15</w:t>
      </w:r>
      <w:r w:rsidRPr="00F4261E">
        <w:rPr>
          <w:rFonts w:ascii="MS Gothic" w:eastAsia="MS Gothic" w:hAnsi="MS Gothic" w:cs="MS Gothic" w:hint="eastAsia"/>
          <w:sz w:val="20"/>
          <w:szCs w:val="20"/>
          <w:lang w:val="ja-JP" w:eastAsia="ja-JP" w:bidi="ja-JP"/>
        </w:rPr>
        <w:t>インチフルカラー高精細タッチスクリーンで、オペレーターがジョブを設定することが出来、最大</w:t>
      </w:r>
      <w:r w:rsidRPr="00F4261E">
        <w:rPr>
          <w:rFonts w:eastAsia="Arial" w:cs="Arial" w:hint="eastAsia"/>
          <w:sz w:val="20"/>
          <w:szCs w:val="20"/>
          <w:lang w:val="ja-JP" w:eastAsia="ja-JP" w:bidi="ja-JP"/>
        </w:rPr>
        <w:t>5,000</w:t>
      </w:r>
      <w:r w:rsidRPr="00F4261E">
        <w:rPr>
          <w:rFonts w:ascii="MS Gothic" w:eastAsia="MS Gothic" w:hAnsi="MS Gothic" w:cs="MS Gothic" w:hint="eastAsia"/>
          <w:sz w:val="20"/>
          <w:szCs w:val="20"/>
          <w:lang w:val="ja-JP" w:eastAsia="ja-JP" w:bidi="ja-JP"/>
        </w:rPr>
        <w:t>のジョブ設定を呼び出すことができるため、準備時間が大いに短縮されます。</w:t>
      </w:r>
    </w:p>
    <w:p w14:paraId="3676CED6" w14:textId="77777777" w:rsidR="00F4261E" w:rsidRPr="00F4261E" w:rsidRDefault="00F4261E" w:rsidP="00F4261E">
      <w:pPr>
        <w:spacing w:line="276" w:lineRule="auto"/>
        <w:rPr>
          <w:rFonts w:cs="Arial"/>
          <w:sz w:val="20"/>
          <w:szCs w:val="20"/>
          <w:lang w:val="en-US" w:eastAsia="ja-JP"/>
        </w:rPr>
      </w:pPr>
    </w:p>
    <w:p w14:paraId="06E9C6FB" w14:textId="77777777" w:rsidR="00F4261E" w:rsidRPr="00F4261E" w:rsidRDefault="00F4261E" w:rsidP="00F4261E">
      <w:pPr>
        <w:spacing w:line="276" w:lineRule="auto"/>
        <w:rPr>
          <w:rFonts w:cs="Arial"/>
          <w:sz w:val="20"/>
          <w:szCs w:val="20"/>
          <w:lang w:val="en-US" w:eastAsia="ja-JP"/>
        </w:rPr>
      </w:pPr>
      <w:r w:rsidRPr="00F4261E">
        <w:rPr>
          <w:rFonts w:ascii="MS Gothic" w:eastAsia="MS Gothic" w:hAnsi="MS Gothic" w:cs="MS Gothic" w:hint="eastAsia"/>
          <w:sz w:val="20"/>
          <w:szCs w:val="20"/>
          <w:lang w:val="ja-JP" w:eastAsia="ja-JP" w:bidi="ja-JP"/>
        </w:rPr>
        <w:t>お客様は</w:t>
      </w:r>
      <w:r w:rsidRPr="00F4261E">
        <w:rPr>
          <w:rFonts w:eastAsia="Arial" w:cs="Arial" w:hint="eastAsia"/>
          <w:sz w:val="20"/>
          <w:szCs w:val="20"/>
          <w:lang w:val="ja-JP" w:eastAsia="ja-JP" w:bidi="ja-JP"/>
        </w:rPr>
        <w:t>SPHERE</w:t>
      </w:r>
      <w:r w:rsidRPr="00F4261E">
        <w:rPr>
          <w:rFonts w:ascii="MS Gothic" w:eastAsia="MS Gothic" w:hAnsi="MS Gothic" w:cs="MS Gothic" w:hint="eastAsia"/>
          <w:sz w:val="20"/>
          <w:szCs w:val="20"/>
          <w:lang w:val="ja-JP" w:eastAsia="ja-JP" w:bidi="ja-JP"/>
        </w:rPr>
        <w:t>を通じて</w:t>
      </w:r>
      <w:r w:rsidRPr="00F4261E">
        <w:rPr>
          <w:rFonts w:eastAsia="Arial" w:cs="Arial" w:hint="eastAsia"/>
          <w:sz w:val="20"/>
          <w:szCs w:val="20"/>
          <w:lang w:val="ja-JP" w:eastAsia="ja-JP" w:bidi="ja-JP"/>
        </w:rPr>
        <w:t>BOBST Connect Essential</w:t>
      </w:r>
      <w:r w:rsidRPr="00F4261E">
        <w:rPr>
          <w:rFonts w:ascii="MS Gothic" w:eastAsia="MS Gothic" w:hAnsi="MS Gothic" w:cs="MS Gothic" w:hint="eastAsia"/>
          <w:sz w:val="20"/>
          <w:szCs w:val="20"/>
          <w:lang w:val="ja-JP" w:eastAsia="ja-JP" w:bidi="ja-JP"/>
        </w:rPr>
        <w:t>パッケージに登録でき、マシンとデータを</w:t>
      </w:r>
      <w:r w:rsidRPr="00F4261E">
        <w:rPr>
          <w:rFonts w:eastAsia="Arial" w:cs="Arial" w:hint="eastAsia"/>
          <w:sz w:val="20"/>
          <w:szCs w:val="20"/>
          <w:lang w:val="ja-JP" w:eastAsia="ja-JP" w:bidi="ja-JP"/>
        </w:rPr>
        <w:t>1</w:t>
      </w:r>
      <w:r w:rsidRPr="00F4261E">
        <w:rPr>
          <w:rFonts w:ascii="MS Gothic" w:eastAsia="MS Gothic" w:hAnsi="MS Gothic" w:cs="MS Gothic" w:hint="eastAsia"/>
          <w:sz w:val="20"/>
          <w:szCs w:val="20"/>
          <w:lang w:val="ja-JP" w:eastAsia="ja-JP" w:bidi="ja-JP"/>
        </w:rPr>
        <w:t>つの包括的なプラットフォームで接続できます。このテクノロジーにより、ユーザーは生産性を追求して、正確な実績データ、進行状況の指針、レポートにアクセスすることができます。これはまた、優先度の高いリモートサポートにも対応します。</w:t>
      </w:r>
    </w:p>
    <w:p w14:paraId="5183397D" w14:textId="77777777" w:rsidR="00F4261E" w:rsidRPr="00F4261E" w:rsidRDefault="00F4261E" w:rsidP="00F4261E">
      <w:pPr>
        <w:spacing w:line="276" w:lineRule="auto"/>
        <w:rPr>
          <w:rFonts w:cs="Arial"/>
          <w:sz w:val="20"/>
          <w:szCs w:val="20"/>
          <w:lang w:val="en-US" w:eastAsia="ja-JP"/>
        </w:rPr>
      </w:pPr>
    </w:p>
    <w:p w14:paraId="324153FE" w14:textId="77777777" w:rsidR="00F4261E" w:rsidRPr="00F4261E" w:rsidRDefault="00F4261E" w:rsidP="00F4261E">
      <w:pPr>
        <w:spacing w:line="276" w:lineRule="auto"/>
        <w:rPr>
          <w:rFonts w:cs="Arial"/>
          <w:sz w:val="20"/>
          <w:szCs w:val="20"/>
          <w:lang w:val="en-US" w:eastAsia="ja-JP"/>
        </w:rPr>
      </w:pPr>
      <w:r w:rsidRPr="00F4261E">
        <w:rPr>
          <w:rFonts w:eastAsia="Arial" w:cs="Arial" w:hint="eastAsia"/>
          <w:sz w:val="20"/>
          <w:szCs w:val="20"/>
          <w:lang w:val="ja-JP" w:eastAsia="ja-JP" w:bidi="ja-JP"/>
        </w:rPr>
        <w:t>BOBST</w:t>
      </w:r>
      <w:r w:rsidRPr="00F4261E">
        <w:rPr>
          <w:rFonts w:ascii="MS Gothic" w:eastAsia="MS Gothic" w:hAnsi="MS Gothic" w:cs="MS Gothic" w:hint="eastAsia"/>
          <w:sz w:val="20"/>
          <w:szCs w:val="20"/>
          <w:lang w:val="ja-JP" w:eastAsia="ja-JP" w:bidi="ja-JP"/>
        </w:rPr>
        <w:t>の製品ライン製函機部門の責任者である</w:t>
      </w:r>
      <w:r w:rsidRPr="00F4261E">
        <w:rPr>
          <w:rFonts w:eastAsia="Arial" w:cs="Arial" w:hint="eastAsia"/>
          <w:sz w:val="20"/>
          <w:szCs w:val="20"/>
          <w:lang w:val="ja-JP" w:eastAsia="ja-JP" w:bidi="ja-JP"/>
        </w:rPr>
        <w:t>Pierre Binggeli</w:t>
      </w:r>
      <w:r w:rsidRPr="00F4261E">
        <w:rPr>
          <w:rFonts w:ascii="MS Gothic" w:eastAsia="MS Gothic" w:hAnsi="MS Gothic" w:cs="MS Gothic" w:hint="eastAsia"/>
          <w:sz w:val="20"/>
          <w:szCs w:val="20"/>
          <w:lang w:val="ja-JP" w:eastAsia="ja-JP" w:bidi="ja-JP"/>
        </w:rPr>
        <w:t>は、「</w:t>
      </w:r>
      <w:r w:rsidRPr="00F4261E">
        <w:rPr>
          <w:rFonts w:eastAsia="Arial" w:cs="Arial" w:hint="eastAsia"/>
          <w:sz w:val="20"/>
          <w:szCs w:val="20"/>
          <w:lang w:val="ja-JP" w:eastAsia="ja-JP" w:bidi="ja-JP"/>
        </w:rPr>
        <w:t>BOBST Connect Essential</w:t>
      </w:r>
      <w:r w:rsidRPr="00F4261E">
        <w:rPr>
          <w:rFonts w:ascii="MS Gothic" w:eastAsia="MS Gothic" w:hAnsi="MS Gothic" w:cs="MS Gothic" w:hint="eastAsia"/>
          <w:sz w:val="20"/>
          <w:szCs w:val="20"/>
          <w:lang w:val="ja-JP" w:eastAsia="ja-JP" w:bidi="ja-JP"/>
        </w:rPr>
        <w:t>は、データと通信の管理の大きな変革の第一歩にすぎません」と語り、「現在の機能を将来の</w:t>
      </w:r>
      <w:r w:rsidRPr="00F4261E">
        <w:rPr>
          <w:rFonts w:eastAsia="Arial" w:cs="Arial" w:hint="eastAsia"/>
          <w:sz w:val="20"/>
          <w:szCs w:val="20"/>
          <w:lang w:val="ja-JP" w:eastAsia="ja-JP" w:bidi="ja-JP"/>
        </w:rPr>
        <w:t>BOBST Connect</w:t>
      </w:r>
      <w:r w:rsidRPr="00F4261E">
        <w:rPr>
          <w:rFonts w:ascii="MS Gothic" w:eastAsia="MS Gothic" w:hAnsi="MS Gothic" w:cs="MS Gothic" w:hint="eastAsia"/>
          <w:sz w:val="20"/>
          <w:szCs w:val="20"/>
          <w:lang w:val="ja-JP" w:eastAsia="ja-JP" w:bidi="ja-JP"/>
        </w:rPr>
        <w:t>機能に拡張するために、</w:t>
      </w:r>
      <w:r w:rsidRPr="00F4261E">
        <w:rPr>
          <w:rFonts w:eastAsia="Arial" w:cs="Arial" w:hint="eastAsia"/>
          <w:sz w:val="20"/>
          <w:szCs w:val="20"/>
          <w:lang w:val="ja-JP" w:eastAsia="ja-JP" w:bidi="ja-JP"/>
        </w:rPr>
        <w:t>SPHERE</w:t>
      </w:r>
      <w:r w:rsidRPr="00F4261E">
        <w:rPr>
          <w:rFonts w:ascii="MS Gothic" w:eastAsia="MS Gothic" w:hAnsi="MS Gothic" w:cs="MS Gothic" w:hint="eastAsia"/>
          <w:sz w:val="20"/>
          <w:szCs w:val="20"/>
          <w:lang w:val="ja-JP" w:eastAsia="ja-JP" w:bidi="ja-JP"/>
        </w:rPr>
        <w:t>を</w:t>
      </w:r>
      <w:r w:rsidRPr="00F4261E">
        <w:rPr>
          <w:rFonts w:eastAsia="Arial" w:cs="Arial" w:hint="eastAsia"/>
          <w:sz w:val="20"/>
          <w:szCs w:val="20"/>
          <w:lang w:val="ja-JP" w:eastAsia="ja-JP" w:bidi="ja-JP"/>
        </w:rPr>
        <w:t>VISIONFOLD</w:t>
      </w:r>
      <w:r w:rsidRPr="00F4261E">
        <w:rPr>
          <w:rFonts w:ascii="MS Gothic" w:eastAsia="MS Gothic" w:hAnsi="MS Gothic" w:cs="MS Gothic" w:hint="eastAsia"/>
          <w:sz w:val="20"/>
          <w:szCs w:val="20"/>
          <w:lang w:val="ja-JP" w:eastAsia="ja-JP" w:bidi="ja-JP"/>
        </w:rPr>
        <w:t>と</w:t>
      </w:r>
      <w:r w:rsidRPr="00F4261E">
        <w:rPr>
          <w:rFonts w:eastAsia="Arial" w:cs="Arial" w:hint="eastAsia"/>
          <w:sz w:val="20"/>
          <w:szCs w:val="20"/>
          <w:lang w:val="ja-JP" w:eastAsia="ja-JP" w:bidi="ja-JP"/>
        </w:rPr>
        <w:t>NOVAFOLD</w:t>
      </w:r>
      <w:r w:rsidRPr="00F4261E">
        <w:rPr>
          <w:rFonts w:ascii="MS Gothic" w:eastAsia="MS Gothic" w:hAnsi="MS Gothic" w:cs="MS Gothic" w:hint="eastAsia"/>
          <w:sz w:val="20"/>
          <w:szCs w:val="20"/>
          <w:lang w:val="ja-JP" w:eastAsia="ja-JP" w:bidi="ja-JP"/>
        </w:rPr>
        <w:t>に搭載しています」と付け加えています。</w:t>
      </w:r>
      <w:r w:rsidRPr="00F4261E">
        <w:rPr>
          <w:rFonts w:eastAsia="Arial" w:cs="Arial" w:hint="eastAsia"/>
          <w:sz w:val="20"/>
          <w:szCs w:val="20"/>
          <w:lang w:val="ja-JP" w:eastAsia="ja-JP" w:bidi="ja-JP"/>
        </w:rPr>
        <w:t xml:space="preserve"> </w:t>
      </w:r>
    </w:p>
    <w:p w14:paraId="0F3FFA1D" w14:textId="77777777" w:rsidR="00F4261E" w:rsidRPr="00F4261E" w:rsidRDefault="00F4261E" w:rsidP="00F4261E">
      <w:pPr>
        <w:spacing w:line="276" w:lineRule="auto"/>
        <w:rPr>
          <w:rFonts w:cs="Arial"/>
          <w:sz w:val="20"/>
          <w:szCs w:val="20"/>
          <w:lang w:val="en-US" w:eastAsia="ja-JP"/>
        </w:rPr>
      </w:pPr>
    </w:p>
    <w:p w14:paraId="246ADEE9" w14:textId="77777777" w:rsidR="00F4261E" w:rsidRPr="00F4261E" w:rsidRDefault="00F4261E" w:rsidP="00F4261E">
      <w:pPr>
        <w:spacing w:line="276" w:lineRule="auto"/>
        <w:rPr>
          <w:rFonts w:cs="Arial"/>
          <w:color w:val="000000"/>
          <w:sz w:val="20"/>
          <w:szCs w:val="20"/>
          <w:lang w:val="en-US" w:eastAsia="ja-JP"/>
        </w:rPr>
      </w:pPr>
      <w:r w:rsidRPr="00F4261E">
        <w:rPr>
          <w:rFonts w:ascii="MS Gothic" w:eastAsia="MS Gothic" w:hAnsi="MS Gothic" w:cs="MS Gothic" w:hint="eastAsia"/>
          <w:sz w:val="20"/>
          <w:szCs w:val="20"/>
          <w:lang w:val="ja-JP" w:eastAsia="ja-JP" w:bidi="ja-JP"/>
        </w:rPr>
        <w:lastRenderedPageBreak/>
        <w:t>これらの機能は、加工ワークフローの接続性を強化し、データへのアクセスを向上させ、マシンと生産の状況について、抜群の可視性を加工業者に提供します。生産量、メンテナンス、ツールに関する正確な情報、サプライチェーン全体にわたる迅速な連絡網、及びトレーサビリティの確保によって、生産パフォーマンスが最適化され、マシンの操作が改善され、さらにはシフトの生産量が向上します。新型</w:t>
      </w:r>
      <w:r w:rsidRPr="00F4261E">
        <w:rPr>
          <w:rFonts w:eastAsia="Arial" w:cs="Arial" w:hint="eastAsia"/>
          <w:sz w:val="20"/>
          <w:szCs w:val="20"/>
          <w:lang w:val="ja-JP" w:eastAsia="ja-JP" w:bidi="ja-JP"/>
        </w:rPr>
        <w:t>SPHERE</w:t>
      </w:r>
      <w:r w:rsidRPr="00F4261E">
        <w:rPr>
          <w:rFonts w:ascii="MS Gothic" w:eastAsia="MS Gothic" w:hAnsi="MS Gothic" w:cs="MS Gothic" w:hint="eastAsia"/>
          <w:sz w:val="20"/>
          <w:szCs w:val="20"/>
          <w:lang w:val="ja-JP" w:eastAsia="ja-JP" w:bidi="ja-JP"/>
        </w:rPr>
        <w:t>プラットフォームは、マシンのセットアップがよりオペレーターに配慮したものに改善され、非常に直感的な操作ができて扱い易いので、準備作業の迅速化に貢献します。</w:t>
      </w:r>
    </w:p>
    <w:p w14:paraId="32F66936" w14:textId="77777777" w:rsidR="00F4261E" w:rsidRPr="00F4261E" w:rsidRDefault="00F4261E" w:rsidP="00F4261E">
      <w:pPr>
        <w:spacing w:line="276" w:lineRule="auto"/>
        <w:rPr>
          <w:rFonts w:cs="Arial"/>
          <w:color w:val="000000"/>
          <w:sz w:val="20"/>
          <w:szCs w:val="20"/>
          <w:lang w:val="en-US" w:eastAsia="ja-JP"/>
        </w:rPr>
      </w:pPr>
    </w:p>
    <w:p w14:paraId="322F0AEB" w14:textId="77777777" w:rsidR="00F4261E" w:rsidRPr="00F4261E" w:rsidRDefault="00F4261E" w:rsidP="00F4261E">
      <w:pPr>
        <w:spacing w:line="276" w:lineRule="auto"/>
        <w:rPr>
          <w:rFonts w:cs="Arial"/>
          <w:color w:val="000000"/>
          <w:sz w:val="20"/>
          <w:szCs w:val="20"/>
          <w:lang w:val="en-US" w:eastAsia="ja-JP"/>
        </w:rPr>
      </w:pPr>
      <w:r w:rsidRPr="00F4261E">
        <w:rPr>
          <w:rFonts w:ascii="MS Gothic" w:eastAsia="MS Gothic" w:hAnsi="MS Gothic" w:cs="MS Gothic" w:hint="eastAsia"/>
          <w:color w:val="000000"/>
          <w:sz w:val="20"/>
          <w:szCs w:val="20"/>
          <w:lang w:val="ja-JP" w:eastAsia="ja-JP" w:bidi="ja-JP"/>
        </w:rPr>
        <w:t>また、マシンの操作やセットアップを簡素化するという設計思想から、</w:t>
      </w:r>
      <w:r w:rsidRPr="00F4261E">
        <w:rPr>
          <w:rFonts w:eastAsia="Arial" w:cs="Arial" w:hint="eastAsia"/>
          <w:color w:val="000000"/>
          <w:sz w:val="20"/>
          <w:szCs w:val="20"/>
          <w:lang w:val="ja-JP" w:eastAsia="ja-JP" w:bidi="ja-JP"/>
        </w:rPr>
        <w:t>VISIONFOLD</w:t>
      </w:r>
      <w:r w:rsidRPr="00F4261E">
        <w:rPr>
          <w:rFonts w:ascii="MS Gothic" w:eastAsia="MS Gothic" w:hAnsi="MS Gothic" w:cs="MS Gothic" w:hint="eastAsia"/>
          <w:color w:val="000000"/>
          <w:sz w:val="20"/>
          <w:szCs w:val="20"/>
          <w:lang w:val="ja-JP" w:eastAsia="ja-JP" w:bidi="ja-JP"/>
        </w:rPr>
        <w:t>と</w:t>
      </w:r>
      <w:r w:rsidRPr="00F4261E">
        <w:rPr>
          <w:rFonts w:eastAsia="Arial" w:cs="Arial" w:hint="eastAsia"/>
          <w:color w:val="000000"/>
          <w:sz w:val="20"/>
          <w:szCs w:val="20"/>
          <w:lang w:val="ja-JP" w:eastAsia="ja-JP" w:bidi="ja-JP"/>
        </w:rPr>
        <w:t>NOVAFOLD</w:t>
      </w:r>
      <w:r w:rsidRPr="00F4261E">
        <w:rPr>
          <w:rFonts w:ascii="MS Gothic" w:eastAsia="MS Gothic" w:hAnsi="MS Gothic" w:cs="MS Gothic" w:hint="eastAsia"/>
          <w:color w:val="000000"/>
          <w:sz w:val="20"/>
          <w:szCs w:val="20"/>
          <w:lang w:val="ja-JP" w:eastAsia="ja-JP" w:bidi="ja-JP"/>
        </w:rPr>
        <w:t>の</w:t>
      </w:r>
      <w:r w:rsidRPr="00F4261E">
        <w:rPr>
          <w:rFonts w:eastAsia="Arial" w:cs="Arial" w:hint="eastAsia"/>
          <w:color w:val="000000"/>
          <w:sz w:val="20"/>
          <w:szCs w:val="20"/>
          <w:lang w:val="ja-JP" w:eastAsia="ja-JP" w:bidi="ja-JP"/>
        </w:rPr>
        <w:t>4/6</w:t>
      </w:r>
      <w:r w:rsidRPr="00F4261E">
        <w:rPr>
          <w:rFonts w:ascii="MS Gothic" w:eastAsia="MS Gothic" w:hAnsi="MS Gothic" w:cs="MS Gothic" w:hint="eastAsia"/>
          <w:color w:val="000000"/>
          <w:sz w:val="20"/>
          <w:szCs w:val="20"/>
          <w:lang w:val="ja-JP" w:eastAsia="ja-JP" w:bidi="ja-JP"/>
        </w:rPr>
        <w:t>隅貼りモジュールには新設計のコンビフォルダードアも装備されています。今年</w:t>
      </w:r>
      <w:r w:rsidRPr="00F4261E">
        <w:rPr>
          <w:rFonts w:eastAsia="Arial" w:cs="Arial" w:hint="eastAsia"/>
          <w:color w:val="000000"/>
          <w:sz w:val="20"/>
          <w:szCs w:val="20"/>
          <w:lang w:val="ja-JP" w:eastAsia="ja-JP" w:bidi="ja-JP"/>
        </w:rPr>
        <w:t>1</w:t>
      </w:r>
      <w:r w:rsidRPr="00F4261E">
        <w:rPr>
          <w:rFonts w:ascii="MS Gothic" w:eastAsia="MS Gothic" w:hAnsi="MS Gothic" w:cs="MS Gothic" w:hint="eastAsia"/>
          <w:color w:val="000000"/>
          <w:sz w:val="20"/>
          <w:szCs w:val="20"/>
          <w:lang w:val="ja-JP" w:eastAsia="ja-JP" w:bidi="ja-JP"/>
        </w:rPr>
        <w:t>月に</w:t>
      </w:r>
      <w:r w:rsidRPr="00F4261E">
        <w:rPr>
          <w:rFonts w:eastAsia="Arial" w:cs="Arial" w:hint="eastAsia"/>
          <w:color w:val="000000"/>
          <w:sz w:val="20"/>
          <w:szCs w:val="20"/>
          <w:lang w:val="ja-JP" w:eastAsia="ja-JP" w:bidi="ja-JP"/>
        </w:rPr>
        <w:t>EXPERTFOLD 50 l 80 l 110</w:t>
      </w:r>
      <w:r w:rsidRPr="00F4261E">
        <w:rPr>
          <w:rFonts w:ascii="MS Gothic" w:eastAsia="MS Gothic" w:hAnsi="MS Gothic" w:cs="MS Gothic" w:hint="eastAsia"/>
          <w:color w:val="000000"/>
          <w:sz w:val="20"/>
          <w:szCs w:val="20"/>
          <w:lang w:val="ja-JP" w:eastAsia="ja-JP" w:bidi="ja-JP"/>
        </w:rPr>
        <w:t>に初めて採用されたこの透明なセキュリティドアは、マシンの前面と背面にあり、マシンの必要スペースを節減すると共に、マシンへのアクセスを容易にします。また、ドアのフレームには工具を保管するスペースがあり、取り出し易くなるので、オペレーターの無駄な動作が無くなります。</w:t>
      </w:r>
    </w:p>
    <w:p w14:paraId="51C2AC17" w14:textId="77777777" w:rsidR="00F4261E" w:rsidRPr="00F4261E" w:rsidRDefault="00F4261E" w:rsidP="00F4261E">
      <w:pPr>
        <w:spacing w:line="276" w:lineRule="auto"/>
        <w:rPr>
          <w:rFonts w:cs="Arial"/>
          <w:color w:val="000000"/>
          <w:sz w:val="20"/>
          <w:szCs w:val="20"/>
          <w:lang w:val="en-US" w:eastAsia="ja-JP"/>
        </w:rPr>
      </w:pPr>
    </w:p>
    <w:p w14:paraId="3450DC93" w14:textId="77777777" w:rsidR="00F4261E" w:rsidRPr="00F4261E" w:rsidRDefault="00F4261E" w:rsidP="00F4261E">
      <w:pPr>
        <w:spacing w:line="276" w:lineRule="auto"/>
        <w:rPr>
          <w:rFonts w:cs="Arial"/>
          <w:color w:val="000000"/>
          <w:sz w:val="20"/>
          <w:szCs w:val="20"/>
          <w:lang w:val="en-US" w:eastAsia="ja-JP"/>
        </w:rPr>
      </w:pPr>
      <w:r w:rsidRPr="00F4261E">
        <w:rPr>
          <w:rFonts w:ascii="MS Gothic" w:eastAsia="MS Gothic" w:hAnsi="MS Gothic" w:cs="MS Gothic" w:hint="eastAsia"/>
          <w:color w:val="000000"/>
          <w:sz w:val="20"/>
          <w:szCs w:val="20"/>
          <w:lang w:val="ja-JP" w:eastAsia="ja-JP" w:bidi="ja-JP"/>
        </w:rPr>
        <w:t>「マシンのセットアップに於いて、快適な作業性は重要な要素です」と</w:t>
      </w:r>
      <w:r w:rsidRPr="00F4261E">
        <w:rPr>
          <w:rFonts w:eastAsia="Arial" w:cs="Arial" w:hint="eastAsia"/>
          <w:color w:val="000000"/>
          <w:sz w:val="20"/>
          <w:szCs w:val="20"/>
          <w:lang w:val="ja-JP" w:eastAsia="ja-JP" w:bidi="ja-JP"/>
        </w:rPr>
        <w:t>Pierre Binggeli</w:t>
      </w:r>
      <w:r w:rsidRPr="00F4261E">
        <w:rPr>
          <w:rFonts w:ascii="MS Gothic" w:eastAsia="MS Gothic" w:hAnsi="MS Gothic" w:cs="MS Gothic" w:hint="eastAsia"/>
          <w:color w:val="000000"/>
          <w:sz w:val="20"/>
          <w:szCs w:val="20"/>
          <w:lang w:val="ja-JP" w:eastAsia="ja-JP" w:bidi="ja-JP"/>
        </w:rPr>
        <w:t>は語ります。「当社は、準備時間を短縮し、オペレーターの作業負荷を軽減するソリューションを常に模索しています。生産現場では</w:t>
      </w:r>
      <w:r w:rsidRPr="00F4261E">
        <w:rPr>
          <w:rFonts w:eastAsia="Arial" w:cs="Arial" w:hint="eastAsia"/>
          <w:color w:val="000000"/>
          <w:sz w:val="20"/>
          <w:szCs w:val="20"/>
          <w:lang w:val="ja-JP" w:eastAsia="ja-JP" w:bidi="ja-JP"/>
        </w:rPr>
        <w:t>1</w:t>
      </w:r>
      <w:r w:rsidRPr="00F4261E">
        <w:rPr>
          <w:rFonts w:ascii="MS Gothic" w:eastAsia="MS Gothic" w:hAnsi="MS Gothic" w:cs="MS Gothic" w:hint="eastAsia"/>
          <w:color w:val="000000"/>
          <w:sz w:val="20"/>
          <w:szCs w:val="20"/>
          <w:lang w:val="ja-JP" w:eastAsia="ja-JP" w:bidi="ja-JP"/>
        </w:rPr>
        <w:t>分</w:t>
      </w:r>
      <w:r w:rsidRPr="00F4261E">
        <w:rPr>
          <w:rFonts w:eastAsia="Arial" w:cs="Arial" w:hint="eastAsia"/>
          <w:color w:val="000000"/>
          <w:sz w:val="20"/>
          <w:szCs w:val="20"/>
          <w:lang w:val="ja-JP" w:eastAsia="ja-JP" w:bidi="ja-JP"/>
        </w:rPr>
        <w:t>1</w:t>
      </w:r>
      <w:r w:rsidRPr="00F4261E">
        <w:rPr>
          <w:rFonts w:ascii="MS Gothic" w:eastAsia="MS Gothic" w:hAnsi="MS Gothic" w:cs="MS Gothic" w:hint="eastAsia"/>
          <w:color w:val="000000"/>
          <w:sz w:val="20"/>
          <w:szCs w:val="20"/>
          <w:lang w:val="ja-JP" w:eastAsia="ja-JP" w:bidi="ja-JP"/>
        </w:rPr>
        <w:t>秒が大切であり、スタッフを引きつけて定着させるためには持続可能で現代的な職場環境を構築することが不可欠であると認識しているからです。」</w:t>
      </w:r>
      <w:r w:rsidRPr="00F4261E">
        <w:rPr>
          <w:rFonts w:eastAsia="Arial" w:cs="Arial" w:hint="eastAsia"/>
          <w:color w:val="000000"/>
          <w:sz w:val="20"/>
          <w:szCs w:val="20"/>
          <w:lang w:val="ja-JP" w:eastAsia="ja-JP" w:bidi="ja-JP"/>
        </w:rPr>
        <w:t xml:space="preserve"> </w:t>
      </w:r>
    </w:p>
    <w:p w14:paraId="1D2AD4A9" w14:textId="77777777" w:rsidR="00F4261E" w:rsidRPr="00F4261E" w:rsidRDefault="00F4261E" w:rsidP="00F4261E">
      <w:pPr>
        <w:spacing w:line="276" w:lineRule="auto"/>
        <w:rPr>
          <w:rFonts w:cs="Arial"/>
          <w:color w:val="000000"/>
          <w:sz w:val="20"/>
          <w:szCs w:val="20"/>
          <w:lang w:val="en-US" w:eastAsia="ja-JP"/>
        </w:rPr>
      </w:pPr>
    </w:p>
    <w:p w14:paraId="0F2D2865" w14:textId="77777777" w:rsidR="00F4261E" w:rsidRPr="00F4261E" w:rsidRDefault="00F4261E" w:rsidP="00F4261E">
      <w:pPr>
        <w:spacing w:line="276" w:lineRule="auto"/>
        <w:rPr>
          <w:rFonts w:cs="Arial"/>
          <w:sz w:val="20"/>
          <w:szCs w:val="20"/>
          <w:lang w:val="en-US" w:eastAsia="ja-JP"/>
        </w:rPr>
      </w:pPr>
      <w:r w:rsidRPr="00F4261E">
        <w:rPr>
          <w:rFonts w:eastAsia="Arial" w:cs="Arial" w:hint="eastAsia"/>
          <w:color w:val="000000"/>
          <w:sz w:val="20"/>
          <w:szCs w:val="20"/>
          <w:lang w:val="ja-JP" w:eastAsia="ja-JP" w:bidi="ja-JP"/>
        </w:rPr>
        <w:t>SPHERE</w:t>
      </w:r>
      <w:r w:rsidRPr="00F4261E">
        <w:rPr>
          <w:rFonts w:ascii="MS Gothic" w:eastAsia="MS Gothic" w:hAnsi="MS Gothic" w:cs="MS Gothic" w:hint="eastAsia"/>
          <w:color w:val="000000"/>
          <w:sz w:val="20"/>
          <w:szCs w:val="20"/>
          <w:lang w:val="ja-JP" w:eastAsia="ja-JP" w:bidi="ja-JP"/>
        </w:rPr>
        <w:t>は、新設計のマシンやセキュリティドアと共に、モダンでスリムなライン、デジタル化と接続、直感的でオペレーターフレンドリーな加工作業の未来に向かう一歩です。</w:t>
      </w:r>
    </w:p>
    <w:p w14:paraId="52736BBA" w14:textId="77777777" w:rsidR="00F4261E" w:rsidRPr="00F4261E" w:rsidRDefault="00F4261E" w:rsidP="00F4261E">
      <w:pPr>
        <w:spacing w:line="276" w:lineRule="auto"/>
        <w:rPr>
          <w:rFonts w:cs="Arial"/>
          <w:sz w:val="20"/>
          <w:szCs w:val="20"/>
          <w:lang w:val="en-US" w:eastAsia="ja-JP"/>
        </w:rPr>
      </w:pPr>
      <w:r w:rsidRPr="00F4261E">
        <w:rPr>
          <w:rFonts w:eastAsia="Arial" w:cs="Arial"/>
          <w:sz w:val="20"/>
          <w:szCs w:val="20"/>
          <w:lang w:val="ja-JP" w:eastAsia="ja-JP" w:bidi="ja-JP"/>
        </w:rPr>
        <w:t xml:space="preserve"> </w:t>
      </w:r>
    </w:p>
    <w:p w14:paraId="30F8B1E3" w14:textId="77777777" w:rsidR="00F4261E" w:rsidRPr="00F4261E" w:rsidRDefault="00F4261E" w:rsidP="00F4261E">
      <w:pPr>
        <w:spacing w:line="276" w:lineRule="auto"/>
        <w:rPr>
          <w:rFonts w:cs="Arial"/>
          <w:sz w:val="20"/>
          <w:szCs w:val="20"/>
          <w:lang w:val="en-US" w:eastAsia="ja-JP"/>
        </w:rPr>
      </w:pPr>
      <w:r w:rsidRPr="00F4261E">
        <w:rPr>
          <w:rFonts w:eastAsia="Arial" w:cs="Arial" w:hint="eastAsia"/>
          <w:sz w:val="20"/>
          <w:szCs w:val="20"/>
          <w:lang w:val="ja-JP" w:eastAsia="ja-JP" w:bidi="ja-JP"/>
        </w:rPr>
        <w:t>VISIONFOLD</w:t>
      </w:r>
      <w:r w:rsidRPr="00F4261E">
        <w:rPr>
          <w:rFonts w:ascii="MS Gothic" w:eastAsia="MS Gothic" w:hAnsi="MS Gothic" w:cs="MS Gothic" w:hint="eastAsia"/>
          <w:sz w:val="20"/>
          <w:szCs w:val="20"/>
          <w:lang w:val="ja-JP" w:eastAsia="ja-JP" w:bidi="ja-JP"/>
        </w:rPr>
        <w:t>と</w:t>
      </w:r>
      <w:r w:rsidRPr="00F4261E">
        <w:rPr>
          <w:rFonts w:eastAsia="Arial" w:cs="Arial" w:hint="eastAsia"/>
          <w:sz w:val="20"/>
          <w:szCs w:val="20"/>
          <w:lang w:val="ja-JP" w:eastAsia="ja-JP" w:bidi="ja-JP"/>
        </w:rPr>
        <w:t>NOVAFOLD</w:t>
      </w:r>
      <w:r w:rsidRPr="00F4261E">
        <w:rPr>
          <w:rFonts w:ascii="MS Gothic" w:eastAsia="MS Gothic" w:hAnsi="MS Gothic" w:cs="MS Gothic" w:hint="eastAsia"/>
          <w:sz w:val="20"/>
          <w:szCs w:val="20"/>
          <w:lang w:val="ja-JP" w:eastAsia="ja-JP" w:bidi="ja-JP"/>
        </w:rPr>
        <w:t>に加えられた改善は、馴染のない方には必ずしも明白とは限りませんが、</w:t>
      </w:r>
      <w:r w:rsidRPr="00F4261E">
        <w:rPr>
          <w:rFonts w:eastAsia="Arial" w:cs="Arial" w:hint="eastAsia"/>
          <w:sz w:val="20"/>
          <w:szCs w:val="20"/>
          <w:lang w:val="ja-JP" w:eastAsia="ja-JP" w:bidi="ja-JP"/>
        </w:rPr>
        <w:t>Pierre Binggeli</w:t>
      </w:r>
      <w:r w:rsidRPr="00F4261E">
        <w:rPr>
          <w:rFonts w:ascii="MS Gothic" w:eastAsia="MS Gothic" w:hAnsi="MS Gothic" w:cs="MS Gothic" w:hint="eastAsia"/>
          <w:sz w:val="20"/>
          <w:szCs w:val="20"/>
          <w:lang w:val="ja-JP" w:eastAsia="ja-JP" w:bidi="ja-JP"/>
        </w:rPr>
        <w:t>にとっては明確なものです。</w:t>
      </w:r>
    </w:p>
    <w:p w14:paraId="4FCD19D8" w14:textId="77777777" w:rsidR="00F4261E" w:rsidRPr="00F4261E" w:rsidRDefault="00F4261E" w:rsidP="00F4261E">
      <w:pPr>
        <w:spacing w:line="276" w:lineRule="auto"/>
        <w:rPr>
          <w:rFonts w:cs="Arial"/>
          <w:sz w:val="20"/>
          <w:szCs w:val="20"/>
          <w:lang w:val="en-US" w:eastAsia="ja-JP"/>
        </w:rPr>
      </w:pPr>
    </w:p>
    <w:p w14:paraId="0A655F25" w14:textId="77777777" w:rsidR="00F4261E" w:rsidRPr="00F4261E" w:rsidRDefault="00F4261E" w:rsidP="00F4261E">
      <w:pPr>
        <w:spacing w:line="276" w:lineRule="auto"/>
        <w:rPr>
          <w:rFonts w:cs="Arial"/>
          <w:sz w:val="20"/>
          <w:szCs w:val="20"/>
          <w:lang w:val="en-US" w:eastAsia="ja-JP"/>
        </w:rPr>
      </w:pPr>
      <w:r w:rsidRPr="00F4261E">
        <w:rPr>
          <w:rFonts w:ascii="MS Gothic" w:eastAsia="MS Gothic" w:hAnsi="MS Gothic" w:cs="MS Gothic" w:hint="eastAsia"/>
          <w:sz w:val="20"/>
          <w:szCs w:val="20"/>
          <w:lang w:val="ja-JP" w:eastAsia="ja-JP" w:bidi="ja-JP"/>
        </w:rPr>
        <w:t>「今後、当社の加工業のお客様は、生産ワークフローを大幅に改善し、その透明性を高めることで、より多くの情報に基づいた意思決定を行い、積極的な活動ができるようになるでしょう。当社は、新しいソリューションやテクノロジーを継続して導入し、この移行への道を一歩一歩踏み締めながら、</w:t>
      </w:r>
      <w:r w:rsidRPr="00F4261E">
        <w:rPr>
          <w:rFonts w:eastAsia="Arial" w:cs="Arial" w:hint="eastAsia"/>
          <w:sz w:val="20"/>
          <w:szCs w:val="20"/>
          <w:lang w:val="ja-JP" w:eastAsia="ja-JP" w:bidi="ja-JP"/>
        </w:rPr>
        <w:t>BOBST</w:t>
      </w:r>
      <w:r w:rsidRPr="00F4261E">
        <w:rPr>
          <w:rFonts w:ascii="MS Gothic" w:eastAsia="MS Gothic" w:hAnsi="MS Gothic" w:cs="MS Gothic" w:hint="eastAsia"/>
          <w:sz w:val="20"/>
          <w:szCs w:val="20"/>
          <w:lang w:val="ja-JP" w:eastAsia="ja-JP" w:bidi="ja-JP"/>
        </w:rPr>
        <w:t>ビジョンの実現に向かって進んで参ります。」</w:t>
      </w:r>
    </w:p>
    <w:p w14:paraId="6DFFC297" w14:textId="77777777" w:rsidR="00F4261E" w:rsidRPr="00F4261E" w:rsidRDefault="00F4261E" w:rsidP="00F4261E">
      <w:pPr>
        <w:spacing w:line="276" w:lineRule="auto"/>
        <w:rPr>
          <w:rFonts w:cs="Arial"/>
          <w:sz w:val="20"/>
          <w:szCs w:val="20"/>
          <w:lang w:val="en-US" w:eastAsia="ja-JP"/>
        </w:rPr>
      </w:pPr>
    </w:p>
    <w:p w14:paraId="07D904E2" w14:textId="77777777" w:rsidR="00F4261E" w:rsidRPr="00F4261E" w:rsidRDefault="00F4261E" w:rsidP="00F4261E">
      <w:pPr>
        <w:spacing w:line="276" w:lineRule="auto"/>
        <w:rPr>
          <w:rFonts w:cs="Arial"/>
          <w:sz w:val="20"/>
          <w:szCs w:val="20"/>
          <w:lang w:val="en-US" w:eastAsia="ja-JP"/>
        </w:rPr>
      </w:pPr>
      <w:r w:rsidRPr="00F4261E">
        <w:rPr>
          <w:rFonts w:eastAsia="Arial" w:cs="Arial" w:hint="eastAsia"/>
          <w:sz w:val="20"/>
          <w:szCs w:val="20"/>
          <w:lang w:val="ja-JP" w:eastAsia="ja-JP" w:bidi="ja-JP"/>
        </w:rPr>
        <w:t>BOBST</w:t>
      </w:r>
      <w:r w:rsidRPr="00F4261E">
        <w:rPr>
          <w:rFonts w:ascii="MS Gothic" w:eastAsia="MS Gothic" w:hAnsi="MS Gothic" w:cs="MS Gothic" w:hint="eastAsia"/>
          <w:sz w:val="20"/>
          <w:szCs w:val="20"/>
          <w:lang w:val="ja-JP" w:eastAsia="ja-JP" w:bidi="ja-JP"/>
        </w:rPr>
        <w:t>と紙器分野向けの製品については、</w:t>
      </w:r>
      <w:hyperlink r:id="rId7" w:history="1">
        <w:r w:rsidRPr="00F4261E">
          <w:rPr>
            <w:rFonts w:eastAsia="Arial" w:cs="Arial" w:hint="eastAsia"/>
            <w:color w:val="265896" w:themeColor="hyperlink"/>
            <w:sz w:val="20"/>
            <w:szCs w:val="20"/>
            <w:u w:val="single"/>
            <w:lang w:val="ja-JP" w:eastAsia="ja-JP" w:bidi="ja-JP"/>
          </w:rPr>
          <w:t>www.Bobst.com</w:t>
        </w:r>
      </w:hyperlink>
      <w:r w:rsidRPr="00F4261E">
        <w:rPr>
          <w:rFonts w:ascii="MS Gothic" w:eastAsia="MS Gothic" w:hAnsi="MS Gothic" w:cs="MS Gothic" w:hint="eastAsia"/>
          <w:sz w:val="20"/>
          <w:szCs w:val="20"/>
          <w:lang w:val="ja-JP" w:eastAsia="ja-JP" w:bidi="ja-JP"/>
        </w:rPr>
        <w:t>をご参照ください</w:t>
      </w:r>
    </w:p>
    <w:p w14:paraId="2B9D067A" w14:textId="77777777" w:rsidR="00F4261E" w:rsidRPr="00F4261E" w:rsidRDefault="00F4261E" w:rsidP="00F4261E">
      <w:pPr>
        <w:spacing w:line="240" w:lineRule="auto"/>
        <w:textAlignment w:val="baseline"/>
        <w:rPr>
          <w:rFonts w:ascii="Segoe UI" w:eastAsia="Times New Roman" w:hAnsi="Segoe UI" w:cs="Segoe UI"/>
          <w:sz w:val="18"/>
          <w:szCs w:val="18"/>
          <w:lang w:val="en-US" w:eastAsia="ja-JP"/>
        </w:rPr>
      </w:pPr>
    </w:p>
    <w:p w14:paraId="56C28E76" w14:textId="77777777" w:rsidR="00670604" w:rsidRDefault="00670604" w:rsidP="00670604">
      <w:pPr>
        <w:pStyle w:val="paragraph"/>
        <w:spacing w:before="0" w:beforeAutospacing="0" w:after="0" w:afterAutospacing="0"/>
        <w:textAlignment w:val="baseline"/>
        <w:rPr>
          <w:rFonts w:ascii="Segoe UI" w:hAnsi="Segoe UI" w:cs="Segoe UI"/>
          <w:sz w:val="18"/>
          <w:szCs w:val="18"/>
          <w:lang w:eastAsia="ja-JP"/>
        </w:rPr>
      </w:pPr>
      <w:r>
        <w:rPr>
          <w:rStyle w:val="normaltextrun"/>
          <w:rFonts w:ascii="Arial" w:eastAsiaTheme="majorEastAsia" w:hAnsi="Arial" w:cs="Arial"/>
          <w:sz w:val="20"/>
          <w:szCs w:val="20"/>
          <w:lang w:eastAsia="ja-JP"/>
        </w:rPr>
        <w:t>((01_SPHERE.jpg))</w:t>
      </w:r>
      <w:r>
        <w:rPr>
          <w:rStyle w:val="eop"/>
          <w:rFonts w:ascii="Arial" w:eastAsiaTheme="majorEastAsia" w:hAnsi="Arial" w:cs="Arial"/>
          <w:sz w:val="20"/>
          <w:szCs w:val="20"/>
          <w:lang w:eastAsia="ja-JP"/>
        </w:rPr>
        <w:t> </w:t>
      </w:r>
    </w:p>
    <w:p w14:paraId="00E03377" w14:textId="77777777" w:rsidR="00670604" w:rsidRDefault="00670604" w:rsidP="00670604">
      <w:pPr>
        <w:pStyle w:val="paragraph"/>
        <w:spacing w:before="0" w:beforeAutospacing="0" w:after="0" w:afterAutospacing="0"/>
        <w:textAlignment w:val="baseline"/>
        <w:rPr>
          <w:rFonts w:ascii="Segoe UI" w:hAnsi="Segoe UI" w:cs="Segoe UI"/>
          <w:sz w:val="18"/>
          <w:szCs w:val="18"/>
          <w:lang w:eastAsia="ja-JP"/>
        </w:rPr>
      </w:pPr>
      <w:r>
        <w:rPr>
          <w:rStyle w:val="normaltextrun"/>
          <w:rFonts w:eastAsiaTheme="majorEastAsia"/>
          <w:sz w:val="20"/>
          <w:szCs w:val="20"/>
          <w:lang w:eastAsia="ja-JP"/>
        </w:rPr>
        <w:t>デジタル化と接続性への移行を推進：</w:t>
      </w:r>
      <w:r>
        <w:rPr>
          <w:rStyle w:val="normaltextrun"/>
          <w:rFonts w:ascii="Arial" w:eastAsiaTheme="majorEastAsia" w:hAnsi="Arial" w:cs="Arial"/>
          <w:sz w:val="20"/>
          <w:szCs w:val="20"/>
          <w:lang w:eastAsia="ja-JP"/>
        </w:rPr>
        <w:t>SPHERE  </w:t>
      </w:r>
      <w:r>
        <w:rPr>
          <w:rStyle w:val="scxw245829038"/>
          <w:rFonts w:ascii="Arial" w:eastAsiaTheme="majorEastAsia" w:hAnsi="Arial" w:cs="Arial"/>
          <w:sz w:val="20"/>
          <w:szCs w:val="20"/>
          <w:lang w:eastAsia="ja-JP"/>
        </w:rPr>
        <w:t> </w:t>
      </w:r>
      <w:r>
        <w:rPr>
          <w:rFonts w:ascii="Arial" w:hAnsi="Arial" w:cs="Arial"/>
          <w:sz w:val="20"/>
          <w:szCs w:val="20"/>
          <w:lang w:eastAsia="ja-JP"/>
        </w:rPr>
        <w:br/>
      </w:r>
      <w:r>
        <w:rPr>
          <w:rStyle w:val="eop"/>
          <w:rFonts w:ascii="Segoe UI" w:eastAsiaTheme="majorEastAsia" w:hAnsi="Segoe UI" w:cs="Segoe UI"/>
          <w:sz w:val="18"/>
          <w:szCs w:val="18"/>
          <w:lang w:eastAsia="ja-JP"/>
        </w:rPr>
        <w:t> </w:t>
      </w:r>
    </w:p>
    <w:p w14:paraId="3423139B" w14:textId="77777777" w:rsidR="00670604" w:rsidRDefault="00670604" w:rsidP="00670604">
      <w:pPr>
        <w:pStyle w:val="paragraph"/>
        <w:spacing w:before="0" w:beforeAutospacing="0" w:after="0" w:afterAutospacing="0"/>
        <w:textAlignment w:val="baseline"/>
        <w:rPr>
          <w:rFonts w:ascii="Segoe UI" w:hAnsi="Segoe UI" w:cs="Segoe UI"/>
          <w:sz w:val="18"/>
          <w:szCs w:val="18"/>
          <w:lang w:eastAsia="ja-JP"/>
        </w:rPr>
      </w:pPr>
      <w:r>
        <w:rPr>
          <w:rStyle w:val="normaltextrun"/>
          <w:rFonts w:ascii="Arial" w:eastAsiaTheme="majorEastAsia" w:hAnsi="Arial" w:cs="Arial"/>
          <w:sz w:val="20"/>
          <w:szCs w:val="20"/>
          <w:lang w:eastAsia="ja-JP"/>
        </w:rPr>
        <w:t>((02_VISIONFOLD))</w:t>
      </w:r>
      <w:r>
        <w:rPr>
          <w:rStyle w:val="eop"/>
          <w:rFonts w:ascii="Arial" w:eastAsiaTheme="majorEastAsia" w:hAnsi="Arial" w:cs="Arial"/>
          <w:sz w:val="20"/>
          <w:szCs w:val="20"/>
          <w:lang w:eastAsia="ja-JP"/>
        </w:rPr>
        <w:t> </w:t>
      </w:r>
    </w:p>
    <w:p w14:paraId="40B3DDB4" w14:textId="77777777" w:rsidR="00670604" w:rsidRDefault="00670604" w:rsidP="00670604">
      <w:pPr>
        <w:pStyle w:val="paragraph"/>
        <w:spacing w:before="0" w:beforeAutospacing="0" w:after="0" w:afterAutospacing="0"/>
        <w:textAlignment w:val="baseline"/>
        <w:rPr>
          <w:rFonts w:ascii="Segoe UI" w:hAnsi="Segoe UI" w:cs="Segoe UI"/>
          <w:sz w:val="18"/>
          <w:szCs w:val="18"/>
          <w:lang w:eastAsia="ja-JP"/>
        </w:rPr>
      </w:pPr>
      <w:r w:rsidRPr="00670604">
        <w:rPr>
          <w:rStyle w:val="normaltextrun"/>
          <w:rFonts w:ascii="Arial" w:eastAsiaTheme="majorEastAsia" w:hAnsi="Arial" w:cs="Arial"/>
          <w:sz w:val="20"/>
          <w:szCs w:val="20"/>
          <w:lang w:eastAsia="ja-JP"/>
        </w:rPr>
        <w:t xml:space="preserve">VISIONFOLD </w:t>
      </w:r>
      <w:r>
        <w:rPr>
          <w:rStyle w:val="normaltextrun"/>
          <w:rFonts w:ascii="Arial" w:eastAsiaTheme="majorEastAsia" w:hAnsi="Arial" w:cs="Arial"/>
          <w:sz w:val="20"/>
          <w:szCs w:val="20"/>
          <w:lang w:eastAsia="ja-JP"/>
        </w:rPr>
        <w:t>50/80/110</w:t>
      </w:r>
      <w:r>
        <w:rPr>
          <w:rStyle w:val="normaltextrun"/>
          <w:rFonts w:eastAsiaTheme="majorEastAsia"/>
          <w:sz w:val="20"/>
          <w:szCs w:val="20"/>
          <w:lang w:eastAsia="ja-JP"/>
        </w:rPr>
        <w:t>の新バージョン</w:t>
      </w:r>
      <w:r>
        <w:rPr>
          <w:rStyle w:val="eop"/>
          <w:rFonts w:eastAsiaTheme="majorEastAsia"/>
          <w:sz w:val="20"/>
          <w:szCs w:val="20"/>
          <w:lang w:eastAsia="ja-JP"/>
        </w:rPr>
        <w:t> </w:t>
      </w:r>
    </w:p>
    <w:p w14:paraId="4F4D10CD" w14:textId="77777777" w:rsidR="00670604" w:rsidRDefault="00670604" w:rsidP="00670604">
      <w:pPr>
        <w:pStyle w:val="paragraph"/>
        <w:spacing w:before="0" w:beforeAutospacing="0" w:after="0" w:afterAutospacing="0"/>
        <w:textAlignment w:val="baseline"/>
        <w:rPr>
          <w:rFonts w:ascii="Segoe UI" w:hAnsi="Segoe UI" w:cs="Segoe UI"/>
          <w:sz w:val="18"/>
          <w:szCs w:val="18"/>
          <w:lang w:eastAsia="ja-JP"/>
        </w:rPr>
      </w:pPr>
      <w:r>
        <w:rPr>
          <w:rStyle w:val="eop"/>
          <w:rFonts w:ascii="Noto Sans" w:eastAsiaTheme="majorEastAsia" w:hAnsi="Noto Sans" w:cs="Noto Sans"/>
          <w:sz w:val="19"/>
          <w:szCs w:val="19"/>
          <w:lang w:eastAsia="ja-JP"/>
        </w:rPr>
        <w:t> </w:t>
      </w:r>
    </w:p>
    <w:p w14:paraId="5A8A78DD" w14:textId="77777777" w:rsidR="00670604" w:rsidRDefault="00670604" w:rsidP="00670604">
      <w:pPr>
        <w:pStyle w:val="paragraph"/>
        <w:spacing w:before="0" w:beforeAutospacing="0" w:after="0" w:afterAutospacing="0"/>
        <w:textAlignment w:val="baseline"/>
        <w:rPr>
          <w:rFonts w:ascii="Segoe UI" w:hAnsi="Segoe UI" w:cs="Segoe UI"/>
          <w:sz w:val="18"/>
          <w:szCs w:val="18"/>
          <w:lang w:eastAsia="ja-JP"/>
        </w:rPr>
      </w:pPr>
      <w:r>
        <w:rPr>
          <w:rStyle w:val="normaltextrun"/>
          <w:rFonts w:ascii="Arial" w:eastAsiaTheme="majorEastAsia" w:hAnsi="Arial" w:cs="Arial"/>
          <w:sz w:val="20"/>
          <w:szCs w:val="20"/>
          <w:lang w:eastAsia="ja-JP"/>
        </w:rPr>
        <w:t>((03_</w:t>
      </w:r>
      <w:r>
        <w:rPr>
          <w:rStyle w:val="normaltextrun"/>
          <w:rFonts w:ascii="Arial" w:eastAsiaTheme="majorEastAsia" w:hAnsi="Arial" w:cs="Arial"/>
          <w:sz w:val="20"/>
          <w:szCs w:val="20"/>
          <w:lang w:val="en-US" w:eastAsia="ja-JP"/>
        </w:rPr>
        <w:t>NOVAFOLD</w:t>
      </w:r>
      <w:r>
        <w:rPr>
          <w:rStyle w:val="normaltextrun"/>
          <w:rFonts w:ascii="Arial" w:eastAsiaTheme="majorEastAsia" w:hAnsi="Arial" w:cs="Arial"/>
          <w:sz w:val="20"/>
          <w:szCs w:val="20"/>
          <w:lang w:eastAsia="ja-JP"/>
        </w:rPr>
        <w:t>.jpg))</w:t>
      </w:r>
      <w:r>
        <w:rPr>
          <w:rStyle w:val="eop"/>
          <w:rFonts w:ascii="Arial" w:eastAsiaTheme="majorEastAsia" w:hAnsi="Arial" w:cs="Arial"/>
          <w:sz w:val="20"/>
          <w:szCs w:val="20"/>
          <w:lang w:eastAsia="ja-JP"/>
        </w:rPr>
        <w:t> </w:t>
      </w:r>
    </w:p>
    <w:p w14:paraId="0D4BA1D0" w14:textId="77777777" w:rsidR="00670604" w:rsidRDefault="00670604" w:rsidP="00670604">
      <w:pPr>
        <w:pStyle w:val="paragraph"/>
        <w:spacing w:before="0" w:beforeAutospacing="0" w:after="0" w:afterAutospacing="0"/>
        <w:textAlignment w:val="baseline"/>
        <w:rPr>
          <w:rFonts w:ascii="Segoe UI" w:hAnsi="Segoe UI" w:cs="Segoe UI"/>
          <w:sz w:val="18"/>
          <w:szCs w:val="18"/>
          <w:lang w:eastAsia="ja-JP"/>
        </w:rPr>
      </w:pPr>
      <w:r w:rsidRPr="00670604">
        <w:rPr>
          <w:rStyle w:val="normaltextrun"/>
          <w:rFonts w:ascii="Arial" w:eastAsiaTheme="majorEastAsia" w:hAnsi="Arial" w:cs="Arial"/>
          <w:sz w:val="20"/>
          <w:szCs w:val="20"/>
          <w:lang w:eastAsia="ja-JP"/>
        </w:rPr>
        <w:t xml:space="preserve">NOVAFOLD </w:t>
      </w:r>
      <w:r>
        <w:rPr>
          <w:rStyle w:val="normaltextrun"/>
          <w:rFonts w:ascii="Arial" w:eastAsiaTheme="majorEastAsia" w:hAnsi="Arial" w:cs="Arial"/>
          <w:sz w:val="20"/>
          <w:szCs w:val="20"/>
          <w:lang w:eastAsia="ja-JP"/>
        </w:rPr>
        <w:t>50/80/110</w:t>
      </w:r>
      <w:r>
        <w:rPr>
          <w:rStyle w:val="normaltextrun"/>
          <w:rFonts w:eastAsiaTheme="majorEastAsia"/>
          <w:sz w:val="20"/>
          <w:szCs w:val="20"/>
          <w:lang w:eastAsia="ja-JP"/>
        </w:rPr>
        <w:t>の新バージョン</w:t>
      </w:r>
      <w:r>
        <w:rPr>
          <w:rStyle w:val="eop"/>
          <w:rFonts w:eastAsiaTheme="majorEastAsia"/>
          <w:sz w:val="20"/>
          <w:szCs w:val="20"/>
          <w:lang w:eastAsia="ja-JP"/>
        </w:rPr>
        <w:t> </w:t>
      </w:r>
    </w:p>
    <w:p w14:paraId="5ED25342" w14:textId="45D0EE8E" w:rsidR="00F4261E" w:rsidRPr="00670604" w:rsidRDefault="00F4261E" w:rsidP="00F4261E">
      <w:pPr>
        <w:spacing w:line="240" w:lineRule="auto"/>
        <w:textAlignment w:val="baseline"/>
        <w:rPr>
          <w:rFonts w:eastAsia="MS Mincho" w:cs="Arial"/>
          <w:sz w:val="20"/>
          <w:szCs w:val="20"/>
          <w:lang w:eastAsia="ja-JP" w:bidi="ja-JP"/>
        </w:rPr>
      </w:pPr>
    </w:p>
    <w:p w14:paraId="7B5CA6C8" w14:textId="2C7747C2" w:rsidR="00F4261E" w:rsidRDefault="00F4261E" w:rsidP="00F4261E">
      <w:pPr>
        <w:spacing w:line="240" w:lineRule="auto"/>
        <w:textAlignment w:val="baseline"/>
        <w:rPr>
          <w:rFonts w:eastAsia="MS Mincho" w:cs="Arial"/>
          <w:sz w:val="20"/>
          <w:szCs w:val="20"/>
          <w:lang w:val="ja-JP" w:eastAsia="ja-JP" w:bidi="ja-JP"/>
        </w:rPr>
      </w:pPr>
    </w:p>
    <w:p w14:paraId="7708B61D" w14:textId="243F722B" w:rsidR="00F4261E" w:rsidRDefault="00F4261E" w:rsidP="00F4261E">
      <w:pPr>
        <w:spacing w:line="240" w:lineRule="auto"/>
        <w:textAlignment w:val="baseline"/>
        <w:rPr>
          <w:rFonts w:eastAsia="MS Mincho" w:cs="Arial"/>
          <w:sz w:val="20"/>
          <w:szCs w:val="20"/>
          <w:lang w:val="ja-JP" w:eastAsia="ja-JP" w:bidi="ja-JP"/>
        </w:rPr>
      </w:pPr>
    </w:p>
    <w:p w14:paraId="310BAA5F" w14:textId="77777777" w:rsidR="00F4261E" w:rsidRPr="00F4261E" w:rsidRDefault="00F4261E" w:rsidP="00F4261E">
      <w:pPr>
        <w:spacing w:line="240" w:lineRule="auto"/>
        <w:textAlignment w:val="baseline"/>
        <w:rPr>
          <w:rFonts w:eastAsia="MS Mincho" w:cs="Arial"/>
          <w:sz w:val="20"/>
          <w:szCs w:val="20"/>
          <w:lang w:val="en-US" w:eastAsia="ja-JP" w:bidi="de-DE"/>
        </w:rPr>
      </w:pPr>
    </w:p>
    <w:p w14:paraId="594EEC13" w14:textId="77777777" w:rsidR="00F4261E" w:rsidRPr="00F4261E" w:rsidRDefault="00F4261E" w:rsidP="00F4261E">
      <w:pPr>
        <w:spacing w:line="240" w:lineRule="auto"/>
        <w:rPr>
          <w:rFonts w:cs="Angsana New"/>
          <w:sz w:val="22"/>
          <w:szCs w:val="22"/>
          <w:lang w:val="en-US" w:eastAsia="ja-JP"/>
        </w:rPr>
      </w:pPr>
    </w:p>
    <w:p w14:paraId="5ADEDB3F" w14:textId="77777777" w:rsidR="00AF4C1C" w:rsidRDefault="00AF4C1C" w:rsidP="00AF4C1C">
      <w:pPr>
        <w:spacing w:line="240" w:lineRule="auto"/>
        <w:jc w:val="both"/>
        <w:rPr>
          <w:rFonts w:ascii="Noto Sans" w:eastAsia="Microsoft YaHei" w:hAnsi="Noto Sans" w:cs="Noto Sans"/>
          <w:b/>
          <w:szCs w:val="19"/>
          <w:lang w:val="en-US" w:eastAsia="ja-JP"/>
        </w:rPr>
      </w:pPr>
      <w:r>
        <w:rPr>
          <w:rFonts w:ascii="Noto Sans" w:eastAsia="Microsoft YaHei" w:hAnsi="Noto Sans" w:cs="Noto Sans"/>
          <w:b/>
          <w:szCs w:val="19"/>
          <w:lang w:val="en-US" w:eastAsia="ja-JP"/>
        </w:rPr>
        <w:lastRenderedPageBreak/>
        <w:t>BOBST</w:t>
      </w:r>
      <w:r>
        <w:rPr>
          <w:rFonts w:ascii="Noto Sans" w:eastAsia="MS Mincho" w:hAnsi="Noto Sans" w:cs="Noto Sans" w:hint="eastAsia"/>
          <w:b/>
          <w:bCs/>
          <w:lang w:eastAsia="ja-JP"/>
        </w:rPr>
        <w:t>について</w:t>
      </w:r>
    </w:p>
    <w:p w14:paraId="328DE80A" w14:textId="77777777" w:rsidR="00AF4C1C" w:rsidRDefault="00AF4C1C" w:rsidP="00AF4C1C">
      <w:pPr>
        <w:spacing w:line="240" w:lineRule="auto"/>
        <w:rPr>
          <w:rFonts w:ascii="Noto Sans" w:eastAsia="MS Mincho" w:hAnsi="Noto Sans" w:cs="Noto Sans"/>
          <w:lang w:eastAsia="ja-JP"/>
        </w:rPr>
      </w:pPr>
      <w:r>
        <w:rPr>
          <w:rFonts w:ascii="Noto Sans" w:eastAsia="MS Mincho" w:hAnsi="Noto Sans" w:cs="Noto Sans" w:hint="eastAsia"/>
          <w:lang w:eastAsia="ja-JP"/>
        </w:rPr>
        <w:t>当社はラベル、軟包装、紙器、段ボール産業向けに印刷、コンバーティング、加工機械、およびサービスを提供する世界有数のサプライヤーです。</w:t>
      </w:r>
    </w:p>
    <w:p w14:paraId="090B8D8B" w14:textId="77777777" w:rsidR="00AF4C1C" w:rsidRDefault="00AF4C1C" w:rsidP="00AF4C1C">
      <w:pPr>
        <w:spacing w:line="240" w:lineRule="auto"/>
        <w:rPr>
          <w:rFonts w:ascii="Noto Sans" w:eastAsia="MS Mincho" w:hAnsi="Noto Sans" w:cs="Noto Sans"/>
          <w:lang w:eastAsia="ja-JP"/>
        </w:rPr>
      </w:pPr>
    </w:p>
    <w:p w14:paraId="1B41D308" w14:textId="77777777" w:rsidR="00AF4C1C" w:rsidRDefault="00AF4C1C" w:rsidP="00AF4C1C">
      <w:pPr>
        <w:autoSpaceDE w:val="0"/>
        <w:autoSpaceDN w:val="0"/>
        <w:adjustRightInd w:val="0"/>
        <w:spacing w:line="240" w:lineRule="auto"/>
        <w:rPr>
          <w:rFonts w:ascii="Noto Sans" w:eastAsia="Microsoft YaHei" w:hAnsi="Noto Sans" w:cs="Noto Sans"/>
          <w:b/>
          <w:bCs/>
          <w:szCs w:val="19"/>
          <w:lang w:val="en-US" w:eastAsia="ja-JP"/>
        </w:rPr>
      </w:pPr>
      <w:r>
        <w:rPr>
          <w:rFonts w:ascii="Noto Sans" w:hAnsi="Noto Sans" w:cs="Noto Sans"/>
          <w:lang w:val="ru-RU" w:eastAsia="ja-JP"/>
        </w:rPr>
        <w:t>Joseph Bobst</w:t>
      </w:r>
      <w:r>
        <w:rPr>
          <w:rFonts w:ascii="Noto Sans" w:eastAsia="MS Mincho" w:hAnsi="Noto Sans" w:cs="Noto Sans" w:hint="eastAsia"/>
          <w:lang w:eastAsia="ja-JP"/>
        </w:rPr>
        <w:t>により</w:t>
      </w:r>
      <w:r>
        <w:rPr>
          <w:rFonts w:ascii="Noto Sans" w:hAnsi="Noto Sans" w:cs="Noto Sans"/>
          <w:lang w:val="ru-RU" w:eastAsia="ja-JP"/>
        </w:rPr>
        <w:t>1890</w:t>
      </w:r>
      <w:r>
        <w:rPr>
          <w:rFonts w:ascii="Noto Sans" w:eastAsia="MS Mincho" w:hAnsi="Noto Sans" w:cs="Noto Sans" w:hint="eastAsia"/>
          <w:lang w:eastAsia="ja-JP"/>
        </w:rPr>
        <w:t>年にスイスのローザンヌに設立された</w:t>
      </w:r>
      <w:r>
        <w:rPr>
          <w:rFonts w:ascii="Noto Sans" w:hAnsi="Noto Sans" w:cs="Noto Sans"/>
          <w:lang w:val="ru-RU" w:eastAsia="ja-JP"/>
        </w:rPr>
        <w:t>BOBST</w:t>
      </w:r>
      <w:r>
        <w:rPr>
          <w:rFonts w:ascii="Noto Sans" w:eastAsia="MS Mincho" w:hAnsi="Noto Sans" w:cs="Noto Sans" w:hint="eastAsia"/>
          <w:lang w:eastAsia="ja-JP"/>
        </w:rPr>
        <w:t>社は、</w:t>
      </w:r>
      <w:r>
        <w:rPr>
          <w:rFonts w:ascii="Noto Sans" w:hAnsi="Noto Sans" w:cs="Noto Sans"/>
          <w:lang w:val="ru-RU" w:eastAsia="ja-JP"/>
        </w:rPr>
        <w:t>50</w:t>
      </w:r>
      <w:r>
        <w:rPr>
          <w:rFonts w:ascii="Noto Sans" w:eastAsia="MS Mincho" w:hAnsi="Noto Sans" w:cs="Noto Sans" w:hint="eastAsia"/>
          <w:lang w:eastAsia="ja-JP"/>
        </w:rPr>
        <w:t>カ国以上で事業を展開しており、</w:t>
      </w:r>
      <w:r>
        <w:rPr>
          <w:rFonts w:ascii="Noto Sans" w:eastAsia="MS Mincho" w:hAnsi="Noto Sans" w:cs="Noto Sans"/>
          <w:lang w:eastAsia="ja-JP"/>
        </w:rPr>
        <w:t>11</w:t>
      </w:r>
      <w:r>
        <w:rPr>
          <w:rFonts w:ascii="Noto Sans" w:eastAsia="MS Mincho" w:hAnsi="Noto Sans" w:cs="Noto Sans" w:hint="eastAsia"/>
          <w:lang w:eastAsia="ja-JP"/>
        </w:rPr>
        <w:t>カ国に</w:t>
      </w:r>
      <w:r>
        <w:rPr>
          <w:rFonts w:ascii="Noto Sans" w:hAnsi="Noto Sans" w:cs="Noto Sans"/>
          <w:lang w:val="ru-RU" w:eastAsia="ja-JP"/>
        </w:rPr>
        <w:t>1</w:t>
      </w:r>
      <w:r>
        <w:rPr>
          <w:rFonts w:ascii="Noto Sans" w:hAnsi="Noto Sans" w:cs="Noto Sans"/>
          <w:lang w:eastAsia="ja-JP"/>
        </w:rPr>
        <w:t>9</w:t>
      </w:r>
      <w:r>
        <w:rPr>
          <w:rFonts w:ascii="Noto Sans" w:eastAsia="MS Mincho" w:hAnsi="Noto Sans" w:cs="Noto Sans" w:hint="eastAsia"/>
          <w:lang w:eastAsia="ja-JP"/>
        </w:rPr>
        <w:t>の生産拠点を持ち従業員数は全世界で</w:t>
      </w:r>
      <w:r>
        <w:rPr>
          <w:rFonts w:ascii="Noto Sans" w:eastAsia="MS Mincho" w:hAnsi="Noto Sans" w:cs="Noto Sans"/>
          <w:lang w:eastAsia="ja-JP"/>
        </w:rPr>
        <w:t>6</w:t>
      </w:r>
      <w:r>
        <w:rPr>
          <w:rFonts w:ascii="Noto Sans" w:hAnsi="Noto Sans" w:cs="Noto Sans"/>
          <w:lang w:val="ru-RU" w:eastAsia="ja-JP"/>
        </w:rPr>
        <w:t>,</w:t>
      </w:r>
      <w:r w:rsidRPr="00AF4C1C">
        <w:rPr>
          <w:rFonts w:ascii="Noto Sans" w:hAnsi="Noto Sans" w:cs="Noto Sans"/>
          <w:lang w:eastAsia="ja-JP"/>
        </w:rPr>
        <w:t>1</w:t>
      </w:r>
      <w:r>
        <w:rPr>
          <w:rFonts w:ascii="Noto Sans" w:hAnsi="Noto Sans" w:cs="Noto Sans"/>
          <w:lang w:val="ru-RU" w:eastAsia="ja-JP"/>
        </w:rPr>
        <w:t>00</w:t>
      </w:r>
      <w:r>
        <w:rPr>
          <w:rFonts w:ascii="Noto Sans" w:eastAsia="MS Mincho" w:hAnsi="Noto Sans" w:cs="Noto Sans" w:hint="eastAsia"/>
          <w:lang w:eastAsia="ja-JP"/>
        </w:rPr>
        <w:t>名に及びます。</w:t>
      </w:r>
      <w:r>
        <w:rPr>
          <w:rFonts w:ascii="Noto Sans" w:eastAsia="MS Mincho" w:hAnsi="Noto Sans" w:cs="Noto Sans"/>
          <w:lang w:eastAsia="ja-JP"/>
        </w:rPr>
        <w:t xml:space="preserve"> </w:t>
      </w:r>
      <w:r>
        <w:rPr>
          <w:rFonts w:ascii="Noto Sans" w:hAnsi="Noto Sans" w:cs="Noto Sans"/>
          <w:lang w:val="ru-RU" w:eastAsia="ja-JP"/>
        </w:rPr>
        <w:t>20</w:t>
      </w:r>
      <w:r>
        <w:rPr>
          <w:rFonts w:ascii="Noto Sans" w:hAnsi="Noto Sans" w:cs="Noto Sans"/>
          <w:lang w:eastAsia="ja-JP"/>
        </w:rPr>
        <w:t>22</w:t>
      </w:r>
      <w:r>
        <w:rPr>
          <w:rFonts w:ascii="Noto Sans" w:eastAsia="MS Mincho" w:hAnsi="Noto Sans" w:cs="Noto Sans" w:hint="eastAsia"/>
          <w:lang w:eastAsia="ja-JP"/>
        </w:rPr>
        <w:t>年</w:t>
      </w:r>
      <w:r>
        <w:rPr>
          <w:rFonts w:ascii="Noto Sans" w:hAnsi="Noto Sans" w:cs="Noto Sans"/>
          <w:lang w:val="ru-RU" w:eastAsia="ja-JP"/>
        </w:rPr>
        <w:t>12</w:t>
      </w:r>
      <w:r>
        <w:rPr>
          <w:rFonts w:ascii="Noto Sans" w:eastAsia="MS Mincho" w:hAnsi="Noto Sans" w:cs="Noto Sans" w:hint="eastAsia"/>
          <w:lang w:eastAsia="ja-JP"/>
        </w:rPr>
        <w:t>月期の連結売上高は、</w:t>
      </w:r>
      <w:r>
        <w:rPr>
          <w:rFonts w:ascii="Noto Sans" w:hAnsi="Noto Sans" w:cs="Noto Sans"/>
          <w:lang w:val="ru-RU" w:eastAsia="ja-JP"/>
        </w:rPr>
        <w:t>1</w:t>
      </w:r>
      <w:r w:rsidRPr="00AF4C1C">
        <w:rPr>
          <w:rFonts w:ascii="Noto Sans" w:hAnsi="Noto Sans" w:cs="Noto Sans"/>
          <w:lang w:eastAsia="ja-JP"/>
        </w:rPr>
        <w:t>8</w:t>
      </w:r>
      <w:r>
        <w:rPr>
          <w:rFonts w:ascii="Noto Sans" w:eastAsia="MS Mincho" w:hAnsi="Noto Sans" w:cs="Noto Sans" w:hint="eastAsia"/>
          <w:lang w:eastAsia="ja-JP"/>
        </w:rPr>
        <w:t>億</w:t>
      </w:r>
      <w:r>
        <w:rPr>
          <w:rFonts w:ascii="Noto Sans" w:eastAsia="MS Mincho" w:hAnsi="Noto Sans" w:cs="Noto Sans"/>
          <w:lang w:eastAsia="ja-JP"/>
        </w:rPr>
        <w:t>41</w:t>
      </w:r>
      <w:r>
        <w:rPr>
          <w:rFonts w:eastAsia="MS Mincho" w:cs="Arial"/>
          <w:lang w:val="ru-RU" w:eastAsia="ja-JP"/>
        </w:rPr>
        <w:t>00</w:t>
      </w:r>
      <w:r>
        <w:rPr>
          <w:rFonts w:ascii="Noto Sans" w:eastAsia="MS Mincho" w:hAnsi="Noto Sans" w:cs="Noto Sans" w:hint="eastAsia"/>
          <w:lang w:eastAsia="ja-JP"/>
        </w:rPr>
        <w:t>万スイスフランでした。</w:t>
      </w:r>
    </w:p>
    <w:p w14:paraId="551531B5" w14:textId="77777777" w:rsidR="00D65E52" w:rsidRPr="00AF4C1C" w:rsidRDefault="00D65E52" w:rsidP="00D65E52">
      <w:pPr>
        <w:autoSpaceDE w:val="0"/>
        <w:autoSpaceDN w:val="0"/>
        <w:adjustRightInd w:val="0"/>
        <w:spacing w:line="240" w:lineRule="auto"/>
        <w:rPr>
          <w:rFonts w:ascii="Noto Sans" w:eastAsia="MS Mincho" w:hAnsi="Noto Sans" w:cs="Noto Sans"/>
          <w:lang w:val="en-US" w:eastAsia="ja-JP"/>
        </w:rPr>
      </w:pPr>
    </w:p>
    <w:p w14:paraId="2920C65F" w14:textId="77777777" w:rsidR="00D65E52" w:rsidRPr="00F52E4C" w:rsidRDefault="00D65E52" w:rsidP="00D65E52">
      <w:pPr>
        <w:autoSpaceDE w:val="0"/>
        <w:autoSpaceDN w:val="0"/>
        <w:adjustRightInd w:val="0"/>
        <w:spacing w:line="240" w:lineRule="auto"/>
        <w:rPr>
          <w:rFonts w:ascii="Noto Sans" w:eastAsia="MS Mincho" w:hAnsi="Noto Sans" w:cs="Noto Sans"/>
          <w:lang w:eastAsia="ja-JP"/>
        </w:rPr>
      </w:pPr>
    </w:p>
    <w:p w14:paraId="6966F2BE" w14:textId="77777777" w:rsidR="00D65E52" w:rsidRPr="00DA6228" w:rsidRDefault="00D65E52" w:rsidP="00D65E52">
      <w:pPr>
        <w:spacing w:line="240" w:lineRule="auto"/>
        <w:rPr>
          <w:rFonts w:ascii="Noto Sans" w:eastAsia="MS Mincho" w:hAnsi="Noto Sans" w:cs="Noto Sans"/>
          <w:b/>
          <w:bCs/>
        </w:rPr>
      </w:pPr>
      <w:proofErr w:type="spellStart"/>
      <w:r w:rsidRPr="00F52E4C">
        <w:rPr>
          <w:rFonts w:ascii="Noto Sans" w:eastAsia="MS Mincho" w:hAnsi="Noto Sans" w:cs="Noto Sans" w:hint="eastAsia"/>
          <w:b/>
          <w:bCs/>
        </w:rPr>
        <w:t>プレスコンタクト</w:t>
      </w:r>
      <w:proofErr w:type="spellEnd"/>
    </w:p>
    <w:p w14:paraId="7EA7173E" w14:textId="77777777" w:rsidR="00664A6D" w:rsidRPr="00DA6228" w:rsidRDefault="00664A6D" w:rsidP="003A229F">
      <w:pPr>
        <w:spacing w:line="266" w:lineRule="auto"/>
        <w:rPr>
          <w:rFonts w:ascii="Microsoft YaHei" w:eastAsia="Microsoft YaHei" w:hAnsi="Microsoft YaHei" w:cs="Arial"/>
          <w:szCs w:val="19"/>
          <w:lang w:eastAsia="zh-CN"/>
        </w:rPr>
      </w:pPr>
      <w:r w:rsidRPr="00DA6228">
        <w:rPr>
          <w:rFonts w:ascii="Microsoft YaHei" w:eastAsia="Microsoft YaHei" w:hAnsi="Microsoft YaHei" w:cs="Arial"/>
          <w:szCs w:val="19"/>
          <w:lang w:eastAsia="zh-CN"/>
        </w:rPr>
        <w:t>Gudrun Alex</w:t>
      </w:r>
      <w:r w:rsidRPr="00DA6228">
        <w:rPr>
          <w:rFonts w:ascii="Microsoft YaHei" w:eastAsia="Microsoft YaHei" w:hAnsi="Microsoft YaHei" w:cs="Arial"/>
          <w:szCs w:val="19"/>
          <w:lang w:eastAsia="zh-CN"/>
        </w:rPr>
        <w:br/>
        <w:t>BOBST PR Representative</w:t>
      </w:r>
    </w:p>
    <w:p w14:paraId="29054DBE" w14:textId="77777777" w:rsidR="00CD0A75" w:rsidRPr="00DA6228" w:rsidRDefault="00664A6D" w:rsidP="003A229F">
      <w:pPr>
        <w:rPr>
          <w:rFonts w:ascii="Microsoft YaHei" w:eastAsia="Microsoft YaHei" w:hAnsi="Microsoft YaHei" w:cs="Arial"/>
          <w:szCs w:val="19"/>
          <w:lang w:eastAsia="de-DE"/>
        </w:rPr>
      </w:pPr>
      <w:r w:rsidRPr="00DA6228">
        <w:rPr>
          <w:rFonts w:ascii="Microsoft YaHei" w:eastAsia="Microsoft YaHei" w:hAnsi="Microsoft YaHei" w:cs="Arial"/>
          <w:szCs w:val="19"/>
          <w:lang w:eastAsia="de-DE"/>
        </w:rPr>
        <w:t xml:space="preserve">Tel.: +49 211 58 58 66 66 </w:t>
      </w:r>
    </w:p>
    <w:p w14:paraId="35923787" w14:textId="1DF3B221" w:rsidR="00664A6D" w:rsidRPr="00DA6228" w:rsidRDefault="00664A6D" w:rsidP="003A229F">
      <w:pPr>
        <w:rPr>
          <w:rFonts w:ascii="Microsoft YaHei" w:eastAsia="Microsoft YaHei" w:hAnsi="Microsoft YaHei" w:cs="Arial"/>
          <w:szCs w:val="19"/>
          <w:lang w:eastAsia="de-DE"/>
        </w:rPr>
      </w:pPr>
      <w:r w:rsidRPr="00DA6228">
        <w:rPr>
          <w:rFonts w:ascii="Microsoft YaHei" w:eastAsia="Microsoft YaHei" w:hAnsi="Microsoft YaHei" w:cs="Arial"/>
          <w:szCs w:val="19"/>
          <w:lang w:eastAsia="de-DE"/>
        </w:rPr>
        <w:t>Mobile: +49 160 48 41 439</w:t>
      </w:r>
    </w:p>
    <w:p w14:paraId="456907CA" w14:textId="77777777" w:rsidR="003A229F" w:rsidRPr="00DA6228" w:rsidRDefault="003A229F" w:rsidP="003A229F">
      <w:pPr>
        <w:rPr>
          <w:rFonts w:ascii="Microsoft YaHei" w:eastAsia="Microsoft YaHei" w:hAnsi="Microsoft YaHei" w:cs="Arial"/>
          <w:szCs w:val="19"/>
          <w:lang w:eastAsia="de-DE"/>
        </w:rPr>
      </w:pPr>
      <w:r w:rsidRPr="00DA6228">
        <w:rPr>
          <w:rFonts w:ascii="Microsoft YaHei" w:eastAsia="Microsoft YaHei" w:hAnsi="Microsoft YaHei" w:cs="Arial"/>
          <w:szCs w:val="19"/>
          <w:lang w:eastAsia="de-DE"/>
        </w:rPr>
        <w:t xml:space="preserve">Email: </w:t>
      </w:r>
      <w:hyperlink r:id="rId8" w:history="1">
        <w:proofErr w:type="spellStart"/>
        <w:r w:rsidRPr="00DA6228">
          <w:rPr>
            <w:rFonts w:ascii="Microsoft YaHei" w:eastAsia="Microsoft YaHei" w:hAnsi="Microsoft YaHei" w:cstheme="majorHAnsi"/>
            <w:color w:val="0000FF"/>
            <w:szCs w:val="19"/>
            <w:u w:val="single"/>
            <w:lang w:eastAsia="de-DE"/>
          </w:rPr>
          <w:t>gudrun.alex@bobst.com</w:t>
        </w:r>
        <w:proofErr w:type="spellEnd"/>
      </w:hyperlink>
    </w:p>
    <w:p w14:paraId="695CB0BD" w14:textId="77777777" w:rsidR="00664A6D" w:rsidRPr="00DA6228" w:rsidRDefault="00664A6D" w:rsidP="003A229F">
      <w:pPr>
        <w:rPr>
          <w:rFonts w:ascii="Microsoft YaHei" w:eastAsia="Microsoft YaHei" w:hAnsi="Microsoft YaHei" w:cs="Arial"/>
          <w:szCs w:val="19"/>
          <w:lang w:eastAsia="de-DE"/>
        </w:rPr>
      </w:pPr>
    </w:p>
    <w:p w14:paraId="23F53321" w14:textId="77777777" w:rsidR="00F277CB" w:rsidRPr="00DA6228" w:rsidRDefault="00F277CB" w:rsidP="003A229F">
      <w:pPr>
        <w:rPr>
          <w:rFonts w:ascii="Microsoft YaHei" w:eastAsia="Microsoft YaHei" w:hAnsi="Microsoft YaHei" w:cs="Arial"/>
          <w:szCs w:val="19"/>
          <w:lang w:eastAsia="de-DE"/>
        </w:rPr>
      </w:pPr>
    </w:p>
    <w:p w14:paraId="10B7451E" w14:textId="77777777" w:rsidR="003A229F" w:rsidRDefault="003A229F" w:rsidP="003A229F">
      <w:pPr>
        <w:spacing w:line="240" w:lineRule="auto"/>
        <w:rPr>
          <w:rFonts w:ascii="Microsoft YaHei" w:eastAsia="Microsoft YaHei" w:hAnsi="Microsoft YaHei" w:cs="Arial"/>
          <w:b/>
          <w:bCs/>
          <w:szCs w:val="19"/>
          <w:lang w:val="en-US" w:eastAsia="zh-CN" w:bidi="th-TH"/>
        </w:rPr>
      </w:pPr>
      <w:r w:rsidRPr="00B30528">
        <w:rPr>
          <w:rFonts w:ascii="Microsoft YaHei" w:eastAsia="Microsoft YaHei" w:hAnsi="Microsoft YaHei" w:cs="Arial"/>
          <w:b/>
          <w:bCs/>
          <w:szCs w:val="19"/>
          <w:lang w:val="en-US" w:eastAsia="zh-CN" w:bidi="th-TH"/>
        </w:rPr>
        <w:t>Follow us:</w:t>
      </w:r>
    </w:p>
    <w:p w14:paraId="61E3585A" w14:textId="77777777" w:rsidR="00F277CB" w:rsidRPr="00B30528" w:rsidRDefault="00F277CB" w:rsidP="003A229F">
      <w:pPr>
        <w:spacing w:line="240" w:lineRule="auto"/>
        <w:rPr>
          <w:rFonts w:ascii="Microsoft YaHei" w:eastAsia="Microsoft YaHei" w:hAnsi="Microsoft YaHei"/>
          <w:b/>
          <w:bCs/>
          <w:szCs w:val="19"/>
          <w:lang w:val="en-US" w:eastAsia="zh-CN" w:bidi="th-TH"/>
        </w:rPr>
      </w:pPr>
    </w:p>
    <w:p w14:paraId="69C16755" w14:textId="40E0458A" w:rsidR="00F03D8B" w:rsidRPr="00B30528" w:rsidRDefault="003A229F" w:rsidP="00B30528">
      <w:pPr>
        <w:spacing w:line="240" w:lineRule="auto"/>
        <w:rPr>
          <w:rFonts w:ascii="Microsoft YaHei" w:eastAsia="Microsoft YaHei" w:hAnsi="Microsoft YaHei" w:cstheme="majorHAnsi"/>
          <w:color w:val="265896"/>
          <w:szCs w:val="19"/>
          <w:u w:val="single"/>
          <w:lang w:eastAsia="zh-CN" w:bidi="th-TH"/>
        </w:rPr>
      </w:pPr>
      <w:r w:rsidRPr="00B30528">
        <w:rPr>
          <w:rFonts w:ascii="Microsoft YaHei" w:eastAsia="Microsoft YaHei" w:hAnsi="Microsoft YaHei" w:cstheme="majorHAnsi"/>
          <w:szCs w:val="19"/>
          <w:lang w:val="en-US" w:eastAsia="zh-CN" w:bidi="th-TH"/>
        </w:rPr>
        <w:t xml:space="preserve">Facebook: </w:t>
      </w:r>
      <w:hyperlink r:id="rId9" w:history="1">
        <w:r w:rsidRPr="00B30528">
          <w:rPr>
            <w:rFonts w:ascii="Microsoft YaHei" w:eastAsia="Microsoft YaHei" w:hAnsi="Microsoft YaHei" w:cstheme="majorHAnsi"/>
            <w:color w:val="0000FF"/>
            <w:szCs w:val="19"/>
            <w:u w:val="single"/>
            <w:lang w:eastAsia="de-DE"/>
          </w:rPr>
          <w:t>www.bobst.com/facebook</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LinkedIn: </w:t>
      </w:r>
      <w:hyperlink r:id="rId10" w:history="1">
        <w:r w:rsidRPr="00B30528">
          <w:rPr>
            <w:rFonts w:ascii="Microsoft YaHei" w:eastAsia="Microsoft YaHei" w:hAnsi="Microsoft YaHei" w:cstheme="majorHAnsi"/>
            <w:color w:val="0000FF"/>
            <w:szCs w:val="19"/>
            <w:u w:val="single"/>
            <w:lang w:eastAsia="de-DE"/>
          </w:rPr>
          <w:t>www.bobst.com/linkedin</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YouTube: </w:t>
      </w:r>
      <w:hyperlink r:id="rId11" w:history="1">
        <w:r w:rsidRPr="00B30528">
          <w:rPr>
            <w:rFonts w:ascii="Microsoft YaHei" w:eastAsia="Microsoft YaHei" w:hAnsi="Microsoft YaHei" w:cstheme="majorHAnsi"/>
            <w:color w:val="0000FF"/>
            <w:szCs w:val="19"/>
            <w:u w:val="single"/>
            <w:lang w:eastAsia="de-DE"/>
          </w:rPr>
          <w:t>www.bobst.com/youtube</w:t>
        </w:r>
      </w:hyperlink>
    </w:p>
    <w:sectPr w:rsidR="00F03D8B" w:rsidRPr="00B30528" w:rsidSect="00452538">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E8865" w14:textId="77777777" w:rsidR="006505CA" w:rsidRDefault="006505CA" w:rsidP="00BB5BE9">
      <w:pPr>
        <w:spacing w:line="240" w:lineRule="auto"/>
      </w:pPr>
      <w:r>
        <w:separator/>
      </w:r>
    </w:p>
  </w:endnote>
  <w:endnote w:type="continuationSeparator" w:id="0">
    <w:p w14:paraId="658DB9C6" w14:textId="77777777" w:rsidR="006505CA" w:rsidRDefault="006505CA"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Noto Sans">
    <w:altName w:val="Noto Sans"/>
    <w:charset w:val="00"/>
    <w:family w:val="swiss"/>
    <w:pitch w:val="variable"/>
    <w:sig w:usb0="E00082FF" w:usb1="400078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EEEB" w14:textId="7D9D0A13" w:rsidR="00546823" w:rsidRPr="00452538" w:rsidRDefault="00452538" w:rsidP="00F36CF1">
    <w:pPr>
      <w:pStyle w:val="Footer"/>
      <w:rPr>
        <w:noProof/>
        <w:lang w:val="en-GB" w:eastAsia="ja-JP"/>
      </w:rPr>
    </w:pPr>
    <w:r w:rsidRPr="00452538">
      <w:rPr>
        <w:rFonts w:hint="eastAsia"/>
        <w:noProof/>
        <w:lang w:eastAsia="ja-JP"/>
      </w:rPr>
      <w:t>プレスリリース</w:t>
    </w:r>
    <w:r w:rsidRPr="00452538">
      <w:rPr>
        <w:rFonts w:hint="eastAsia"/>
        <w:noProof/>
        <w:lang w:val="en-GB" w:eastAsia="ja-JP"/>
      </w:rPr>
      <w:t xml:space="preserve"> </w:t>
    </w:r>
    <w:r w:rsidR="00546823" w:rsidRPr="00452538">
      <w:rPr>
        <w:lang w:val="en-GB" w:eastAsia="ja-JP"/>
      </w:rPr>
      <w:t xml:space="preserve">| </w:t>
    </w:r>
    <w:sdt>
      <w:sdtPr>
        <w:tag w:val="T_Page"/>
        <w:id w:val="138242416"/>
      </w:sdtPr>
      <w:sdtContent>
        <w:r w:rsidR="005D389A" w:rsidRPr="00452538">
          <w:rPr>
            <w:lang w:val="en-GB" w:eastAsia="ja-JP"/>
          </w:rPr>
          <w:t>Page</w:t>
        </w:r>
      </w:sdtContent>
    </w:sdt>
    <w:r w:rsidR="00546823" w:rsidRPr="00452538">
      <w:rPr>
        <w:lang w:val="en-GB" w:eastAsia="ja-JP"/>
      </w:rPr>
      <w:t xml:space="preserve"> </w:t>
    </w:r>
    <w:r w:rsidR="00546823" w:rsidRPr="005D389A">
      <w:fldChar w:fldCharType="begin"/>
    </w:r>
    <w:r w:rsidR="00546823" w:rsidRPr="00452538">
      <w:rPr>
        <w:lang w:val="en-GB" w:eastAsia="ja-JP"/>
      </w:rPr>
      <w:instrText xml:space="preserve"> PAGE   \* MERGEFORMAT </w:instrText>
    </w:r>
    <w:r w:rsidR="00546823" w:rsidRPr="005D389A">
      <w:fldChar w:fldCharType="separate"/>
    </w:r>
    <w:r w:rsidR="006D6C08">
      <w:rPr>
        <w:noProof/>
        <w:lang w:val="en-GB" w:eastAsia="ja-JP"/>
      </w:rPr>
      <w:t>2</w:t>
    </w:r>
    <w:r w:rsidR="00546823" w:rsidRPr="005D389A">
      <w:fldChar w:fldCharType="end"/>
    </w:r>
    <w:r w:rsidR="00546823" w:rsidRPr="00452538">
      <w:rPr>
        <w:lang w:val="en-GB" w:eastAsia="ja-JP"/>
      </w:rPr>
      <w:t xml:space="preserve"> </w:t>
    </w:r>
    <w:sdt>
      <w:sdtPr>
        <w:tag w:val="T_PageOf"/>
        <w:id w:val="-2122363321"/>
      </w:sdtPr>
      <w:sdtContent>
        <w:r w:rsidR="005D389A" w:rsidRPr="00452538">
          <w:rPr>
            <w:lang w:val="en-GB" w:eastAsia="ja-JP"/>
          </w:rPr>
          <w:t>of</w:t>
        </w:r>
      </w:sdtContent>
    </w:sdt>
    <w:r w:rsidR="00546823" w:rsidRPr="00452538">
      <w:rPr>
        <w:lang w:val="en-GB" w:eastAsia="ja-JP"/>
      </w:rPr>
      <w:t xml:space="preserve"> </w:t>
    </w:r>
    <w:r w:rsidR="0071340B">
      <w:rPr>
        <w:noProof/>
      </w:rPr>
      <w:fldChar w:fldCharType="begin"/>
    </w:r>
    <w:r w:rsidR="0071340B" w:rsidRPr="00452538">
      <w:rPr>
        <w:noProof/>
        <w:lang w:val="en-GB" w:eastAsia="ja-JP"/>
      </w:rPr>
      <w:instrText xml:space="preserve"> NUMPAGES   \* MERGEFORMAT </w:instrText>
    </w:r>
    <w:r w:rsidR="0071340B">
      <w:rPr>
        <w:noProof/>
      </w:rPr>
      <w:fldChar w:fldCharType="separate"/>
    </w:r>
    <w:r w:rsidR="006D6C08">
      <w:rPr>
        <w:noProof/>
        <w:lang w:val="en-GB" w:eastAsia="ja-JP"/>
      </w:rPr>
      <w:t>2</w:t>
    </w:r>
    <w:r w:rsidR="0071340B">
      <w:rPr>
        <w:noProof/>
      </w:rPr>
      <w:fldChar w:fldCharType="end"/>
    </w:r>
  </w:p>
  <w:p w14:paraId="62C7ABEC" w14:textId="77777777" w:rsidR="005E53AA" w:rsidRPr="00452538" w:rsidRDefault="005E53AA" w:rsidP="00F36CF1">
    <w:pPr>
      <w:pStyle w:val="Footer"/>
      <w:rPr>
        <w:noProof/>
        <w:lang w:val="en-GB" w:eastAsia="ja-JP"/>
      </w:rPr>
    </w:pPr>
  </w:p>
  <w:p w14:paraId="211B74FF" w14:textId="77777777" w:rsidR="005E53AA" w:rsidRPr="00452538" w:rsidRDefault="005E53AA" w:rsidP="00F36CF1">
    <w:pPr>
      <w:pStyle w:val="Footer"/>
      <w:rPr>
        <w:noProof/>
        <w:lang w:val="en-GB" w:eastAsia="ja-JP"/>
      </w:rPr>
    </w:pPr>
  </w:p>
  <w:sdt>
    <w:sdtPr>
      <w:rPr>
        <w:rFonts w:cs="Tahoma"/>
        <w:b/>
        <w:sz w:val="15"/>
        <w:szCs w:val="22"/>
        <w:lang w:val="fr-CH" w:eastAsia="zh-CN"/>
      </w:rPr>
      <w:tag w:val="E_Company"/>
      <w:id w:val="1614861360"/>
    </w:sdtPr>
    <w:sdtContent>
      <w:p w14:paraId="35642292" w14:textId="75E32601" w:rsidR="005E53AA" w:rsidRPr="00991557" w:rsidRDefault="005E53AA" w:rsidP="005E53AA">
        <w:pPr>
          <w:spacing w:line="200" w:lineRule="atLeast"/>
          <w:rPr>
            <w:rFonts w:cs="Tahoma"/>
            <w:b/>
            <w:sz w:val="15"/>
            <w:szCs w:val="22"/>
            <w:lang w:eastAsia="zh-CN"/>
          </w:rPr>
        </w:pPr>
        <w:r w:rsidRPr="00991557">
          <w:rPr>
            <w:rFonts w:cs="Tahoma"/>
            <w:b/>
            <w:sz w:val="15"/>
            <w:szCs w:val="22"/>
            <w:lang w:eastAsia="zh-CN"/>
          </w:rPr>
          <w:t xml:space="preserve">Bobst </w:t>
        </w:r>
        <w:r w:rsidR="009B6172">
          <w:rPr>
            <w:rFonts w:cs="Tahoma"/>
            <w:b/>
            <w:sz w:val="15"/>
            <w:szCs w:val="22"/>
            <w:lang w:eastAsia="zh-CN"/>
          </w:rPr>
          <w:t>Group</w:t>
        </w:r>
        <w:r w:rsidRPr="00991557">
          <w:rPr>
            <w:rFonts w:cs="Tahoma"/>
            <w:b/>
            <w:sz w:val="15"/>
            <w:szCs w:val="22"/>
            <w:lang w:eastAsia="zh-CN"/>
          </w:rPr>
          <w:t xml:space="preserve"> SA</w:t>
        </w:r>
      </w:p>
    </w:sdtContent>
  </w:sdt>
  <w:sdt>
    <w:sdtPr>
      <w:rPr>
        <w:rFonts w:cs="Tahoma"/>
        <w:sz w:val="14"/>
        <w:szCs w:val="22"/>
        <w:lang w:val="fr-CH" w:eastAsia="zh-CN"/>
      </w:rPr>
      <w:tag w:val="M_LegalFooter"/>
      <w:id w:val="-1510678994"/>
    </w:sdtPr>
    <w:sdtContent>
      <w:p w14:paraId="5D8EFCE6" w14:textId="77777777" w:rsidR="005E53AA" w:rsidRPr="00991557" w:rsidRDefault="005E53AA" w:rsidP="005E53AA">
        <w:pPr>
          <w:spacing w:line="200" w:lineRule="atLeast"/>
          <w:rPr>
            <w:rFonts w:cs="Tahoma"/>
            <w:sz w:val="14"/>
            <w:szCs w:val="22"/>
            <w:lang w:eastAsia="zh-CN"/>
          </w:rPr>
        </w:pPr>
        <w:r w:rsidRPr="00991557">
          <w:rPr>
            <w:rFonts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AB4F" w14:textId="77777777" w:rsidR="00F36CF1" w:rsidRPr="00452538" w:rsidRDefault="00452538" w:rsidP="00F36CF1">
    <w:pPr>
      <w:pStyle w:val="LegalFooter"/>
      <w:rPr>
        <w:lang w:val="en-GB"/>
      </w:rPr>
    </w:pPr>
    <w:r w:rsidRPr="00452538">
      <w:rPr>
        <w:rFonts w:hint="eastAsia"/>
      </w:rPr>
      <w:t>プレスリリース</w:t>
    </w:r>
    <w:r w:rsidRPr="00452538">
      <w:rPr>
        <w:rFonts w:hint="eastAsia"/>
        <w:lang w:val="en-GB"/>
      </w:rPr>
      <w:t xml:space="preserve"> | [Publish Date]</w:t>
    </w:r>
    <w:r w:rsidR="00F36CF1" w:rsidRPr="00452538">
      <w:rPr>
        <w:lang w:val="en-GB"/>
      </w:rPr>
      <w:t xml:space="preserve"> | </w:t>
    </w:r>
    <w:sdt>
      <w:sdtPr>
        <w:tag w:val="T_Page"/>
        <w:id w:val="-988486650"/>
      </w:sdtPr>
      <w:sdtContent>
        <w:r w:rsidR="005D389A" w:rsidRPr="00452538">
          <w:rPr>
            <w:lang w:val="en-GB"/>
          </w:rPr>
          <w:t>Page</w:t>
        </w:r>
      </w:sdtContent>
    </w:sdt>
    <w:r w:rsidR="00F36CF1" w:rsidRPr="00452538">
      <w:rPr>
        <w:lang w:val="en-GB"/>
      </w:rPr>
      <w:t xml:space="preserve"> </w:t>
    </w:r>
    <w:r w:rsidR="00F36CF1" w:rsidRPr="005D389A">
      <w:fldChar w:fldCharType="begin"/>
    </w:r>
    <w:r w:rsidR="00F36CF1" w:rsidRPr="00452538">
      <w:rPr>
        <w:lang w:val="en-GB"/>
      </w:rPr>
      <w:instrText xml:space="preserve"> PAGE   \* MERGEFORMAT </w:instrText>
    </w:r>
    <w:r w:rsidR="00F36CF1" w:rsidRPr="005D389A">
      <w:fldChar w:fldCharType="separate"/>
    </w:r>
    <w:r>
      <w:rPr>
        <w:noProof/>
        <w:lang w:val="en-GB"/>
      </w:rPr>
      <w:t>1</w:t>
    </w:r>
    <w:r w:rsidR="00F36CF1" w:rsidRPr="005D389A">
      <w:fldChar w:fldCharType="end"/>
    </w:r>
    <w:r w:rsidR="00F36CF1" w:rsidRPr="00452538">
      <w:rPr>
        <w:lang w:val="en-GB"/>
      </w:rPr>
      <w:t xml:space="preserve"> </w:t>
    </w:r>
    <w:sdt>
      <w:sdtPr>
        <w:tag w:val="T_PageOf"/>
        <w:id w:val="780156388"/>
      </w:sdtPr>
      <w:sdtContent>
        <w:r w:rsidR="005D389A" w:rsidRPr="00452538">
          <w:rPr>
            <w:lang w:val="en-GB"/>
          </w:rPr>
          <w:t>of</w:t>
        </w:r>
      </w:sdtContent>
    </w:sdt>
    <w:r w:rsidR="00F36CF1" w:rsidRPr="00452538">
      <w:rPr>
        <w:lang w:val="en-GB"/>
      </w:rPr>
      <w:t xml:space="preserve"> </w:t>
    </w:r>
    <w:r w:rsidR="00172F28">
      <w:fldChar w:fldCharType="begin"/>
    </w:r>
    <w:r w:rsidR="00172F28" w:rsidRPr="00452538">
      <w:rPr>
        <w:lang w:val="en-GB"/>
      </w:rPr>
      <w:instrText xml:space="preserve"> NUMPAGES   \* MERGEFORMAT </w:instrText>
    </w:r>
    <w:r w:rsidR="00172F28">
      <w:fldChar w:fldCharType="separate"/>
    </w:r>
    <w:r>
      <w:rPr>
        <w:noProof/>
        <w:lang w:val="en-GB"/>
      </w:rPr>
      <w:t>2</w:t>
    </w:r>
    <w:r w:rsidR="00172F28">
      <w:rPr>
        <w:noProof/>
      </w:rPr>
      <w:fldChar w:fldCharType="end"/>
    </w:r>
  </w:p>
  <w:sdt>
    <w:sdtPr>
      <w:tag w:val="E_Company"/>
      <w:id w:val="-1668628466"/>
    </w:sdtPr>
    <w:sdtContent>
      <w:p w14:paraId="6041E33E" w14:textId="77777777" w:rsidR="00F36CF1" w:rsidRPr="00452538" w:rsidRDefault="005D389A" w:rsidP="00F36CF1">
        <w:pPr>
          <w:pStyle w:val="LegalFooter1"/>
          <w:rPr>
            <w:lang w:val="en-GB"/>
          </w:rPr>
        </w:pPr>
        <w:r w:rsidRPr="00452538">
          <w:rPr>
            <w:lang w:val="en-GB"/>
          </w:rPr>
          <w:t>Bobst Mex SA</w:t>
        </w:r>
      </w:p>
    </w:sdtContent>
  </w:sdt>
  <w:sdt>
    <w:sdtPr>
      <w:tag w:val="M_LegalFooter"/>
      <w:id w:val="1015812626"/>
    </w:sdtPr>
    <w:sdtContent>
      <w:p w14:paraId="5AB7B0F1" w14:textId="77777777" w:rsidR="00F36CF1" w:rsidRPr="00452538" w:rsidRDefault="005D389A" w:rsidP="00F36CF1">
        <w:pPr>
          <w:pStyle w:val="LegalFooter2"/>
          <w:rPr>
            <w:lang w:val="en-GB"/>
          </w:rPr>
        </w:pPr>
        <w:r w:rsidRPr="00452538">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30416" w14:textId="77777777" w:rsidR="006505CA" w:rsidRDefault="006505CA" w:rsidP="00BB5BE9">
      <w:pPr>
        <w:spacing w:line="240" w:lineRule="auto"/>
      </w:pPr>
      <w:r>
        <w:separator/>
      </w:r>
    </w:p>
  </w:footnote>
  <w:footnote w:type="continuationSeparator" w:id="0">
    <w:p w14:paraId="40AAF9F1" w14:textId="77777777" w:rsidR="006505CA" w:rsidRDefault="006505CA"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6E61A" w14:textId="77777777" w:rsidR="00BB5BE9" w:rsidRPr="005D389A" w:rsidRDefault="00000000" w:rsidP="00BB5BE9">
    <w:pPr>
      <w:pStyle w:val="Header"/>
    </w:pPr>
    <w:sdt>
      <w:sdtPr>
        <w:tag w:val="X_StaticLogo"/>
        <w:id w:val="-1429885881"/>
      </w:sdtPr>
      <w:sdtContent>
        <w:r w:rsidR="00165731" w:rsidRPr="005D389A">
          <w:rPr>
            <w:noProof/>
            <w:lang w:val="nl-BE" w:eastAsia="zh-TW"/>
          </w:rPr>
          <w:drawing>
            <wp:inline distT="0" distB="0" distL="0" distR="0" wp14:anchorId="2CA526D1" wp14:editId="56CEDAE5">
              <wp:extent cx="1476000" cy="2242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B186" w14:textId="77777777" w:rsidR="00F36CF1" w:rsidRPr="005D389A" w:rsidRDefault="00000000" w:rsidP="00DB1DC2">
    <w:pPr>
      <w:pStyle w:val="Header"/>
    </w:pPr>
    <w:sdt>
      <w:sdtPr>
        <w:tag w:val="X_StaticLogo"/>
        <w:id w:val="1410575528"/>
      </w:sdtPr>
      <w:sdtContent>
        <w:r w:rsidR="00DB1DC2" w:rsidRPr="005D389A">
          <w:rPr>
            <w:noProof/>
            <w:lang w:val="nl-BE" w:eastAsia="zh-TW"/>
          </w:rPr>
          <w:drawing>
            <wp:inline distT="0" distB="0" distL="0" distR="0" wp14:anchorId="58B05B28" wp14:editId="00A5F0D1">
              <wp:extent cx="1476000" cy="224294"/>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16cid:durableId="316539928">
    <w:abstractNumId w:val="9"/>
  </w:num>
  <w:num w:numId="2" w16cid:durableId="1572734345">
    <w:abstractNumId w:val="7"/>
  </w:num>
  <w:num w:numId="3" w16cid:durableId="536432592">
    <w:abstractNumId w:val="6"/>
  </w:num>
  <w:num w:numId="4" w16cid:durableId="1355419828">
    <w:abstractNumId w:val="5"/>
  </w:num>
  <w:num w:numId="5" w16cid:durableId="1586187543">
    <w:abstractNumId w:val="4"/>
  </w:num>
  <w:num w:numId="6" w16cid:durableId="2110807636">
    <w:abstractNumId w:val="8"/>
  </w:num>
  <w:num w:numId="7" w16cid:durableId="586814403">
    <w:abstractNumId w:val="3"/>
  </w:num>
  <w:num w:numId="8" w16cid:durableId="609048513">
    <w:abstractNumId w:val="2"/>
  </w:num>
  <w:num w:numId="9" w16cid:durableId="1508522909">
    <w:abstractNumId w:val="1"/>
  </w:num>
  <w:num w:numId="10" w16cid:durableId="1650475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activeWritingStyle w:appName="MSWord" w:lang="fr-FR"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8C"/>
    <w:rsid w:val="00043F57"/>
    <w:rsid w:val="000710E3"/>
    <w:rsid w:val="000B4DE2"/>
    <w:rsid w:val="000B67F9"/>
    <w:rsid w:val="000C4F23"/>
    <w:rsid w:val="00162F04"/>
    <w:rsid w:val="00165731"/>
    <w:rsid w:val="0017177B"/>
    <w:rsid w:val="00172F28"/>
    <w:rsid w:val="001839DF"/>
    <w:rsid w:val="00185617"/>
    <w:rsid w:val="00193DE7"/>
    <w:rsid w:val="0027064C"/>
    <w:rsid w:val="003800D4"/>
    <w:rsid w:val="003A15FB"/>
    <w:rsid w:val="003A229F"/>
    <w:rsid w:val="00452538"/>
    <w:rsid w:val="00472731"/>
    <w:rsid w:val="004C2489"/>
    <w:rsid w:val="004F3549"/>
    <w:rsid w:val="00546823"/>
    <w:rsid w:val="005A48B2"/>
    <w:rsid w:val="005B2F61"/>
    <w:rsid w:val="005B5D90"/>
    <w:rsid w:val="005D389A"/>
    <w:rsid w:val="005E53AA"/>
    <w:rsid w:val="006505CA"/>
    <w:rsid w:val="00664A6D"/>
    <w:rsid w:val="00670604"/>
    <w:rsid w:val="006A45F6"/>
    <w:rsid w:val="006B375D"/>
    <w:rsid w:val="006D6C08"/>
    <w:rsid w:val="006F2F30"/>
    <w:rsid w:val="0071340B"/>
    <w:rsid w:val="008143CA"/>
    <w:rsid w:val="00891214"/>
    <w:rsid w:val="008B5EF4"/>
    <w:rsid w:val="008D353F"/>
    <w:rsid w:val="00961F87"/>
    <w:rsid w:val="009873BF"/>
    <w:rsid w:val="00991557"/>
    <w:rsid w:val="009A0420"/>
    <w:rsid w:val="009B6172"/>
    <w:rsid w:val="009E2BD1"/>
    <w:rsid w:val="00A131E9"/>
    <w:rsid w:val="00A35FC4"/>
    <w:rsid w:val="00AB644E"/>
    <w:rsid w:val="00AF4C1C"/>
    <w:rsid w:val="00B23407"/>
    <w:rsid w:val="00B30528"/>
    <w:rsid w:val="00BB5BE9"/>
    <w:rsid w:val="00BD4A04"/>
    <w:rsid w:val="00BF11F1"/>
    <w:rsid w:val="00C20D00"/>
    <w:rsid w:val="00C54D1D"/>
    <w:rsid w:val="00CC7F9D"/>
    <w:rsid w:val="00CD0A75"/>
    <w:rsid w:val="00D03400"/>
    <w:rsid w:val="00D65E52"/>
    <w:rsid w:val="00D7058C"/>
    <w:rsid w:val="00D87885"/>
    <w:rsid w:val="00D92095"/>
    <w:rsid w:val="00DA6228"/>
    <w:rsid w:val="00DB1DC2"/>
    <w:rsid w:val="00DE5DD2"/>
    <w:rsid w:val="00E110E9"/>
    <w:rsid w:val="00ED5F8F"/>
    <w:rsid w:val="00EE6DF0"/>
    <w:rsid w:val="00F03D8B"/>
    <w:rsid w:val="00F277CB"/>
    <w:rsid w:val="00F36CF1"/>
    <w:rsid w:val="00F4261E"/>
    <w:rsid w:val="00F73D4E"/>
    <w:rsid w:val="00FA28A3"/>
    <w:rsid w:val="00FE10A5"/>
    <w:rsid w:val="00FF23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177B1"/>
  <w15:docId w15:val="{912CD5D3-6697-427E-8A8C-A97AF32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paragraph" w:customStyle="1" w:styleId="paragraph">
    <w:name w:val="paragraph"/>
    <w:basedOn w:val="Normal"/>
    <w:rsid w:val="00670604"/>
    <w:pPr>
      <w:spacing w:before="100" w:beforeAutospacing="1" w:after="100" w:afterAutospacing="1" w:line="240" w:lineRule="auto"/>
    </w:pPr>
    <w:rPr>
      <w:rFonts w:ascii="Times New Roman" w:eastAsia="Times New Roman" w:hAnsi="Times New Roman"/>
      <w:sz w:val="24"/>
      <w:lang w:eastAsia="en-GB"/>
    </w:rPr>
  </w:style>
  <w:style w:type="character" w:customStyle="1" w:styleId="normaltextrun">
    <w:name w:val="normaltextrun"/>
    <w:basedOn w:val="DefaultParagraphFont"/>
    <w:rsid w:val="00670604"/>
  </w:style>
  <w:style w:type="character" w:customStyle="1" w:styleId="eop">
    <w:name w:val="eop"/>
    <w:basedOn w:val="DefaultParagraphFont"/>
    <w:rsid w:val="00670604"/>
  </w:style>
  <w:style w:type="character" w:customStyle="1" w:styleId="scxw245829038">
    <w:name w:val="scxw245829038"/>
    <w:basedOn w:val="DefaultParagraphFont"/>
    <w:rsid w:val="00670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27896">
      <w:bodyDiv w:val="1"/>
      <w:marLeft w:val="0"/>
      <w:marRight w:val="0"/>
      <w:marTop w:val="0"/>
      <w:marBottom w:val="0"/>
      <w:divBdr>
        <w:top w:val="none" w:sz="0" w:space="0" w:color="auto"/>
        <w:left w:val="none" w:sz="0" w:space="0" w:color="auto"/>
        <w:bottom w:val="none" w:sz="0" w:space="0" w:color="auto"/>
        <w:right w:val="none" w:sz="0" w:space="0" w:color="auto"/>
      </w:divBdr>
    </w:div>
    <w:div w:id="424613779">
      <w:bodyDiv w:val="1"/>
      <w:marLeft w:val="0"/>
      <w:marRight w:val="0"/>
      <w:marTop w:val="0"/>
      <w:marBottom w:val="0"/>
      <w:divBdr>
        <w:top w:val="none" w:sz="0" w:space="0" w:color="auto"/>
        <w:left w:val="none" w:sz="0" w:space="0" w:color="auto"/>
        <w:bottom w:val="none" w:sz="0" w:space="0" w:color="auto"/>
        <w:right w:val="none" w:sz="0" w:space="0" w:color="auto"/>
      </w:divBdr>
    </w:div>
    <w:div w:id="680350084">
      <w:bodyDiv w:val="1"/>
      <w:marLeft w:val="0"/>
      <w:marRight w:val="0"/>
      <w:marTop w:val="0"/>
      <w:marBottom w:val="0"/>
      <w:divBdr>
        <w:top w:val="none" w:sz="0" w:space="0" w:color="auto"/>
        <w:left w:val="none" w:sz="0" w:space="0" w:color="auto"/>
        <w:bottom w:val="none" w:sz="0" w:space="0" w:color="auto"/>
        <w:right w:val="none" w:sz="0" w:space="0" w:color="auto"/>
      </w:divBdr>
    </w:div>
    <w:div w:id="990064142">
      <w:bodyDiv w:val="1"/>
      <w:marLeft w:val="0"/>
      <w:marRight w:val="0"/>
      <w:marTop w:val="0"/>
      <w:marBottom w:val="0"/>
      <w:divBdr>
        <w:top w:val="none" w:sz="0" w:space="0" w:color="auto"/>
        <w:left w:val="none" w:sz="0" w:space="0" w:color="auto"/>
        <w:bottom w:val="none" w:sz="0" w:space="0" w:color="auto"/>
        <w:right w:val="none" w:sz="0" w:space="0" w:color="auto"/>
      </w:divBdr>
      <w:divsChild>
        <w:div w:id="1203052752">
          <w:marLeft w:val="0"/>
          <w:marRight w:val="0"/>
          <w:marTop w:val="0"/>
          <w:marBottom w:val="0"/>
          <w:divBdr>
            <w:top w:val="none" w:sz="0" w:space="0" w:color="auto"/>
            <w:left w:val="none" w:sz="0" w:space="0" w:color="auto"/>
            <w:bottom w:val="none" w:sz="0" w:space="0" w:color="auto"/>
            <w:right w:val="none" w:sz="0" w:space="0" w:color="auto"/>
          </w:divBdr>
        </w:div>
        <w:div w:id="1811098356">
          <w:marLeft w:val="0"/>
          <w:marRight w:val="0"/>
          <w:marTop w:val="0"/>
          <w:marBottom w:val="0"/>
          <w:divBdr>
            <w:top w:val="none" w:sz="0" w:space="0" w:color="auto"/>
            <w:left w:val="none" w:sz="0" w:space="0" w:color="auto"/>
            <w:bottom w:val="none" w:sz="0" w:space="0" w:color="auto"/>
            <w:right w:val="none" w:sz="0" w:space="0" w:color="auto"/>
          </w:divBdr>
        </w:div>
        <w:div w:id="1422489385">
          <w:marLeft w:val="0"/>
          <w:marRight w:val="0"/>
          <w:marTop w:val="0"/>
          <w:marBottom w:val="0"/>
          <w:divBdr>
            <w:top w:val="none" w:sz="0" w:space="0" w:color="auto"/>
            <w:left w:val="none" w:sz="0" w:space="0" w:color="auto"/>
            <w:bottom w:val="none" w:sz="0" w:space="0" w:color="auto"/>
            <w:right w:val="none" w:sz="0" w:space="0" w:color="auto"/>
          </w:divBdr>
        </w:div>
        <w:div w:id="69933481">
          <w:marLeft w:val="0"/>
          <w:marRight w:val="0"/>
          <w:marTop w:val="0"/>
          <w:marBottom w:val="0"/>
          <w:divBdr>
            <w:top w:val="none" w:sz="0" w:space="0" w:color="auto"/>
            <w:left w:val="none" w:sz="0" w:space="0" w:color="auto"/>
            <w:bottom w:val="none" w:sz="0" w:space="0" w:color="auto"/>
            <w:right w:val="none" w:sz="0" w:space="0" w:color="auto"/>
          </w:divBdr>
        </w:div>
        <w:div w:id="1828159114">
          <w:marLeft w:val="0"/>
          <w:marRight w:val="0"/>
          <w:marTop w:val="0"/>
          <w:marBottom w:val="0"/>
          <w:divBdr>
            <w:top w:val="none" w:sz="0" w:space="0" w:color="auto"/>
            <w:left w:val="none" w:sz="0" w:space="0" w:color="auto"/>
            <w:bottom w:val="none" w:sz="0" w:space="0" w:color="auto"/>
            <w:right w:val="none" w:sz="0" w:space="0" w:color="auto"/>
          </w:divBdr>
        </w:div>
        <w:div w:id="404109812">
          <w:marLeft w:val="0"/>
          <w:marRight w:val="0"/>
          <w:marTop w:val="0"/>
          <w:marBottom w:val="0"/>
          <w:divBdr>
            <w:top w:val="none" w:sz="0" w:space="0" w:color="auto"/>
            <w:left w:val="none" w:sz="0" w:space="0" w:color="auto"/>
            <w:bottom w:val="none" w:sz="0" w:space="0" w:color="auto"/>
            <w:right w:val="none" w:sz="0" w:space="0" w:color="auto"/>
          </w:divBdr>
        </w:div>
        <w:div w:id="1370644748">
          <w:marLeft w:val="0"/>
          <w:marRight w:val="0"/>
          <w:marTop w:val="0"/>
          <w:marBottom w:val="0"/>
          <w:divBdr>
            <w:top w:val="none" w:sz="0" w:space="0" w:color="auto"/>
            <w:left w:val="none" w:sz="0" w:space="0" w:color="auto"/>
            <w:bottom w:val="none" w:sz="0" w:space="0" w:color="auto"/>
            <w:right w:val="none" w:sz="0" w:space="0" w:color="auto"/>
          </w:divBdr>
        </w:div>
      </w:divsChild>
    </w:div>
    <w:div w:id="1225918385">
      <w:bodyDiv w:val="1"/>
      <w:marLeft w:val="0"/>
      <w:marRight w:val="0"/>
      <w:marTop w:val="0"/>
      <w:marBottom w:val="0"/>
      <w:divBdr>
        <w:top w:val="none" w:sz="0" w:space="0" w:color="auto"/>
        <w:left w:val="none" w:sz="0" w:space="0" w:color="auto"/>
        <w:bottom w:val="none" w:sz="0" w:space="0" w:color="auto"/>
        <w:right w:val="none" w:sz="0" w:space="0" w:color="auto"/>
      </w:divBdr>
    </w:div>
    <w:div w:id="168493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webSettings" Target="web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JP_568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JP_56804</Template>
  <TotalTime>2</TotalTime>
  <Pages>1</Pages>
  <Words>494</Words>
  <Characters>2721</Characters>
  <Application>Microsoft Office Word</Application>
  <DocSecurity>0</DocSecurity>
  <Lines>22</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5</cp:revision>
  <cp:lastPrinted>2015-02-06T09:00:00Z</cp:lastPrinted>
  <dcterms:created xsi:type="dcterms:W3CDTF">2023-05-02T07:29:00Z</dcterms:created>
  <dcterms:modified xsi:type="dcterms:W3CDTF">2023-05-04T11:00:00Z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