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¡Ya hay sede para el Logitech G Challenge!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El Logitech G Challenge reunirá a los mejores gamers de América Latina en el Foro Corona de la CDMX el próximo 26 de octubre para competir por el campeonato de League of Legends, Counter Strike: Global Offensive y Gran Turismo.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center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rtl w:val="0"/>
        </w:rPr>
        <w:t xml:space="preserve">La final internacional de Playerunknown’s Battlegrounds será el 27 de octubre en línea.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El próximo 26 de octubre en el Foro Corona los mejores jugadores de Latinoamérica de League of Legends, Counter Strike: Global Offensive, Playerunknown’s Battlegrounds y Gran Turismo se enfrentarán en la final internacional de Logitech G Challenge.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En esta quinta edición del torneo de esports, los equipos de México, Argentina, Brasil, Colombia, Perú, Paraguay, Chile y Uruguay estarán compitiendo por la corona como los mejores de la región y obtener premios que los ayudarán a fortalecer su carrera para convertirse en jugadores profesionales.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Los representantes de México en la final son:</w:t>
      </w:r>
    </w:p>
    <w:p w:rsidR="00000000" w:rsidDel="00000000" w:rsidP="00000000" w:rsidRDefault="00000000" w:rsidRPr="00000000" w14:paraId="0000000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League of Legends: </w:t>
      </w:r>
      <w:r w:rsidDel="00000000" w:rsidR="00000000" w:rsidRPr="00000000">
        <w:rPr>
          <w:rtl w:val="0"/>
        </w:rPr>
        <w:t xml:space="preserve">Cream Esports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Playerunknown’s Battlegrounds: Rat Kids / AION E-sports / En1gma Team / H3X Elite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Gran Turismo: GTMX - Kaiser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Counter Strike: Global Offensive - Finalistas por definir</w:t>
      </w:r>
    </w:p>
    <w:p w:rsidR="00000000" w:rsidDel="00000000" w:rsidP="00000000" w:rsidRDefault="00000000" w:rsidRPr="00000000" w14:paraId="0000001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El campeón y subcampeón de Gran Turismo, viajarán a Estados Unidos para la gran final mundial contra atletas de Europa, Asia y Estados Unidos. El ganador de esa competencia global participará en la segunda edición del torneo de esport McLaren Shadow, que se llevará a cabo en Inglaterra a final de año.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En el evento </w:t>
      </w:r>
      <w:r w:rsidDel="00000000" w:rsidR="00000000" w:rsidRPr="00000000">
        <w:rPr>
          <w:rtl w:val="0"/>
        </w:rPr>
        <w:t xml:space="preserve">se contará con la presencia del equipo TSM Academy, primer lugar en los </w:t>
      </w:r>
      <w:r w:rsidDel="00000000" w:rsidR="00000000" w:rsidRPr="00000000">
        <w:rPr>
          <w:i w:val="1"/>
          <w:rtl w:val="0"/>
        </w:rPr>
        <w:t xml:space="preserve">playoffs</w:t>
      </w:r>
      <w:r w:rsidDel="00000000" w:rsidR="00000000" w:rsidRPr="00000000">
        <w:rPr>
          <w:rtl w:val="0"/>
        </w:rPr>
        <w:t xml:space="preserve"> de primavera de la </w:t>
      </w:r>
      <w:r w:rsidDel="00000000" w:rsidR="00000000" w:rsidRPr="00000000">
        <w:rPr>
          <w:color w:val="222222"/>
          <w:highlight w:val="white"/>
          <w:rtl w:val="0"/>
        </w:rPr>
        <w:t xml:space="preserve">NA Academy League de este año,</w:t>
      </w:r>
      <w:r w:rsidDel="00000000" w:rsidR="00000000" w:rsidRPr="00000000">
        <w:rPr>
          <w:rtl w:val="0"/>
        </w:rPr>
        <w:t xml:space="preserve"> que se enfrentarán en un </w:t>
      </w:r>
      <w:r w:rsidDel="00000000" w:rsidR="00000000" w:rsidRPr="00000000">
        <w:rPr>
          <w:i w:val="1"/>
          <w:rtl w:val="0"/>
        </w:rPr>
        <w:t xml:space="preserve">show match</w:t>
      </w:r>
      <w:r w:rsidDel="00000000" w:rsidR="00000000" w:rsidRPr="00000000">
        <w:rPr>
          <w:rtl w:val="0"/>
        </w:rPr>
        <w:t xml:space="preserve"> especial contra la escuadra de Gillette Infinity. También habrá un concurso de cosplay donde Lobo Molotov y otros cosplayers reconocidos de México y Colombia serán los jueces, y realizarán muchas más dinámicas.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Logitech G Challenge se ha convertido en uno de los torneos de esports más importante de América Latina</w:t>
      </w:r>
      <w:r w:rsidDel="00000000" w:rsidR="00000000" w:rsidRPr="00000000">
        <w:rPr>
          <w:rtl w:val="0"/>
        </w:rPr>
        <w:t xml:space="preserve">. Este año, m</w:t>
      </w:r>
      <w:r w:rsidDel="00000000" w:rsidR="00000000" w:rsidRPr="00000000">
        <w:rPr>
          <w:rtl w:val="0"/>
        </w:rPr>
        <w:t xml:space="preserve">ás de nueve mil quinientos jugadores se registraron en su juego favorito para poner en alto su nación.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Adquiere tus boletos en los próximos días a través de Stubhub.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Podrás seguir toda la cobertura y la transmisión en vivo en su página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logitechchallenge.com</w:t>
        </w:r>
      </w:hyperlink>
      <w:r w:rsidDel="00000000" w:rsidR="00000000" w:rsidRPr="00000000">
        <w:rPr>
          <w:rtl w:val="0"/>
        </w:rPr>
        <w:t xml:space="preserve">, su canal de Twitch </w:t>
      </w:r>
      <w:r w:rsidDel="00000000" w:rsidR="00000000" w:rsidRPr="00000000">
        <w:rPr>
          <w:rtl w:val="0"/>
        </w:rPr>
        <w:t xml:space="preserve">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@logitechgchallenge</w:t>
        </w:r>
      </w:hyperlink>
      <w:r w:rsidDel="00000000" w:rsidR="00000000" w:rsidRPr="00000000">
        <w:rPr>
          <w:rtl w:val="0"/>
        </w:rPr>
        <w:t xml:space="preserve">) y redes sociales en Facebook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@LogitechGChallenge</w:t>
        </w:r>
      </w:hyperlink>
      <w:r w:rsidDel="00000000" w:rsidR="00000000" w:rsidRPr="00000000">
        <w:rPr>
          <w:rtl w:val="0"/>
        </w:rPr>
        <w:t xml:space="preserve">), Twitter </w:t>
      </w:r>
      <w:r w:rsidDel="00000000" w:rsidR="00000000" w:rsidRPr="00000000">
        <w:rPr>
          <w:rtl w:val="0"/>
        </w:rPr>
        <w:t xml:space="preserve">(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@g_challenge</w:t>
        </w:r>
      </w:hyperlink>
      <w:r w:rsidDel="00000000" w:rsidR="00000000" w:rsidRPr="00000000">
        <w:rPr>
          <w:rtl w:val="0"/>
        </w:rPr>
        <w:t xml:space="preserve">) e Instagram (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logitech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g</w:t>
        </w:r>
      </w:hyperlink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b w:val="1"/>
          <w:color w:val="222222"/>
          <w:sz w:val="18"/>
          <w:szCs w:val="18"/>
          <w:highlight w:val="white"/>
          <w:rtl w:val="0"/>
        </w:rPr>
        <w:t xml:space="preserve">Acerca de Logitech G</w:t>
      </w:r>
    </w:p>
    <w:p w:rsidR="00000000" w:rsidDel="00000000" w:rsidP="00000000" w:rsidRDefault="00000000" w:rsidRPr="00000000" w14:paraId="00000020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Logitech G, una marca de Logitech International, es líder mundial en equipos de juego de PC y consolas. Logitech G se dedica a proporcionar teclados, ratones, audífonos y productos de simulación como volantes y simuladores de vuelo de la mayor calidad, a los </w:t>
      </w:r>
      <w:r w:rsidDel="00000000" w:rsidR="00000000" w:rsidRPr="00000000">
        <w:rPr>
          <w:i w:val="1"/>
          <w:sz w:val="18"/>
          <w:szCs w:val="18"/>
          <w:rtl w:val="0"/>
        </w:rPr>
        <w:t xml:space="preserve">gamers</w:t>
      </w:r>
      <w:r w:rsidDel="00000000" w:rsidR="00000000" w:rsidRPr="00000000">
        <w:rPr>
          <w:sz w:val="18"/>
          <w:szCs w:val="18"/>
          <w:rtl w:val="0"/>
        </w:rPr>
        <w:t xml:space="preserve"> de todos los niveles gracias a un diseño innovador, a su tecnología avanzada y a una gran pasión por el </w:t>
      </w:r>
      <w:r w:rsidDel="00000000" w:rsidR="00000000" w:rsidRPr="00000000">
        <w:rPr>
          <w:i w:val="1"/>
          <w:sz w:val="18"/>
          <w:szCs w:val="18"/>
          <w:rtl w:val="0"/>
        </w:rPr>
        <w:t xml:space="preserve">gaming</w:t>
      </w:r>
      <w:r w:rsidDel="00000000" w:rsidR="00000000" w:rsidRPr="00000000">
        <w:rPr>
          <w:sz w:val="18"/>
          <w:szCs w:val="18"/>
          <w:rtl w:val="0"/>
        </w:rPr>
        <w:t xml:space="preserve">. Fundada en 1981 y con sede en Lausana, Logitech International es </w:t>
      </w:r>
    </w:p>
    <w:p w:rsidR="00000000" w:rsidDel="00000000" w:rsidP="00000000" w:rsidRDefault="00000000" w:rsidRPr="00000000" w14:paraId="0000002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sz w:val="18"/>
          <w:szCs w:val="18"/>
          <w:rtl w:val="0"/>
        </w:rPr>
        <w:t xml:space="preserve">una compañía pública suiza enlistada en el SIX Swiss Exchange (LOGN) y en el Nasdaq Global Select Market (LOGI). Encuentra la página de </w:t>
      </w:r>
      <w:hyperlink r:id="rId12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Logitech G</w:t>
        </w:r>
      </w:hyperlink>
      <w:r w:rsidDel="00000000" w:rsidR="00000000" w:rsidRPr="00000000">
        <w:rPr>
          <w:sz w:val="18"/>
          <w:szCs w:val="18"/>
          <w:rtl w:val="0"/>
        </w:rPr>
        <w:t xml:space="preserve">, el </w:t>
      </w:r>
      <w:hyperlink r:id="rId13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blog de la compañía</w:t>
        </w:r>
      </w:hyperlink>
      <w:r w:rsidDel="00000000" w:rsidR="00000000" w:rsidRPr="00000000">
        <w:rPr>
          <w:sz w:val="18"/>
          <w:szCs w:val="18"/>
          <w:rtl w:val="0"/>
        </w:rPr>
        <w:t xml:space="preserve"> o </w:t>
      </w:r>
      <w:hyperlink r:id="rId14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@LogitechG</w:t>
        </w:r>
      </w:hyperlink>
      <w:r w:rsidDel="00000000" w:rsidR="00000000" w:rsidRPr="00000000">
        <w:rPr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5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743200" cy="6762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8390" l="0" r="0" t="0"/>
                  <a:stretch>
                    <a:fillRect/>
                  </a:stretch>
                </pic:blipFill>
                <pic:spPr>
                  <a:xfrm>
                    <a:off x="0" y="0"/>
                    <a:ext cx="2743200" cy="676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nstagram.com/logitechg/" TargetMode="External"/><Relationship Id="rId10" Type="http://schemas.openxmlformats.org/officeDocument/2006/relationships/hyperlink" Target="https://www.instagram.com/logitechg/" TargetMode="External"/><Relationship Id="rId13" Type="http://schemas.openxmlformats.org/officeDocument/2006/relationships/hyperlink" Target="http://blog.logitech.com/" TargetMode="External"/><Relationship Id="rId12" Type="http://schemas.openxmlformats.org/officeDocument/2006/relationships/hyperlink" Target="https://gaming.logitech.com/es-roa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ter.com/g_challenge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twitter.com/LogitechG" TargetMode="External"/><Relationship Id="rId5" Type="http://schemas.openxmlformats.org/officeDocument/2006/relationships/styles" Target="styles.xml"/><Relationship Id="rId6" Type="http://schemas.openxmlformats.org/officeDocument/2006/relationships/hyperlink" Target="http://logitechchallenge.com/" TargetMode="External"/><Relationship Id="rId7" Type="http://schemas.openxmlformats.org/officeDocument/2006/relationships/hyperlink" Target="https://www.twitch.tv/logitechgchallenge" TargetMode="External"/><Relationship Id="rId8" Type="http://schemas.openxmlformats.org/officeDocument/2006/relationships/hyperlink" Target="https://www.facebook.com/LogitechGChallenge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