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3348" w14:textId="421E5330" w:rsidR="00E8123F" w:rsidRDefault="006C6ACB" w:rsidP="00E8123F">
      <w:pPr>
        <w:spacing w:line="336" w:lineRule="auto"/>
        <w:jc w:val="center"/>
        <w:rPr>
          <w:rFonts w:ascii="Century Gothic" w:eastAsia="Century Gothic" w:hAnsi="Century Gothic" w:cs="Century Gothic"/>
          <w:b/>
          <w:bCs/>
          <w:color w:val="000000" w:themeColor="text1"/>
          <w:sz w:val="26"/>
          <w:szCs w:val="26"/>
        </w:rPr>
      </w:pPr>
      <w:r>
        <w:rPr>
          <w:rFonts w:ascii="Century Gothic" w:eastAsia="Century Gothic" w:hAnsi="Century Gothic" w:cs="Century Gothic"/>
          <w:b/>
          <w:bCs/>
          <w:color w:val="000000" w:themeColor="text1"/>
          <w:sz w:val="26"/>
          <w:szCs w:val="26"/>
        </w:rPr>
        <w:br/>
      </w:r>
      <w:r w:rsidR="00E8123F" w:rsidRPr="297DC0DF">
        <w:rPr>
          <w:rFonts w:ascii="Century Gothic" w:eastAsia="Century Gothic" w:hAnsi="Century Gothic" w:cs="Century Gothic"/>
          <w:b/>
          <w:bCs/>
          <w:color w:val="000000" w:themeColor="text1"/>
          <w:sz w:val="26"/>
          <w:szCs w:val="26"/>
        </w:rPr>
        <w:t>The Media Operations Platform™: A Command Center for Modern-Day Content Creation</w:t>
      </w:r>
    </w:p>
    <w:p w14:paraId="76F6A710" w14:textId="7CF3A841" w:rsidR="00E8123F" w:rsidRDefault="00E8123F" w:rsidP="00E8123F">
      <w:pPr>
        <w:spacing w:line="336" w:lineRule="auto"/>
        <w:jc w:val="center"/>
        <w:rPr>
          <w:rFonts w:ascii="Century Gothic" w:eastAsia="Century Gothic" w:hAnsi="Century Gothic" w:cs="Century Gothic"/>
          <w:color w:val="000000" w:themeColor="text1"/>
        </w:rPr>
      </w:pPr>
      <w:proofErr w:type="spellStart"/>
      <w:r w:rsidRPr="297DC0DF">
        <w:rPr>
          <w:rFonts w:ascii="Century Gothic" w:eastAsia="Century Gothic" w:hAnsi="Century Gothic" w:cs="Century Gothic"/>
          <w:i/>
          <w:iCs/>
          <w:color w:val="000000" w:themeColor="text1"/>
          <w:sz w:val="24"/>
          <w:szCs w:val="24"/>
        </w:rPr>
        <w:t>Xytech</w:t>
      </w:r>
      <w:proofErr w:type="spellEnd"/>
      <w:r w:rsidRPr="297DC0DF">
        <w:rPr>
          <w:rFonts w:ascii="Century Gothic" w:eastAsia="Century Gothic" w:hAnsi="Century Gothic" w:cs="Century Gothic"/>
          <w:i/>
          <w:iCs/>
          <w:color w:val="000000" w:themeColor="text1"/>
          <w:sz w:val="24"/>
          <w:szCs w:val="24"/>
        </w:rPr>
        <w:t xml:space="preserve"> empowers every media team to deliver content on-time and on-budget </w:t>
      </w:r>
    </w:p>
    <w:p w14:paraId="04C44A56" w14:textId="4A3C0183" w:rsidR="00E8123F" w:rsidRPr="00E97DA2" w:rsidRDefault="00E8123F" w:rsidP="00E8123F">
      <w:pPr>
        <w:spacing w:line="336" w:lineRule="auto"/>
        <w:rPr>
          <w:rFonts w:ascii="Century Gothic" w:eastAsia="Century Gothic" w:hAnsi="Century Gothic" w:cs="Century Gothic"/>
          <w:color w:val="000000" w:themeColor="text1"/>
        </w:rPr>
      </w:pPr>
      <w:r w:rsidRPr="00E97DA2">
        <w:rPr>
          <w:rFonts w:ascii="Century Gothic" w:eastAsia="Century Gothic" w:hAnsi="Century Gothic" w:cs="Century Gothic"/>
          <w:noProof/>
          <w:color w:val="000000" w:themeColor="text1"/>
        </w:rPr>
        <w:drawing>
          <wp:anchor distT="0" distB="0" distL="114300" distR="114300" simplePos="0" relativeHeight="251659264" behindDoc="1" locked="0" layoutInCell="1" allowOverlap="1" wp14:anchorId="79646D07" wp14:editId="1CB790B1">
            <wp:simplePos x="0" y="0"/>
            <wp:positionH relativeFrom="column">
              <wp:posOffset>11430</wp:posOffset>
            </wp:positionH>
            <wp:positionV relativeFrom="paragraph">
              <wp:posOffset>304800</wp:posOffset>
            </wp:positionV>
            <wp:extent cx="2705735" cy="1411605"/>
            <wp:effectExtent l="0" t="0" r="0" b="0"/>
            <wp:wrapTight wrapText="bothSides">
              <wp:wrapPolygon edited="0">
                <wp:start x="0" y="0"/>
                <wp:lineTo x="0" y="21377"/>
                <wp:lineTo x="21494" y="21377"/>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5735" cy="1411605"/>
                    </a:xfrm>
                    <a:prstGeom prst="rect">
                      <a:avLst/>
                    </a:prstGeom>
                  </pic:spPr>
                </pic:pic>
              </a:graphicData>
            </a:graphic>
            <wp14:sizeRelH relativeFrom="page">
              <wp14:pctWidth>0</wp14:pctWidth>
            </wp14:sizeRelH>
            <wp14:sizeRelV relativeFrom="page">
              <wp14:pctHeight>0</wp14:pctHeight>
            </wp14:sizeRelV>
          </wp:anchor>
        </w:drawing>
      </w:r>
      <w:r w:rsidRPr="00E97DA2">
        <w:rPr>
          <w:rFonts w:ascii="Century Gothic" w:eastAsia="Century Gothic" w:hAnsi="Century Gothic" w:cs="Century Gothic"/>
          <w:color w:val="000000" w:themeColor="text1"/>
        </w:rPr>
        <w:t>Chatsworth, California — November 30, 2022 —</w:t>
      </w:r>
      <w:proofErr w:type="spellStart"/>
      <w:r w:rsidR="00000000">
        <w:fldChar w:fldCharType="begin"/>
      </w:r>
      <w:r w:rsidR="00000000">
        <w:instrText>HYPERLINK "http://www.xytechsystems.com/" \h</w:instrText>
      </w:r>
      <w:r w:rsidR="00000000">
        <w:fldChar w:fldCharType="separate"/>
      </w:r>
      <w:r w:rsidRPr="00E97DA2">
        <w:rPr>
          <w:rStyle w:val="Hyperlink"/>
          <w:rFonts w:ascii="Century Gothic" w:eastAsia="Century Gothic" w:hAnsi="Century Gothic" w:cs="Century Gothic"/>
        </w:rPr>
        <w:t>Xytech</w:t>
      </w:r>
      <w:proofErr w:type="spellEnd"/>
      <w:r w:rsidR="00000000">
        <w:rPr>
          <w:rStyle w:val="Hyperlink"/>
          <w:rFonts w:ascii="Century Gothic" w:eastAsia="Century Gothic" w:hAnsi="Century Gothic" w:cs="Century Gothic"/>
        </w:rPr>
        <w:fldChar w:fldCharType="end"/>
      </w:r>
      <w:r w:rsidRPr="00E97DA2">
        <w:rPr>
          <w:rFonts w:ascii="Century Gothic" w:eastAsia="Century Gothic" w:hAnsi="Century Gothic" w:cs="Century Gothic"/>
          <w:color w:val="000000" w:themeColor="text1"/>
        </w:rPr>
        <w:t xml:space="preserve"> has announced the latest release of its </w:t>
      </w:r>
      <w:hyperlink r:id="rId7" w:history="1">
        <w:r w:rsidRPr="00214FAA">
          <w:rPr>
            <w:rStyle w:val="Hyperlink"/>
            <w:rFonts w:ascii="Century Gothic" w:eastAsia="Century Gothic" w:hAnsi="Century Gothic" w:cs="Century Gothic"/>
          </w:rPr>
          <w:t>Media Operations Platform™.</w:t>
        </w:r>
      </w:hyperlink>
      <w:r w:rsidRPr="00E97DA2">
        <w:rPr>
          <w:rFonts w:ascii="Century Gothic" w:eastAsia="Century Gothic" w:hAnsi="Century Gothic" w:cs="Century Gothic"/>
          <w:color w:val="000000" w:themeColor="text1"/>
        </w:rPr>
        <w:t xml:space="preserve"> The Granite Release combines a single, feature-rich package</w:t>
      </w:r>
      <w:r w:rsidR="00214FAA">
        <w:rPr>
          <w:rFonts w:ascii="Century Gothic" w:eastAsia="Century Gothic" w:hAnsi="Century Gothic" w:cs="Century Gothic"/>
          <w:color w:val="000000" w:themeColor="text1"/>
        </w:rPr>
        <w:t xml:space="preserve"> </w:t>
      </w:r>
      <w:r w:rsidR="00361DA3">
        <w:rPr>
          <w:rFonts w:ascii="Century Gothic" w:eastAsia="Century Gothic" w:hAnsi="Century Gothic" w:cs="Century Gothic"/>
          <w:color w:val="000000" w:themeColor="text1"/>
        </w:rPr>
        <w:t xml:space="preserve">with </w:t>
      </w:r>
      <w:r w:rsidRPr="00E97DA2">
        <w:rPr>
          <w:rFonts w:ascii="Century Gothic" w:eastAsia="Century Gothic" w:hAnsi="Century Gothic" w:cs="Century Gothic"/>
          <w:color w:val="000000" w:themeColor="text1"/>
        </w:rPr>
        <w:t xml:space="preserve">the most important customized feature sets implemented across customers that include AMC Networks, Paramount and BBC America, as well as many other worldwide media companies. In support of this new release, </w:t>
      </w:r>
      <w:proofErr w:type="spellStart"/>
      <w:r w:rsidRPr="00E97DA2">
        <w:rPr>
          <w:rFonts w:ascii="Century Gothic" w:eastAsia="Century Gothic" w:hAnsi="Century Gothic" w:cs="Century Gothic"/>
          <w:color w:val="000000" w:themeColor="text1"/>
        </w:rPr>
        <w:t>Xytech</w:t>
      </w:r>
      <w:proofErr w:type="spellEnd"/>
      <w:r w:rsidRPr="00E97DA2">
        <w:rPr>
          <w:rFonts w:ascii="Century Gothic" w:eastAsia="Century Gothic" w:hAnsi="Century Gothic" w:cs="Century Gothic"/>
          <w:color w:val="000000" w:themeColor="text1"/>
        </w:rPr>
        <w:t xml:space="preserve"> will host an upcoming </w:t>
      </w:r>
      <w:hyperlink r:id="rId8" w:history="1">
        <w:r w:rsidRPr="00214FAA">
          <w:rPr>
            <w:rStyle w:val="Hyperlink"/>
            <w:rFonts w:ascii="Century Gothic" w:eastAsia="Century Gothic" w:hAnsi="Century Gothic" w:cs="Century Gothic"/>
          </w:rPr>
          <w:t xml:space="preserve">live </w:t>
        </w:r>
        <w:r w:rsidR="00214FAA" w:rsidRPr="00214FAA">
          <w:rPr>
            <w:rStyle w:val="Hyperlink"/>
            <w:rFonts w:ascii="Century Gothic" w:eastAsia="Century Gothic" w:hAnsi="Century Gothic" w:cs="Century Gothic"/>
          </w:rPr>
          <w:t>w</w:t>
        </w:r>
        <w:r w:rsidRPr="00214FAA">
          <w:rPr>
            <w:rStyle w:val="Hyperlink"/>
            <w:rFonts w:ascii="Century Gothic" w:eastAsia="Century Gothic" w:hAnsi="Century Gothic" w:cs="Century Gothic"/>
          </w:rPr>
          <w:t>ebinar on December 8</w:t>
        </w:r>
        <w:r w:rsidRPr="00214FAA">
          <w:rPr>
            <w:rStyle w:val="Hyperlink"/>
            <w:rFonts w:ascii="Century Gothic" w:eastAsia="Century Gothic" w:hAnsi="Century Gothic" w:cs="Century Gothic"/>
            <w:vertAlign w:val="superscript"/>
          </w:rPr>
          <w:t>th</w:t>
        </w:r>
      </w:hyperlink>
      <w:r w:rsidRPr="00E97DA2">
        <w:rPr>
          <w:rFonts w:ascii="Century Gothic" w:eastAsia="Century Gothic" w:hAnsi="Century Gothic" w:cs="Century Gothic"/>
          <w:color w:val="000000" w:themeColor="text1"/>
        </w:rPr>
        <w:t xml:space="preserve"> at 10am PST, led by </w:t>
      </w:r>
      <w:proofErr w:type="spellStart"/>
      <w:r w:rsidRPr="00E97DA2">
        <w:rPr>
          <w:rFonts w:ascii="Century Gothic" w:eastAsia="Century Gothic" w:hAnsi="Century Gothic" w:cs="Century Gothic"/>
          <w:color w:val="000000" w:themeColor="text1"/>
        </w:rPr>
        <w:t>Xytech’s</w:t>
      </w:r>
      <w:proofErr w:type="spellEnd"/>
      <w:r w:rsidRPr="00E97DA2">
        <w:rPr>
          <w:rFonts w:ascii="Century Gothic" w:eastAsia="Century Gothic" w:hAnsi="Century Gothic" w:cs="Century Gothic"/>
          <w:color w:val="000000" w:themeColor="text1"/>
        </w:rPr>
        <w:t xml:space="preserve"> Chief Product Officer, David White. </w:t>
      </w:r>
    </w:p>
    <w:p w14:paraId="29F263B0" w14:textId="77777777" w:rsidR="00E8123F" w:rsidRPr="00E97DA2" w:rsidRDefault="00E8123F" w:rsidP="00E8123F">
      <w:pPr>
        <w:spacing w:line="336" w:lineRule="auto"/>
        <w:rPr>
          <w:rFonts w:ascii="Century Gothic" w:eastAsia="Century Gothic" w:hAnsi="Century Gothic" w:cs="Century Gothic"/>
        </w:rPr>
      </w:pPr>
      <w:r w:rsidRPr="00E97DA2">
        <w:rPr>
          <w:rFonts w:ascii="Century Gothic" w:eastAsia="Century Gothic" w:hAnsi="Century Gothic" w:cs="Century Gothic"/>
          <w:color w:val="000000" w:themeColor="text1"/>
        </w:rPr>
        <w:t xml:space="preserve">As a powerful command center for content producers across media, broadcast and technology companies, media teams can implement the Granite Release to manage the production and delivery of visual media efficiently, on-schedule and on-budget.  With over 350 user-hours logged by our beta testing clients for the Granite Release, the latest and most stable release to-date, </w:t>
      </w:r>
      <w:proofErr w:type="spellStart"/>
      <w:r w:rsidRPr="00E97DA2">
        <w:rPr>
          <w:rFonts w:ascii="Century Gothic" w:eastAsia="Century Gothic" w:hAnsi="Century Gothic" w:cs="Century Gothic"/>
          <w:color w:val="000000" w:themeColor="text1"/>
        </w:rPr>
        <w:t>Xytech</w:t>
      </w:r>
      <w:proofErr w:type="spellEnd"/>
      <w:r w:rsidRPr="00E97DA2">
        <w:rPr>
          <w:rFonts w:ascii="Century Gothic" w:eastAsia="Century Gothic" w:hAnsi="Century Gothic" w:cs="Century Gothic"/>
          <w:color w:val="000000" w:themeColor="text1"/>
        </w:rPr>
        <w:t xml:space="preserve"> enables the management of people, equipment, resources, facilities, and logistics, as well as the automation of manual operations, making it a powerful back-end operational solution for media companies.</w:t>
      </w:r>
    </w:p>
    <w:p w14:paraId="52E72CCE" w14:textId="77777777" w:rsidR="00E8123F" w:rsidRPr="00E97DA2" w:rsidRDefault="00E8123F" w:rsidP="00E8123F">
      <w:pPr>
        <w:spacing w:line="360" w:lineRule="auto"/>
        <w:rPr>
          <w:rFonts w:ascii="Century Gothic" w:eastAsia="Century Gothic" w:hAnsi="Century Gothic" w:cs="Century Gothic"/>
          <w:color w:val="000000" w:themeColor="text1"/>
        </w:rPr>
      </w:pPr>
      <w:r w:rsidRPr="00E97DA2">
        <w:rPr>
          <w:rFonts w:ascii="Century Gothic" w:eastAsia="Century Gothic" w:hAnsi="Century Gothic" w:cs="Century Gothic"/>
          <w:color w:val="000000" w:themeColor="text1"/>
        </w:rPr>
        <w:t xml:space="preserve">The Media Operations Platform™ manages the entire media production process for companies of various sizes in multiple industries and for any distribution platforms by automating manual tasks and triggering workflows through a centralized command center. </w:t>
      </w:r>
      <w:r w:rsidRPr="00E97DA2">
        <w:rPr>
          <w:rFonts w:ascii="Century Gothic" w:eastAsia="Century Gothic" w:hAnsi="Century Gothic" w:cs="Century Gothic"/>
          <w:color w:val="333333"/>
        </w:rPr>
        <w:t xml:space="preserve">Organizations can seamlessly get a single view of Personnel Management, Media Asset Management, Production Management, Media Transmission, and Media Workflow, enabling teams to stay on task as a cohesive unit to meet deadlines. The Media Operations Platform is an evolution of </w:t>
      </w:r>
      <w:proofErr w:type="spellStart"/>
      <w:r w:rsidRPr="00E97DA2">
        <w:rPr>
          <w:rFonts w:ascii="Century Gothic" w:eastAsia="Century Gothic" w:hAnsi="Century Gothic" w:cs="Century Gothic"/>
          <w:color w:val="333333"/>
        </w:rPr>
        <w:t>Xytech’s</w:t>
      </w:r>
      <w:proofErr w:type="spellEnd"/>
      <w:r w:rsidRPr="00E97DA2">
        <w:rPr>
          <w:rFonts w:ascii="Century Gothic" w:eastAsia="Century Gothic" w:hAnsi="Century Gothic" w:cs="Century Gothic"/>
          <w:color w:val="333333"/>
        </w:rPr>
        <w:t xml:space="preserve"> operations software and </w:t>
      </w:r>
      <w:proofErr w:type="spellStart"/>
      <w:r w:rsidRPr="00E97DA2">
        <w:rPr>
          <w:rFonts w:ascii="Century Gothic" w:eastAsia="Century Gothic" w:hAnsi="Century Gothic" w:cs="Century Gothic"/>
          <w:color w:val="333333"/>
        </w:rPr>
        <w:t>ScheduAll</w:t>
      </w:r>
      <w:proofErr w:type="spellEnd"/>
      <w:r w:rsidRPr="00E97DA2">
        <w:rPr>
          <w:rFonts w:ascii="Century Gothic" w:eastAsia="Century Gothic" w:hAnsi="Century Gothic" w:cs="Century Gothic"/>
          <w:color w:val="333333"/>
        </w:rPr>
        <w:t>, which are deployed in nearly 500 of the world’s largest and well-known media producers.</w:t>
      </w:r>
      <w:r w:rsidRPr="00E97DA2">
        <w:rPr>
          <w:rFonts w:ascii="Century Gothic" w:hAnsi="Century Gothic"/>
        </w:rPr>
        <w:br/>
      </w:r>
      <w:r w:rsidRPr="00E97DA2">
        <w:rPr>
          <w:rFonts w:ascii="Century Gothic" w:hAnsi="Century Gothic"/>
        </w:rPr>
        <w:lastRenderedPageBreak/>
        <w:br/>
      </w:r>
      <w:r w:rsidRPr="00E97DA2">
        <w:rPr>
          <w:rFonts w:ascii="Century Gothic" w:eastAsia="Century Gothic" w:hAnsi="Century Gothic" w:cs="Century Gothic"/>
          <w:b/>
          <w:bCs/>
          <w:i/>
          <w:iCs/>
          <w:color w:val="000000" w:themeColor="text1"/>
        </w:rPr>
        <w:t>Every Company is Now a Media Company</w:t>
      </w:r>
    </w:p>
    <w:p w14:paraId="09AEBAD3" w14:textId="77777777" w:rsidR="00E8123F" w:rsidRPr="00E97DA2" w:rsidRDefault="00E8123F" w:rsidP="00E8123F">
      <w:pPr>
        <w:spacing w:line="336" w:lineRule="auto"/>
        <w:rPr>
          <w:rFonts w:ascii="Century Gothic" w:hAnsi="Century Gothic"/>
        </w:rPr>
      </w:pPr>
      <w:r w:rsidRPr="00E97DA2">
        <w:rPr>
          <w:rFonts w:ascii="Century Gothic" w:eastAsia="Century Gothic" w:hAnsi="Century Gothic" w:cs="Century Gothic"/>
          <w:color w:val="000000" w:themeColor="text1"/>
        </w:rPr>
        <w:t>The expanded direction is driven by the new executive team led by CEO, Keith Buckley, who has observed the massive changes in media production.</w:t>
      </w:r>
    </w:p>
    <w:p w14:paraId="0F41D7EB" w14:textId="77777777" w:rsidR="00E8123F" w:rsidRPr="00E97DA2" w:rsidRDefault="00E8123F" w:rsidP="00E8123F">
      <w:pPr>
        <w:spacing w:line="336" w:lineRule="auto"/>
        <w:rPr>
          <w:rFonts w:ascii="Century Gothic" w:eastAsia="Century Gothic" w:hAnsi="Century Gothic" w:cs="Century Gothic"/>
          <w:color w:val="000000" w:themeColor="text1"/>
        </w:rPr>
      </w:pPr>
      <w:r w:rsidRPr="00E97DA2">
        <w:rPr>
          <w:rFonts w:ascii="Century Gothic" w:eastAsia="Century Gothic" w:hAnsi="Century Gothic" w:cs="Century Gothic"/>
          <w:color w:val="000000" w:themeColor="text1"/>
        </w:rPr>
        <w:t>“Consider the ways we are consuming media, and you start to see the magnitude of change,” Buckley begins. “In a relatively short time, media production and distribution has grown exponentially from its original, limited group of producers and networks, but the tools used to manage that huge increase haven’t evolved to the current media environment’s requirement.”</w:t>
      </w:r>
    </w:p>
    <w:p w14:paraId="058623C0" w14:textId="4A17EE5F" w:rsidR="00FE30F2" w:rsidRPr="00E97DA2" w:rsidRDefault="00E8123F" w:rsidP="00E8123F">
      <w:pPr>
        <w:spacing w:line="336" w:lineRule="auto"/>
        <w:rPr>
          <w:rFonts w:ascii="Century Gothic" w:eastAsia="Century Gothic" w:hAnsi="Century Gothic" w:cs="Century Gothic"/>
          <w:color w:val="000000" w:themeColor="text1"/>
        </w:rPr>
      </w:pPr>
      <w:r w:rsidRPr="00E97DA2">
        <w:rPr>
          <w:rFonts w:ascii="Century Gothic" w:eastAsia="Century Gothic" w:hAnsi="Century Gothic" w:cs="Century Gothic"/>
          <w:color w:val="000000" w:themeColor="text1"/>
        </w:rPr>
        <w:t xml:space="preserve">To keep up with the evolving content capabilities, each media company can layer on applications and customize their operations experience. By choosing to integrate specific solutions, </w:t>
      </w:r>
      <w:proofErr w:type="spellStart"/>
      <w:r w:rsidRPr="00E97DA2">
        <w:rPr>
          <w:rFonts w:ascii="Century Gothic" w:eastAsia="Century Gothic" w:hAnsi="Century Gothic" w:cs="Century Gothic"/>
          <w:color w:val="000000" w:themeColor="text1"/>
        </w:rPr>
        <w:t>Xytech’s</w:t>
      </w:r>
      <w:proofErr w:type="spellEnd"/>
      <w:r w:rsidRPr="00E97DA2">
        <w:rPr>
          <w:rFonts w:ascii="Century Gothic" w:eastAsia="Century Gothic" w:hAnsi="Century Gothic" w:cs="Century Gothic"/>
          <w:color w:val="000000" w:themeColor="text1"/>
        </w:rPr>
        <w:t xml:space="preserve"> Media Operations Platform™ yields access to an infinite number of applications. “</w:t>
      </w:r>
      <w:proofErr w:type="spellStart"/>
      <w:r w:rsidRPr="00E97DA2">
        <w:rPr>
          <w:rFonts w:ascii="Century Gothic" w:eastAsia="Century Gothic" w:hAnsi="Century Gothic" w:cs="Century Gothic"/>
          <w:color w:val="000000" w:themeColor="text1"/>
        </w:rPr>
        <w:t>Xytech</w:t>
      </w:r>
      <w:proofErr w:type="spellEnd"/>
      <w:r w:rsidRPr="00E97DA2">
        <w:rPr>
          <w:rFonts w:ascii="Century Gothic" w:eastAsia="Century Gothic" w:hAnsi="Century Gothic" w:cs="Century Gothic"/>
          <w:color w:val="000000" w:themeColor="text1"/>
        </w:rPr>
        <w:t xml:space="preserve"> is taking an innovative approach to serving not only the biggest customers operating in the media industry today, but also media producers of all sizes across any industry creating media,” Buckley adds. </w:t>
      </w:r>
    </w:p>
    <w:p w14:paraId="18C69B9C" w14:textId="571FD010" w:rsidR="00E8123F" w:rsidRPr="00E97DA2" w:rsidRDefault="00E8123F" w:rsidP="00E8123F">
      <w:pPr>
        <w:spacing w:line="336" w:lineRule="auto"/>
        <w:rPr>
          <w:rFonts w:ascii="Century Gothic" w:hAnsi="Century Gothic"/>
        </w:rPr>
      </w:pPr>
      <w:proofErr w:type="spellStart"/>
      <w:r w:rsidRPr="00E97DA2">
        <w:rPr>
          <w:rFonts w:ascii="Century Gothic" w:eastAsia="Century Gothic" w:hAnsi="Century Gothic" w:cs="Century Gothic"/>
          <w:b/>
          <w:bCs/>
          <w:color w:val="000000" w:themeColor="text1"/>
        </w:rPr>
        <w:t>Xytech’s</w:t>
      </w:r>
      <w:proofErr w:type="spellEnd"/>
      <w:r w:rsidRPr="00E97DA2">
        <w:rPr>
          <w:rFonts w:ascii="Century Gothic" w:eastAsia="Century Gothic" w:hAnsi="Century Gothic" w:cs="Century Gothic"/>
          <w:b/>
          <w:bCs/>
          <w:color w:val="000000" w:themeColor="text1"/>
        </w:rPr>
        <w:t xml:space="preserve"> Growing Media Operations Experience</w:t>
      </w:r>
    </w:p>
    <w:p w14:paraId="164C6759" w14:textId="7A7DE06F" w:rsidR="00E8123F" w:rsidRPr="00E97DA2" w:rsidRDefault="00FE30F2" w:rsidP="00E8123F">
      <w:pPr>
        <w:spacing w:line="336" w:lineRule="auto"/>
        <w:rPr>
          <w:rFonts w:ascii="Century Gothic" w:hAnsi="Century Gothic"/>
        </w:rPr>
      </w:pPr>
      <w:r w:rsidRPr="00E97DA2">
        <w:rPr>
          <w:rFonts w:ascii="Century Gothic" w:eastAsia="Century Gothic" w:hAnsi="Century Gothic" w:cs="Century Gothic"/>
          <w:noProof/>
          <w:color w:val="000000" w:themeColor="text1"/>
        </w:rPr>
        <w:drawing>
          <wp:anchor distT="0" distB="0" distL="114300" distR="114300" simplePos="0" relativeHeight="251660288" behindDoc="1" locked="0" layoutInCell="1" allowOverlap="1" wp14:anchorId="3205F1F9" wp14:editId="72B2B769">
            <wp:simplePos x="0" y="0"/>
            <wp:positionH relativeFrom="column">
              <wp:posOffset>3211830</wp:posOffset>
            </wp:positionH>
            <wp:positionV relativeFrom="paragraph">
              <wp:posOffset>539750</wp:posOffset>
            </wp:positionV>
            <wp:extent cx="2540000" cy="1460500"/>
            <wp:effectExtent l="0" t="0" r="0" b="0"/>
            <wp:wrapTight wrapText="bothSides">
              <wp:wrapPolygon edited="0">
                <wp:start x="0" y="0"/>
                <wp:lineTo x="0" y="21412"/>
                <wp:lineTo x="21492" y="21412"/>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0000" cy="1460500"/>
                    </a:xfrm>
                    <a:prstGeom prst="rect">
                      <a:avLst/>
                    </a:prstGeom>
                  </pic:spPr>
                </pic:pic>
              </a:graphicData>
            </a:graphic>
            <wp14:sizeRelH relativeFrom="page">
              <wp14:pctWidth>0</wp14:pctWidth>
            </wp14:sizeRelH>
            <wp14:sizeRelV relativeFrom="page">
              <wp14:pctHeight>0</wp14:pctHeight>
            </wp14:sizeRelV>
          </wp:anchor>
        </w:drawing>
      </w:r>
      <w:r w:rsidR="00E8123F" w:rsidRPr="00E97DA2">
        <w:rPr>
          <w:rFonts w:ascii="Century Gothic" w:eastAsia="Century Gothic" w:hAnsi="Century Gothic" w:cs="Century Gothic"/>
          <w:color w:val="000000" w:themeColor="text1"/>
        </w:rPr>
        <w:t xml:space="preserve">The Personnel Management application, one of five applications within the Media Operations Platform, provides easy scheduling and visibility across an entire company on multiple platforms. Media teams can easily schedule shifts, and manage payroll, entitlement tracking, timecard management, approval workflows and remote crewing. Media Asset Management, another application on the Platform, organizes, shares and tracks media assets through managing and tracking physical and digital media, configurable meta data, index search, title management, display keyframes and proxies, and QC session management applications. </w:t>
      </w:r>
    </w:p>
    <w:p w14:paraId="0C25733D" w14:textId="77777777" w:rsidR="00E8123F" w:rsidRPr="00E97DA2" w:rsidRDefault="00E8123F" w:rsidP="00E8123F">
      <w:pPr>
        <w:spacing w:line="336" w:lineRule="auto"/>
        <w:rPr>
          <w:rFonts w:ascii="Century Gothic" w:hAnsi="Century Gothic"/>
        </w:rPr>
      </w:pPr>
      <w:r w:rsidRPr="00E97DA2">
        <w:rPr>
          <w:rFonts w:ascii="Century Gothic" w:eastAsia="Century Gothic" w:hAnsi="Century Gothic" w:cs="Century Gothic"/>
          <w:color w:val="000000" w:themeColor="text1"/>
        </w:rPr>
        <w:t xml:space="preserve">The Production Management application includes configurable scheduling views, calendar scheduling, rental management, equipment tracking, and can maintain </w:t>
      </w:r>
      <w:r w:rsidRPr="00E97DA2">
        <w:rPr>
          <w:rFonts w:ascii="Century Gothic" w:eastAsia="Century Gothic" w:hAnsi="Century Gothic" w:cs="Century Gothic"/>
          <w:color w:val="000000" w:themeColor="text1"/>
        </w:rPr>
        <w:lastRenderedPageBreak/>
        <w:t xml:space="preserve">outsourcing options and pricing, bidding and budgeting. The Media Transmission application provides a stable and untethered remote monitoring experience through automated feed management, device automation, bandwidth utilization and accurate billing, delivered on any device connected to the internet. </w:t>
      </w:r>
    </w:p>
    <w:p w14:paraId="13C29D97" w14:textId="77777777" w:rsidR="00E8123F" w:rsidRPr="00E97DA2" w:rsidRDefault="00E8123F" w:rsidP="00E8123F">
      <w:pPr>
        <w:spacing w:line="336" w:lineRule="auto"/>
        <w:rPr>
          <w:rFonts w:ascii="Century Gothic" w:hAnsi="Century Gothic"/>
        </w:rPr>
      </w:pPr>
      <w:r w:rsidRPr="00E97DA2">
        <w:rPr>
          <w:rFonts w:ascii="Century Gothic" w:eastAsia="Century Gothic" w:hAnsi="Century Gothic" w:cs="Century Gothic"/>
          <w:color w:val="000000" w:themeColor="text1"/>
        </w:rPr>
        <w:t xml:space="preserve">The Media Workflow application enables media collaboration from anywhere and accelerates content turnaround with automated tasks. From media ingest, search, and logging to editing, distribution and publishing, the entire production process is streamlined. Dispersed teams are enabled to create better content faster, and deliver to more outlets and devices, ultimately maximizing the value of the content. With 20 platform integrations, 60+ customizable SaaS integrations and 40+ custom integrations to proprietary business systems, </w:t>
      </w:r>
      <w:proofErr w:type="spellStart"/>
      <w:r w:rsidRPr="00E97DA2">
        <w:rPr>
          <w:rFonts w:ascii="Century Gothic" w:eastAsia="Century Gothic" w:hAnsi="Century Gothic" w:cs="Century Gothic"/>
          <w:color w:val="000000" w:themeColor="text1"/>
        </w:rPr>
        <w:t>Xytech</w:t>
      </w:r>
      <w:proofErr w:type="spellEnd"/>
      <w:r w:rsidRPr="00E97DA2">
        <w:rPr>
          <w:rFonts w:ascii="Century Gothic" w:eastAsia="Century Gothic" w:hAnsi="Century Gothic" w:cs="Century Gothic"/>
          <w:color w:val="000000" w:themeColor="text1"/>
        </w:rPr>
        <w:t xml:space="preserve"> empowers each team member with the flexibility to create, click and connect from anywhere. </w:t>
      </w:r>
    </w:p>
    <w:p w14:paraId="2C2466B3" w14:textId="77777777" w:rsidR="00E8123F" w:rsidRPr="00E97DA2" w:rsidRDefault="00E8123F" w:rsidP="00E8123F">
      <w:pPr>
        <w:spacing w:line="336" w:lineRule="auto"/>
        <w:rPr>
          <w:rFonts w:ascii="Century Gothic" w:hAnsi="Century Gothic"/>
        </w:rPr>
      </w:pPr>
      <w:r w:rsidRPr="00E97DA2">
        <w:rPr>
          <w:rFonts w:ascii="Century Gothic" w:eastAsia="Century Gothic" w:hAnsi="Century Gothic" w:cs="Century Gothic"/>
          <w:color w:val="000000" w:themeColor="text1"/>
        </w:rPr>
        <w:t xml:space="preserve">“As we successfully expand our offerings and build a stronger, agile and innovative company, the </w:t>
      </w:r>
      <w:proofErr w:type="spellStart"/>
      <w:r w:rsidRPr="00E97DA2">
        <w:rPr>
          <w:rFonts w:ascii="Century Gothic" w:eastAsia="Century Gothic" w:hAnsi="Century Gothic" w:cs="Century Gothic"/>
          <w:color w:val="000000" w:themeColor="text1"/>
        </w:rPr>
        <w:t>Xytech</w:t>
      </w:r>
      <w:proofErr w:type="spellEnd"/>
      <w:r w:rsidRPr="00E97DA2">
        <w:rPr>
          <w:rFonts w:ascii="Century Gothic" w:eastAsia="Century Gothic" w:hAnsi="Century Gothic" w:cs="Century Gothic"/>
          <w:color w:val="000000" w:themeColor="text1"/>
        </w:rPr>
        <w:t xml:space="preserve"> Media Operations Platform™ will strengthen and maintain its capabilities at the center of any Media Operations environment,” White said. “It addresses the dynamic demands of Media Operations environments, with more third-party integrations than anyone in the Media Operations space. The </w:t>
      </w:r>
      <w:proofErr w:type="spellStart"/>
      <w:r w:rsidRPr="00E97DA2">
        <w:rPr>
          <w:rFonts w:ascii="Century Gothic" w:eastAsia="Century Gothic" w:hAnsi="Century Gothic" w:cs="Century Gothic"/>
          <w:color w:val="000000" w:themeColor="text1"/>
        </w:rPr>
        <w:t>Xytech</w:t>
      </w:r>
      <w:proofErr w:type="spellEnd"/>
      <w:r w:rsidRPr="00E97DA2">
        <w:rPr>
          <w:rFonts w:ascii="Century Gothic" w:eastAsia="Century Gothic" w:hAnsi="Century Gothic" w:cs="Century Gothic"/>
          <w:color w:val="000000" w:themeColor="text1"/>
        </w:rPr>
        <w:t xml:space="preserve"> Media Operations Platform™ will continue to evolve and leverage the benefits of the platform while addressing the industry’s growing needs.”  </w:t>
      </w:r>
    </w:p>
    <w:p w14:paraId="0B84A763" w14:textId="77777777" w:rsidR="00E8123F" w:rsidRPr="00E97DA2" w:rsidRDefault="00E8123F" w:rsidP="00E8123F">
      <w:pPr>
        <w:spacing w:line="336" w:lineRule="auto"/>
        <w:rPr>
          <w:rFonts w:ascii="Century Gothic" w:eastAsia="Century Gothic" w:hAnsi="Century Gothic" w:cs="Century Gothic"/>
          <w:color w:val="000000" w:themeColor="text1"/>
        </w:rPr>
      </w:pPr>
      <w:r w:rsidRPr="00E97DA2">
        <w:rPr>
          <w:rFonts w:ascii="Century Gothic" w:eastAsia="Century Gothic" w:hAnsi="Century Gothic" w:cs="Century Gothic"/>
          <w:color w:val="000000" w:themeColor="text1"/>
        </w:rPr>
        <w:t>To RSVP and attend the Granite Release webinar on Thursday, December 8</w:t>
      </w:r>
      <w:r w:rsidRPr="00E97DA2">
        <w:rPr>
          <w:rFonts w:ascii="Century Gothic" w:eastAsia="Century Gothic" w:hAnsi="Century Gothic" w:cs="Century Gothic"/>
          <w:color w:val="000000" w:themeColor="text1"/>
          <w:vertAlign w:val="superscript"/>
        </w:rPr>
        <w:t>th</w:t>
      </w:r>
      <w:r w:rsidRPr="00E97DA2">
        <w:rPr>
          <w:rFonts w:ascii="Century Gothic" w:eastAsia="Century Gothic" w:hAnsi="Century Gothic" w:cs="Century Gothic"/>
          <w:color w:val="000000" w:themeColor="text1"/>
        </w:rPr>
        <w:t xml:space="preserve"> at 10am PDT </w:t>
      </w:r>
      <w:hyperlink r:id="rId10">
        <w:r w:rsidRPr="00E97DA2">
          <w:rPr>
            <w:rStyle w:val="Hyperlink"/>
            <w:rFonts w:ascii="Century Gothic" w:eastAsia="Century Gothic" w:hAnsi="Century Gothic" w:cs="Century Gothic"/>
          </w:rPr>
          <w:t>please click here</w:t>
        </w:r>
      </w:hyperlink>
      <w:r w:rsidRPr="00E97DA2">
        <w:rPr>
          <w:rFonts w:ascii="Century Gothic" w:eastAsia="Century Gothic" w:hAnsi="Century Gothic" w:cs="Century Gothic"/>
          <w:color w:val="000000" w:themeColor="text1"/>
        </w:rPr>
        <w:t xml:space="preserve">. </w:t>
      </w:r>
    </w:p>
    <w:p w14:paraId="7B1649F1" w14:textId="3AF6CFF9" w:rsidR="00E8123F" w:rsidRPr="00E97DA2" w:rsidRDefault="00EC6E6C" w:rsidP="00E8123F">
      <w:pPr>
        <w:spacing w:line="336" w:lineRule="auto"/>
        <w:rPr>
          <w:rFonts w:ascii="Century Gothic" w:hAnsi="Century Gothic"/>
        </w:rPr>
      </w:pPr>
      <w:r>
        <w:rPr>
          <w:rFonts w:ascii="Century Gothic" w:eastAsia="Century Gothic" w:hAnsi="Century Gothic" w:cs="Century Gothic"/>
          <w:color w:val="000000" w:themeColor="text1"/>
        </w:rPr>
        <w:t>Learn</w:t>
      </w:r>
      <w:r w:rsidR="00E8123F" w:rsidRPr="00E97DA2">
        <w:rPr>
          <w:rFonts w:ascii="Century Gothic" w:eastAsia="Century Gothic" w:hAnsi="Century Gothic" w:cs="Century Gothic"/>
          <w:color w:val="000000" w:themeColor="text1"/>
        </w:rPr>
        <w:t xml:space="preserve"> more about how The Media Operations Platform can help your media team scale at </w:t>
      </w:r>
      <w:r>
        <w:fldChar w:fldCharType="begin"/>
      </w:r>
      <w:r>
        <w:instrText>HYPERLINK "http://xytechsystems.com/" \h</w:instrText>
      </w:r>
      <w:r>
        <w:fldChar w:fldCharType="separate"/>
      </w:r>
      <w:r w:rsidRPr="297DC0DF">
        <w:rPr>
          <w:rStyle w:val="Hyperlink"/>
          <w:rFonts w:ascii="Century Gothic" w:eastAsia="Century Gothic" w:hAnsi="Century Gothic" w:cs="Century Gothic"/>
        </w:rPr>
        <w:t>xytechsystems.com.</w:t>
      </w:r>
      <w:r>
        <w:rPr>
          <w:rStyle w:val="Hyperlink"/>
          <w:rFonts w:ascii="Century Gothic" w:eastAsia="Century Gothic" w:hAnsi="Century Gothic" w:cs="Century Gothic"/>
        </w:rPr>
        <w:fldChar w:fldCharType="end"/>
      </w:r>
    </w:p>
    <w:p w14:paraId="211F9F9C" w14:textId="77777777" w:rsidR="00E8123F" w:rsidRDefault="00E8123F" w:rsidP="00E8123F">
      <w:pPr>
        <w:spacing w:line="257" w:lineRule="auto"/>
      </w:pPr>
      <w:r w:rsidRPr="227B056C">
        <w:rPr>
          <w:rFonts w:ascii="Century Gothic" w:eastAsia="Century Gothic" w:hAnsi="Century Gothic" w:cs="Century Gothic"/>
          <w:b/>
          <w:bCs/>
          <w:color w:val="000000" w:themeColor="text1"/>
        </w:rPr>
        <w:t xml:space="preserve">About </w:t>
      </w:r>
      <w:proofErr w:type="spellStart"/>
      <w:r w:rsidRPr="227B056C">
        <w:rPr>
          <w:rFonts w:ascii="Century Gothic" w:eastAsia="Century Gothic" w:hAnsi="Century Gothic" w:cs="Century Gothic"/>
          <w:b/>
          <w:bCs/>
          <w:color w:val="000000" w:themeColor="text1"/>
        </w:rPr>
        <w:t>Xytech</w:t>
      </w:r>
      <w:proofErr w:type="spellEnd"/>
      <w:r w:rsidRPr="227B056C">
        <w:rPr>
          <w:rFonts w:ascii="Century Gothic" w:eastAsia="Century Gothic" w:hAnsi="Century Gothic" w:cs="Century Gothic"/>
          <w:b/>
          <w:bCs/>
          <w:color w:val="000000" w:themeColor="text1"/>
        </w:rPr>
        <w:t xml:space="preserve"> </w:t>
      </w:r>
      <w:r>
        <w:br/>
      </w:r>
      <w:proofErr w:type="spellStart"/>
      <w:r w:rsidRPr="297DC0DF">
        <w:rPr>
          <w:rFonts w:ascii="Century Gothic" w:eastAsia="Century Gothic" w:hAnsi="Century Gothic" w:cs="Century Gothic"/>
          <w:color w:val="000000" w:themeColor="text1"/>
        </w:rPr>
        <w:t>Xytech</w:t>
      </w:r>
      <w:proofErr w:type="spellEnd"/>
      <w:r w:rsidRPr="297DC0DF">
        <w:rPr>
          <w:rFonts w:ascii="Century Gothic" w:eastAsia="Century Gothic" w:hAnsi="Century Gothic" w:cs="Century Gothic"/>
          <w:color w:val="000000" w:themeColor="text1"/>
        </w:rPr>
        <w:t xml:space="preserve"> provides media, operations, and production teams with a Media Operations Platform that helps them scale by efficiently managing people, resources, and assets on time, on budget, and on schedule.  Media teams have one command center to manage all assets, people, resources, and facilities in one view. </w:t>
      </w:r>
      <w:proofErr w:type="spellStart"/>
      <w:r w:rsidRPr="297DC0DF">
        <w:rPr>
          <w:rFonts w:ascii="Century Gothic" w:eastAsia="Century Gothic" w:hAnsi="Century Gothic" w:cs="Century Gothic"/>
          <w:color w:val="000000" w:themeColor="text1"/>
        </w:rPr>
        <w:t>Xytech’s</w:t>
      </w:r>
      <w:proofErr w:type="spellEnd"/>
      <w:r w:rsidRPr="297DC0DF">
        <w:rPr>
          <w:rFonts w:ascii="Century Gothic" w:eastAsia="Century Gothic" w:hAnsi="Century Gothic" w:cs="Century Gothic"/>
          <w:color w:val="000000" w:themeColor="text1"/>
        </w:rPr>
        <w:t xml:space="preserve"> Media Operations Platform delivers the most comprehensive platform, with the most expertise, with the deepest integrations. O</w:t>
      </w:r>
      <w:proofErr w:type="spellStart"/>
      <w:r w:rsidRPr="297DC0DF">
        <w:rPr>
          <w:rFonts w:ascii="Century Gothic" w:eastAsia="Century Gothic" w:hAnsi="Century Gothic" w:cs="Century Gothic"/>
          <w:lang w:val="en"/>
        </w:rPr>
        <w:t>ver</w:t>
      </w:r>
      <w:proofErr w:type="spellEnd"/>
      <w:r w:rsidRPr="297DC0DF">
        <w:rPr>
          <w:rFonts w:ascii="Century Gothic" w:eastAsia="Century Gothic" w:hAnsi="Century Gothic" w:cs="Century Gothic"/>
          <w:lang w:val="en"/>
        </w:rPr>
        <w:t xml:space="preserve"> 400+ global customers </w:t>
      </w:r>
      <w:r w:rsidRPr="297DC0DF">
        <w:rPr>
          <w:rFonts w:ascii="Century Gothic" w:eastAsia="Century Gothic" w:hAnsi="Century Gothic" w:cs="Century Gothic"/>
        </w:rPr>
        <w:t xml:space="preserve">like CBS, FOX, and Sony run their media production on the </w:t>
      </w:r>
      <w:proofErr w:type="spellStart"/>
      <w:r w:rsidRPr="297DC0DF">
        <w:rPr>
          <w:rFonts w:ascii="Century Gothic" w:eastAsia="Century Gothic" w:hAnsi="Century Gothic" w:cs="Century Gothic"/>
        </w:rPr>
        <w:t>Xytech</w:t>
      </w:r>
      <w:proofErr w:type="spellEnd"/>
      <w:r w:rsidRPr="297DC0DF">
        <w:rPr>
          <w:rFonts w:ascii="Century Gothic" w:eastAsia="Century Gothic" w:hAnsi="Century Gothic" w:cs="Century Gothic"/>
        </w:rPr>
        <w:t xml:space="preserve"> Media Operations Platform. For more information, visit</w:t>
      </w:r>
      <w:r w:rsidRPr="297DC0DF">
        <w:rPr>
          <w:rFonts w:ascii="Century Gothic" w:eastAsia="Century Gothic" w:hAnsi="Century Gothic" w:cs="Century Gothic"/>
          <w:color w:val="000000" w:themeColor="text1"/>
        </w:rPr>
        <w:t xml:space="preserve"> </w:t>
      </w:r>
      <w:hyperlink r:id="rId11">
        <w:r w:rsidRPr="297DC0DF">
          <w:rPr>
            <w:rStyle w:val="Hyperlink"/>
            <w:rFonts w:ascii="Century Gothic" w:eastAsia="Century Gothic" w:hAnsi="Century Gothic" w:cs="Century Gothic"/>
          </w:rPr>
          <w:t>xytechsystems.com.</w:t>
        </w:r>
      </w:hyperlink>
    </w:p>
    <w:p w14:paraId="313CA69A" w14:textId="77777777" w:rsidR="007316E9" w:rsidRDefault="00E8123F" w:rsidP="00E8123F">
      <w:pPr>
        <w:spacing w:line="257" w:lineRule="auto"/>
        <w:rPr>
          <w:rFonts w:ascii="Century Gothic" w:eastAsia="Century Gothic" w:hAnsi="Century Gothic" w:cs="Century Gothic"/>
          <w:b/>
          <w:bCs/>
          <w:color w:val="000000" w:themeColor="text1"/>
        </w:rPr>
      </w:pPr>
      <w:r>
        <w:lastRenderedPageBreak/>
        <w:br/>
      </w:r>
    </w:p>
    <w:p w14:paraId="553ADD4A" w14:textId="3C8E115B" w:rsidR="00E8123F" w:rsidRDefault="00E8123F" w:rsidP="00E8123F">
      <w:pPr>
        <w:spacing w:line="257" w:lineRule="auto"/>
      </w:pPr>
      <w:r w:rsidRPr="227B056C">
        <w:rPr>
          <w:rFonts w:ascii="Century Gothic" w:eastAsia="Century Gothic" w:hAnsi="Century Gothic" w:cs="Century Gothic"/>
          <w:b/>
          <w:bCs/>
          <w:color w:val="000000" w:themeColor="text1"/>
        </w:rPr>
        <w:t>Media Contacts:</w:t>
      </w:r>
      <w:r>
        <w:br/>
      </w:r>
      <w:r w:rsidRPr="004F552C">
        <w:rPr>
          <w:rFonts w:ascii="Century Gothic" w:eastAsia="Century Gothic" w:hAnsi="Century Gothic" w:cs="Century Gothic"/>
          <w:color w:val="000000" w:themeColor="text1"/>
        </w:rPr>
        <w:t>Shelby Coppola</w:t>
      </w:r>
      <w:r w:rsidRPr="004F552C">
        <w:br/>
      </w:r>
      <w:r w:rsidRPr="004F552C">
        <w:rPr>
          <w:rFonts w:ascii="Century Gothic" w:eastAsia="Century Gothic" w:hAnsi="Century Gothic" w:cs="Century Gothic"/>
          <w:color w:val="000000" w:themeColor="text1"/>
        </w:rPr>
        <w:t xml:space="preserve">Hummingbird Media </w:t>
      </w:r>
      <w:r w:rsidRPr="004F552C">
        <w:br/>
      </w:r>
      <w:r w:rsidRPr="004F552C">
        <w:rPr>
          <w:rFonts w:ascii="Century Gothic" w:eastAsia="Century Gothic" w:hAnsi="Century Gothic" w:cs="Century Gothic"/>
          <w:color w:val="000000" w:themeColor="text1"/>
        </w:rPr>
        <w:t>203-598-8167</w:t>
      </w:r>
      <w:r>
        <w:br/>
      </w:r>
      <w:hyperlink r:id="rId12" w:history="1">
        <w:r w:rsidRPr="002539BF">
          <w:rPr>
            <w:rStyle w:val="Hyperlink"/>
            <w:rFonts w:ascii="Century Gothic" w:eastAsia="Century Gothic" w:hAnsi="Century Gothic" w:cs="Century Gothic"/>
          </w:rPr>
          <w:t>shelby@hummingbirdmedia.com</w:t>
        </w:r>
      </w:hyperlink>
    </w:p>
    <w:p w14:paraId="4E4853DF" w14:textId="77777777" w:rsidR="00E8123F" w:rsidRDefault="00E8123F" w:rsidP="00E8123F">
      <w:pPr>
        <w:spacing w:line="257" w:lineRule="auto"/>
      </w:pPr>
      <w:r w:rsidRPr="227B056C">
        <w:rPr>
          <w:rFonts w:ascii="Century Gothic" w:eastAsia="Century Gothic" w:hAnsi="Century Gothic" w:cs="Century Gothic"/>
          <w:color w:val="000000" w:themeColor="text1"/>
        </w:rPr>
        <w:t>Sarah James</w:t>
      </w:r>
      <w:r>
        <w:rPr>
          <w:rFonts w:ascii="Century Gothic" w:eastAsia="Century Gothic" w:hAnsi="Century Gothic" w:cs="Century Gothic"/>
          <w:color w:val="000000" w:themeColor="text1"/>
        </w:rPr>
        <w:br/>
      </w:r>
      <w:r w:rsidRPr="227B056C">
        <w:rPr>
          <w:rFonts w:ascii="Century Gothic" w:eastAsia="Century Gothic" w:hAnsi="Century Gothic" w:cs="Century Gothic"/>
          <w:color w:val="000000" w:themeColor="text1"/>
        </w:rPr>
        <w:t>Gasoline Media</w:t>
      </w:r>
      <w:r>
        <w:br/>
      </w:r>
      <w:r w:rsidRPr="227B056C">
        <w:rPr>
          <w:rFonts w:ascii="Century Gothic" w:eastAsia="Century Gothic" w:hAnsi="Century Gothic" w:cs="Century Gothic"/>
          <w:color w:val="000000" w:themeColor="text1"/>
        </w:rPr>
        <w:t>+44 7702 421635</w:t>
      </w:r>
      <w:r>
        <w:br/>
      </w:r>
      <w:r w:rsidRPr="227B056C">
        <w:rPr>
          <w:rFonts w:ascii="Century Gothic" w:eastAsia="Century Gothic" w:hAnsi="Century Gothic" w:cs="Century Gothic"/>
          <w:color w:val="000000" w:themeColor="text1"/>
        </w:rPr>
        <w:t xml:space="preserve"> </w:t>
      </w:r>
      <w:hyperlink r:id="rId13">
        <w:r w:rsidRPr="227B056C">
          <w:rPr>
            <w:rStyle w:val="Hyperlink"/>
            <w:rFonts w:ascii="Century Gothic" w:eastAsia="Century Gothic" w:hAnsi="Century Gothic" w:cs="Century Gothic"/>
          </w:rPr>
          <w:t>sarahj@gasolinemedia.com</w:t>
        </w:r>
      </w:hyperlink>
    </w:p>
    <w:p w14:paraId="34C96C41" w14:textId="77777777" w:rsidR="00B20C0B" w:rsidRDefault="00B20C0B"/>
    <w:sectPr w:rsidR="00B20C0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AEEF" w14:textId="77777777" w:rsidR="00D1601B" w:rsidRDefault="00D1601B" w:rsidP="00E8123F">
      <w:pPr>
        <w:spacing w:after="0" w:line="240" w:lineRule="auto"/>
      </w:pPr>
      <w:r>
        <w:separator/>
      </w:r>
    </w:p>
  </w:endnote>
  <w:endnote w:type="continuationSeparator" w:id="0">
    <w:p w14:paraId="70CE3659" w14:textId="77777777" w:rsidR="00D1601B" w:rsidRDefault="00D1601B" w:rsidP="00E8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87C9" w14:textId="77777777" w:rsidR="00D1601B" w:rsidRDefault="00D1601B" w:rsidP="00E8123F">
      <w:pPr>
        <w:spacing w:after="0" w:line="240" w:lineRule="auto"/>
      </w:pPr>
      <w:r>
        <w:separator/>
      </w:r>
    </w:p>
  </w:footnote>
  <w:footnote w:type="continuationSeparator" w:id="0">
    <w:p w14:paraId="7342B506" w14:textId="77777777" w:rsidR="00D1601B" w:rsidRDefault="00D1601B" w:rsidP="00E81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5796" w14:textId="1BCB215C" w:rsidR="00E8123F" w:rsidRPr="00FE3942" w:rsidRDefault="000A72C0" w:rsidP="00FE3942">
    <w:pPr>
      <w:pStyle w:val="Header"/>
      <w:jc w:val="right"/>
      <w:rPr>
        <w:i/>
        <w:iCs/>
      </w:rPr>
    </w:pPr>
    <w:r>
      <w:rPr>
        <w:noProof/>
      </w:rPr>
      <w:drawing>
        <wp:inline distT="0" distB="0" distL="0" distR="0" wp14:anchorId="5ACB8416" wp14:editId="5231C1F6">
          <wp:extent cx="2418119" cy="611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48898" cy="619289"/>
                  </a:xfrm>
                  <a:prstGeom prst="rect">
                    <a:avLst/>
                  </a:prstGeom>
                </pic:spPr>
              </pic:pic>
            </a:graphicData>
          </a:graphic>
        </wp:inline>
      </w:drawing>
    </w:r>
    <w:r w:rsidR="00FE3942">
      <w:tab/>
    </w:r>
    <w:r w:rsidR="00FE3942">
      <w:tab/>
    </w:r>
    <w:r w:rsidR="00FE3942">
      <w:rPr>
        <w:i/>
        <w:iCs/>
      </w:rPr>
      <w:t>PRESS RELEASE:</w:t>
    </w:r>
    <w:r w:rsidR="00FE3942">
      <w:rPr>
        <w:i/>
        <w:iCs/>
      </w:rPr>
      <w:br/>
      <w:t>for immediate distribution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3F"/>
    <w:rsid w:val="000A72C0"/>
    <w:rsid w:val="001A058D"/>
    <w:rsid w:val="00214FAA"/>
    <w:rsid w:val="00325EA9"/>
    <w:rsid w:val="00361DA3"/>
    <w:rsid w:val="004B03FD"/>
    <w:rsid w:val="00502D03"/>
    <w:rsid w:val="00591721"/>
    <w:rsid w:val="006C6ACB"/>
    <w:rsid w:val="0072511F"/>
    <w:rsid w:val="007316E9"/>
    <w:rsid w:val="00A81313"/>
    <w:rsid w:val="00B20C0B"/>
    <w:rsid w:val="00D1601B"/>
    <w:rsid w:val="00D57642"/>
    <w:rsid w:val="00DD1B18"/>
    <w:rsid w:val="00E8123F"/>
    <w:rsid w:val="00E97DA2"/>
    <w:rsid w:val="00EC6E6C"/>
    <w:rsid w:val="00FE30F2"/>
    <w:rsid w:val="00FE3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1C1C"/>
  <w15:chartTrackingRefBased/>
  <w15:docId w15:val="{4907CE20-A19B-D444-A6B1-5B66ED04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2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sid w:val="00E8123F"/>
    <w:rPr>
      <w:color w:val="2B579A"/>
      <w:shd w:val="clear" w:color="auto" w:fill="E6E6E6"/>
    </w:rPr>
  </w:style>
  <w:style w:type="character" w:styleId="Hyperlink">
    <w:name w:val="Hyperlink"/>
    <w:basedOn w:val="DefaultParagraphFont"/>
    <w:uiPriority w:val="99"/>
    <w:unhideWhenUsed/>
    <w:rsid w:val="00E8123F"/>
    <w:rPr>
      <w:color w:val="0563C1" w:themeColor="hyperlink"/>
      <w:u w:val="single"/>
    </w:rPr>
  </w:style>
  <w:style w:type="paragraph" w:styleId="CommentText">
    <w:name w:val="annotation text"/>
    <w:basedOn w:val="Normal"/>
    <w:link w:val="CommentTextChar"/>
    <w:uiPriority w:val="99"/>
    <w:semiHidden/>
    <w:unhideWhenUsed/>
    <w:rsid w:val="00E8123F"/>
    <w:pPr>
      <w:spacing w:line="240" w:lineRule="auto"/>
    </w:pPr>
    <w:rPr>
      <w:sz w:val="20"/>
      <w:szCs w:val="20"/>
    </w:rPr>
  </w:style>
  <w:style w:type="character" w:customStyle="1" w:styleId="CommentTextChar">
    <w:name w:val="Comment Text Char"/>
    <w:basedOn w:val="DefaultParagraphFont"/>
    <w:link w:val="CommentText"/>
    <w:uiPriority w:val="99"/>
    <w:semiHidden/>
    <w:rsid w:val="00E8123F"/>
    <w:rPr>
      <w:sz w:val="20"/>
      <w:szCs w:val="20"/>
    </w:rPr>
  </w:style>
  <w:style w:type="character" w:styleId="CommentReference">
    <w:name w:val="annotation reference"/>
    <w:basedOn w:val="DefaultParagraphFont"/>
    <w:uiPriority w:val="99"/>
    <w:semiHidden/>
    <w:unhideWhenUsed/>
    <w:rsid w:val="00E8123F"/>
    <w:rPr>
      <w:sz w:val="16"/>
      <w:szCs w:val="16"/>
    </w:rPr>
  </w:style>
  <w:style w:type="character" w:styleId="FollowedHyperlink">
    <w:name w:val="FollowedHyperlink"/>
    <w:basedOn w:val="DefaultParagraphFont"/>
    <w:uiPriority w:val="99"/>
    <w:semiHidden/>
    <w:unhideWhenUsed/>
    <w:rsid w:val="00E8123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8123F"/>
    <w:rPr>
      <w:b/>
      <w:bCs/>
    </w:rPr>
  </w:style>
  <w:style w:type="character" w:customStyle="1" w:styleId="CommentSubjectChar">
    <w:name w:val="Comment Subject Char"/>
    <w:basedOn w:val="CommentTextChar"/>
    <w:link w:val="CommentSubject"/>
    <w:uiPriority w:val="99"/>
    <w:semiHidden/>
    <w:rsid w:val="00E8123F"/>
    <w:rPr>
      <w:b/>
      <w:bCs/>
      <w:sz w:val="20"/>
      <w:szCs w:val="20"/>
    </w:rPr>
  </w:style>
  <w:style w:type="paragraph" w:styleId="Header">
    <w:name w:val="header"/>
    <w:basedOn w:val="Normal"/>
    <w:link w:val="HeaderChar"/>
    <w:uiPriority w:val="99"/>
    <w:unhideWhenUsed/>
    <w:rsid w:val="00E81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23F"/>
    <w:rPr>
      <w:sz w:val="22"/>
      <w:szCs w:val="22"/>
    </w:rPr>
  </w:style>
  <w:style w:type="paragraph" w:styleId="Footer">
    <w:name w:val="footer"/>
    <w:basedOn w:val="Normal"/>
    <w:link w:val="FooterChar"/>
    <w:uiPriority w:val="99"/>
    <w:unhideWhenUsed/>
    <w:rsid w:val="00E81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23F"/>
    <w:rPr>
      <w:sz w:val="22"/>
      <w:szCs w:val="22"/>
    </w:rPr>
  </w:style>
  <w:style w:type="character" w:styleId="UnresolvedMention">
    <w:name w:val="Unresolved Mention"/>
    <w:basedOn w:val="DefaultParagraphFont"/>
    <w:uiPriority w:val="99"/>
    <w:semiHidden/>
    <w:unhideWhenUsed/>
    <w:rsid w:val="00214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ytechsystems.com/winter-22-release-webinar/" TargetMode="External"/><Relationship Id="rId13" Type="http://schemas.openxmlformats.org/officeDocument/2006/relationships/hyperlink" Target="mailto:sarahj@gasolinemedia.com" TargetMode="External"/><Relationship Id="rId3" Type="http://schemas.openxmlformats.org/officeDocument/2006/relationships/webSettings" Target="webSettings.xml"/><Relationship Id="rId7" Type="http://schemas.openxmlformats.org/officeDocument/2006/relationships/hyperlink" Target="https://www.xytechsystems.com/media-operations-platform/" TargetMode="External"/><Relationship Id="rId12" Type="http://schemas.openxmlformats.org/officeDocument/2006/relationships/hyperlink" Target="mailto:shelby@hummingbirdmedi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xytechsystems.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xytechsystems.com/winter-22-release-webinar/"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Coppola</dc:creator>
  <cp:keywords/>
  <dc:description/>
  <cp:lastModifiedBy>Shelby Coppola</cp:lastModifiedBy>
  <cp:revision>5</cp:revision>
  <dcterms:created xsi:type="dcterms:W3CDTF">2022-11-30T18:04:00Z</dcterms:created>
  <dcterms:modified xsi:type="dcterms:W3CDTF">2022-11-30T22:49:00Z</dcterms:modified>
</cp:coreProperties>
</file>