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022C9" w:rsidRDefault="005A3CBB" w:rsidP="00807DAA">
      <w:pPr>
        <w:pStyle w:val="Body"/>
        <w:ind w:right="95"/>
        <w:jc w:val="right"/>
        <w:rPr>
          <w:lang w:val="fr-BE"/>
        </w:rPr>
      </w:pPr>
      <w:r w:rsidRPr="004022C9">
        <w:rPr>
          <w:lang w:val="fr-BE"/>
        </w:rPr>
        <w:t>02</w:t>
      </w:r>
      <w:r w:rsidR="00A12B4D" w:rsidRPr="004022C9">
        <w:rPr>
          <w:lang w:val="fr-BE"/>
        </w:rPr>
        <w:t xml:space="preserve"> janvier</w:t>
      </w:r>
      <w:r w:rsidR="006618E9" w:rsidRPr="004022C9">
        <w:rPr>
          <w:lang w:val="fr-BE"/>
        </w:rPr>
        <w:t xml:space="preserve"> 2017</w:t>
      </w:r>
    </w:p>
    <w:p w:rsidR="00807DAA" w:rsidRPr="004022C9" w:rsidRDefault="005A3CBB" w:rsidP="00807DAA">
      <w:pPr>
        <w:pStyle w:val="Body"/>
        <w:ind w:right="95"/>
        <w:jc w:val="right"/>
        <w:rPr>
          <w:lang w:val="fr-BE"/>
        </w:rPr>
      </w:pPr>
      <w:r w:rsidRPr="004022C9">
        <w:rPr>
          <w:lang w:val="fr-BE"/>
        </w:rPr>
        <w:t>V18</w:t>
      </w:r>
      <w:r w:rsidR="00A12B4D" w:rsidRPr="004022C9">
        <w:rPr>
          <w:lang w:val="fr-BE"/>
        </w:rPr>
        <w:t>/</w:t>
      </w:r>
      <w:r w:rsidR="007D667F" w:rsidRPr="004022C9">
        <w:rPr>
          <w:lang w:val="fr-BE"/>
        </w:rPr>
        <w:t>01</w:t>
      </w:r>
      <w:r w:rsidR="00A12B4D" w:rsidRPr="004022C9">
        <w:rPr>
          <w:lang w:val="fr-BE"/>
        </w:rPr>
        <w:t>F</w:t>
      </w:r>
    </w:p>
    <w:p w:rsidR="004022C9" w:rsidRPr="004022C9" w:rsidRDefault="004022C9" w:rsidP="004022C9">
      <w:pPr>
        <w:pStyle w:val="Headline"/>
        <w:rPr>
          <w:lang w:val="fr-BE"/>
        </w:rPr>
      </w:pPr>
      <w:r w:rsidRPr="004022C9">
        <w:rPr>
          <w:lang w:val="fr-BE"/>
        </w:rPr>
        <w:t>Campagne produit réussie en 2017 : Volkswagen en route vers l’avenir</w:t>
      </w:r>
    </w:p>
    <w:p w:rsidR="00C76C06" w:rsidRPr="00C76C06" w:rsidRDefault="00C76C06" w:rsidP="00C76C06">
      <w:pPr>
        <w:pStyle w:val="Deck"/>
        <w:rPr>
          <w:lang w:val="fr-BE"/>
        </w:rPr>
      </w:pPr>
      <w:r w:rsidRPr="00C76C06">
        <w:rPr>
          <w:lang w:val="fr-BE"/>
        </w:rPr>
        <w:t>La nouvelle Polo se positionne comme une r</w:t>
      </w:r>
      <w:r w:rsidRPr="00C76C06">
        <w:rPr>
          <w:rFonts w:cs="Verdana"/>
          <w:lang w:val="fr-BE"/>
        </w:rPr>
        <w:t>é</w:t>
      </w:r>
      <w:r w:rsidRPr="00C76C06">
        <w:rPr>
          <w:lang w:val="fr-BE"/>
        </w:rPr>
        <w:t>f</w:t>
      </w:r>
      <w:r w:rsidRPr="00C76C06">
        <w:rPr>
          <w:rFonts w:cs="Verdana"/>
          <w:lang w:val="fr-BE"/>
        </w:rPr>
        <w:t>é</w:t>
      </w:r>
      <w:r w:rsidRPr="00C76C06">
        <w:rPr>
          <w:lang w:val="fr-BE"/>
        </w:rPr>
        <w:t>rence dans la cat</w:t>
      </w:r>
      <w:r w:rsidRPr="00C76C06">
        <w:rPr>
          <w:rFonts w:cs="Verdana"/>
          <w:lang w:val="fr-BE"/>
        </w:rPr>
        <w:t>é</w:t>
      </w:r>
      <w:r w:rsidRPr="00C76C06">
        <w:rPr>
          <w:lang w:val="fr-BE"/>
        </w:rPr>
        <w:t xml:space="preserve">gorie des citadines </w:t>
      </w:r>
    </w:p>
    <w:p w:rsidR="00C76C06" w:rsidRPr="00C76C06" w:rsidRDefault="00C76C06" w:rsidP="00C76C06">
      <w:pPr>
        <w:pStyle w:val="Deck"/>
        <w:rPr>
          <w:lang w:val="fr-BE"/>
        </w:rPr>
      </w:pPr>
      <w:r w:rsidRPr="00C76C06">
        <w:rPr>
          <w:lang w:val="fr-BE"/>
        </w:rPr>
        <w:t xml:space="preserve">Mise à jour technique de la Golf </w:t>
      </w:r>
    </w:p>
    <w:p w:rsidR="00C76C06" w:rsidRPr="00C76C06" w:rsidRDefault="00C76C06" w:rsidP="00C76C06">
      <w:pPr>
        <w:pStyle w:val="Deck"/>
        <w:rPr>
          <w:lang w:val="fr-BE"/>
        </w:rPr>
      </w:pPr>
      <w:r w:rsidRPr="00C76C06">
        <w:rPr>
          <w:lang w:val="fr-BE"/>
        </w:rPr>
        <w:t>Lancement de la nouvelle Virtus au Br</w:t>
      </w:r>
      <w:r w:rsidRPr="00C76C06">
        <w:rPr>
          <w:rFonts w:cs="Verdana"/>
          <w:lang w:val="fr-BE"/>
        </w:rPr>
        <w:t>é</w:t>
      </w:r>
      <w:r w:rsidRPr="00C76C06">
        <w:rPr>
          <w:lang w:val="fr-BE"/>
        </w:rPr>
        <w:t xml:space="preserve">sil </w:t>
      </w:r>
    </w:p>
    <w:p w:rsidR="00C76C06" w:rsidRPr="00C76C06" w:rsidRDefault="00C76C06" w:rsidP="00C76C06">
      <w:pPr>
        <w:pStyle w:val="Deck"/>
        <w:rPr>
          <w:lang w:val="fr-BE"/>
        </w:rPr>
      </w:pPr>
      <w:r w:rsidRPr="00C76C06">
        <w:rPr>
          <w:lang w:val="fr-BE"/>
        </w:rPr>
        <w:t>D</w:t>
      </w:r>
      <w:r w:rsidRPr="00C76C06">
        <w:rPr>
          <w:rFonts w:cs="Verdana"/>
          <w:lang w:val="fr-BE"/>
        </w:rPr>
        <w:t>é</w:t>
      </w:r>
      <w:r w:rsidRPr="00C76C06">
        <w:rPr>
          <w:lang w:val="fr-BE"/>
        </w:rPr>
        <w:t xml:space="preserve">veloppement de la gamme SUV avec le T-Roc, le Tiguan </w:t>
      </w:r>
      <w:proofErr w:type="spellStart"/>
      <w:r w:rsidRPr="00C76C06">
        <w:rPr>
          <w:lang w:val="fr-BE"/>
        </w:rPr>
        <w:t>Allspace</w:t>
      </w:r>
      <w:proofErr w:type="spellEnd"/>
      <w:r w:rsidRPr="00C76C06">
        <w:rPr>
          <w:lang w:val="fr-BE"/>
        </w:rPr>
        <w:t xml:space="preserve"> et l</w:t>
      </w:r>
      <w:r w:rsidRPr="00C76C06">
        <w:rPr>
          <w:rFonts w:cs="Verdana"/>
          <w:lang w:val="fr-BE"/>
        </w:rPr>
        <w:t>’</w:t>
      </w:r>
      <w:r w:rsidRPr="00C76C06">
        <w:rPr>
          <w:lang w:val="fr-BE"/>
        </w:rPr>
        <w:t>Atlas/</w:t>
      </w:r>
      <w:proofErr w:type="spellStart"/>
      <w:r w:rsidRPr="00C76C06">
        <w:rPr>
          <w:lang w:val="fr-BE"/>
        </w:rPr>
        <w:t>Teramont</w:t>
      </w:r>
      <w:proofErr w:type="spellEnd"/>
      <w:r w:rsidRPr="00C76C06">
        <w:rPr>
          <w:lang w:val="fr-BE"/>
        </w:rPr>
        <w:t xml:space="preserve"> </w:t>
      </w:r>
    </w:p>
    <w:p w:rsidR="00C76C06" w:rsidRPr="00C76C06" w:rsidRDefault="00C76C06" w:rsidP="00C76C06">
      <w:pPr>
        <w:pStyle w:val="Deck"/>
        <w:rPr>
          <w:lang w:val="fr-BE"/>
        </w:rPr>
      </w:pPr>
      <w:r w:rsidRPr="00C76C06">
        <w:rPr>
          <w:lang w:val="fr-BE"/>
        </w:rPr>
        <w:t>L</w:t>
      </w:r>
      <w:r w:rsidRPr="00C76C06">
        <w:rPr>
          <w:rFonts w:cs="Verdana"/>
          <w:lang w:val="fr-BE"/>
        </w:rPr>
        <w:t>’</w:t>
      </w:r>
      <w:proofErr w:type="spellStart"/>
      <w:r w:rsidRPr="00C76C06">
        <w:rPr>
          <w:lang w:val="fr-BE"/>
        </w:rPr>
        <w:t>Arteon</w:t>
      </w:r>
      <w:proofErr w:type="spellEnd"/>
      <w:r w:rsidRPr="00C76C06">
        <w:rPr>
          <w:lang w:val="fr-BE"/>
        </w:rPr>
        <w:t xml:space="preserve">, nouvelle voiture premium Grand Tourisme </w:t>
      </w:r>
    </w:p>
    <w:p w:rsidR="00C76C06" w:rsidRPr="00C76C06" w:rsidRDefault="00C76C06" w:rsidP="00C76C06">
      <w:pPr>
        <w:pStyle w:val="Deck"/>
        <w:rPr>
          <w:lang w:val="fr-BE"/>
        </w:rPr>
      </w:pPr>
      <w:r w:rsidRPr="00C76C06">
        <w:rPr>
          <w:lang w:val="fr-BE"/>
        </w:rPr>
        <w:t xml:space="preserve">Lancement de la up ! GTI et du nouveau Touareg en 2018 </w:t>
      </w:r>
    </w:p>
    <w:p w:rsidR="00C76C06" w:rsidRPr="00C76C06" w:rsidRDefault="00C76C06" w:rsidP="00C76C06">
      <w:pPr>
        <w:pStyle w:val="Deck"/>
        <w:rPr>
          <w:lang w:val="fr-BE"/>
        </w:rPr>
      </w:pPr>
      <w:r w:rsidRPr="00C76C06">
        <w:rPr>
          <w:lang w:val="fr-BE"/>
        </w:rPr>
        <w:t>Volkswagen poursuit sa transition vers la mobilit</w:t>
      </w:r>
      <w:r w:rsidRPr="00C76C06">
        <w:rPr>
          <w:rFonts w:cs="Verdana"/>
          <w:lang w:val="fr-BE"/>
        </w:rPr>
        <w:t>é</w:t>
      </w:r>
      <w:r w:rsidRPr="00C76C06">
        <w:rPr>
          <w:lang w:val="fr-BE"/>
        </w:rPr>
        <w:t xml:space="preserve"> </w:t>
      </w:r>
      <w:r w:rsidRPr="00C76C06">
        <w:rPr>
          <w:rFonts w:cs="Verdana"/>
          <w:lang w:val="fr-BE"/>
        </w:rPr>
        <w:t>é</w:t>
      </w:r>
      <w:r w:rsidRPr="00C76C06">
        <w:rPr>
          <w:lang w:val="fr-BE"/>
        </w:rPr>
        <w:t xml:space="preserve">lectrique avec les véhicules de la famille I.D. </w:t>
      </w:r>
    </w:p>
    <w:p w:rsidR="004022C9" w:rsidRPr="004022C9" w:rsidRDefault="004022C9" w:rsidP="00A65A8E">
      <w:pPr>
        <w:pStyle w:val="Body"/>
        <w:rPr>
          <w:lang w:val="fr-BE"/>
        </w:rPr>
      </w:pPr>
      <w:r w:rsidRPr="004022C9">
        <w:rPr>
          <w:lang w:val="fr-BE"/>
        </w:rPr>
        <w:t xml:space="preserve">Volkswagen a lancé l'une des campagnes produit les plus réussies de l'histoire de la marque. Cette campagne a été marquée par le lancement de nouveaux modèles, tels que le SUV compact T-Roc, la sixième génération de la Polo, l’avant-gardiste </w:t>
      </w:r>
      <w:proofErr w:type="spellStart"/>
      <w:r w:rsidRPr="004022C9">
        <w:rPr>
          <w:lang w:val="fr-BE"/>
        </w:rPr>
        <w:t>Arteon</w:t>
      </w:r>
      <w:proofErr w:type="spellEnd"/>
      <w:r w:rsidRPr="004022C9">
        <w:rPr>
          <w:lang w:val="fr-BE"/>
        </w:rPr>
        <w:t xml:space="preserve"> et le grand SUV Atlas (USA)/ </w:t>
      </w:r>
      <w:proofErr w:type="spellStart"/>
      <w:r w:rsidRPr="004022C9">
        <w:rPr>
          <w:lang w:val="fr-BE"/>
        </w:rPr>
        <w:t>Teramont</w:t>
      </w:r>
      <w:proofErr w:type="spellEnd"/>
      <w:r w:rsidRPr="004022C9">
        <w:rPr>
          <w:lang w:val="fr-BE"/>
        </w:rPr>
        <w:t xml:space="preserve"> (Chine). L'une des voitures stars du marché mondial, la Golf (et ses différentes versions) a également été mise à jour avec succès, tandis qu’au Brésil, une toute nouvelle berline compacte a été lancée : la Virtus. Cette campagne produit internationale a permis à Volkswagen de livrer près de 5 417 900 millions de véhicules au cours des onze premiers mois de l’année soit une hausse de 4 % par rapport à l’an passé. De plus, cette année a été l’occasion pour Volkswagen de réaffirmer ses ambitions dans le domaine électrique, avec la présentation des modèles tout électriques de la famille I.D. Voici les moments forts de l’année pour Volkswagen.</w:t>
      </w:r>
    </w:p>
    <w:p w:rsidR="004022C9" w:rsidRPr="004022C9" w:rsidRDefault="004022C9" w:rsidP="00A65A8E">
      <w:pPr>
        <w:pStyle w:val="Body"/>
        <w:rPr>
          <w:lang w:val="fr-BE"/>
        </w:rPr>
      </w:pPr>
      <w:r w:rsidRPr="004022C9">
        <w:rPr>
          <w:b/>
          <w:bCs/>
          <w:lang w:val="fr-BE"/>
        </w:rPr>
        <w:t>Polo</w:t>
      </w:r>
      <w:r w:rsidRPr="004022C9">
        <w:rPr>
          <w:lang w:val="fr-BE"/>
        </w:rPr>
        <w:t>. Volkswagen a complètement repensé la Polo. Avec une multitude de systèmes d'aide à la conduite, une instrumentation numérique complète, des systèmes d'infodivertissement, un haut degré de connectivité et des systèmes de propulsion innovants tels que le moteur turbo 1.0 TGI de 90 </w:t>
      </w:r>
      <w:proofErr w:type="spellStart"/>
      <w:r w:rsidRPr="004022C9">
        <w:rPr>
          <w:lang w:val="fr-BE"/>
        </w:rPr>
        <w:t>ch</w:t>
      </w:r>
      <w:proofErr w:type="spellEnd"/>
      <w:r w:rsidRPr="004022C9">
        <w:rPr>
          <w:lang w:val="fr-BE"/>
        </w:rPr>
        <w:t xml:space="preserve"> fonctionnant au gaz naturel. La nouvelle Polo se dote également du moteur 2.0 TSI de 200 </w:t>
      </w:r>
      <w:proofErr w:type="spellStart"/>
      <w:r w:rsidRPr="004022C9">
        <w:rPr>
          <w:lang w:val="fr-BE"/>
        </w:rPr>
        <w:t>ch</w:t>
      </w:r>
      <w:proofErr w:type="spellEnd"/>
      <w:r w:rsidRPr="004022C9">
        <w:rPr>
          <w:lang w:val="fr-BE"/>
        </w:rPr>
        <w:t xml:space="preserve"> pour sa version GTI. En 2017, cette Polo se propulse au premier plan en termes d’ingénierie et de technologie.</w:t>
      </w:r>
    </w:p>
    <w:p w:rsidR="004022C9" w:rsidRPr="00C76C06" w:rsidRDefault="004022C9" w:rsidP="00A65A8E">
      <w:pPr>
        <w:pStyle w:val="Body"/>
        <w:rPr>
          <w:lang w:val="fr-BE"/>
        </w:rPr>
      </w:pPr>
      <w:r w:rsidRPr="00A65A8E">
        <w:rPr>
          <w:b/>
          <w:bCs/>
          <w:lang w:val="nl-NL"/>
        </w:rPr>
        <w:t xml:space="preserve">Golf, Golf Variant et Golf </w:t>
      </w:r>
      <w:proofErr w:type="spellStart"/>
      <w:r w:rsidRPr="00A65A8E">
        <w:rPr>
          <w:b/>
          <w:bCs/>
          <w:lang w:val="nl-NL"/>
        </w:rPr>
        <w:t>Sportsvan</w:t>
      </w:r>
      <w:proofErr w:type="spellEnd"/>
      <w:r w:rsidRPr="00A65A8E">
        <w:rPr>
          <w:lang w:val="nl-NL"/>
        </w:rPr>
        <w:t xml:space="preserve">. </w:t>
      </w:r>
      <w:r w:rsidRPr="00C76C06">
        <w:rPr>
          <w:lang w:val="fr-BE"/>
        </w:rPr>
        <w:t xml:space="preserve">En 1974, la première Golf fait son apparition sur le marché. Depuis, plus de 34 millions d’unités de ce best-seller sont sorties des chaînes de production (au 30 septembre 2017). En 2017, </w:t>
      </w:r>
      <w:r w:rsidRPr="00C76C06">
        <w:rPr>
          <w:lang w:val="fr-BE"/>
        </w:rPr>
        <w:lastRenderedPageBreak/>
        <w:t xml:space="preserve">Volkswagen a effectué une mise à jour technique et visuelle pour toutes les versions de la Golf, Golf Variant et Golf </w:t>
      </w:r>
      <w:proofErr w:type="spellStart"/>
      <w:r w:rsidRPr="00C76C06">
        <w:rPr>
          <w:lang w:val="fr-BE"/>
        </w:rPr>
        <w:t>Sportsvan</w:t>
      </w:r>
      <w:proofErr w:type="spellEnd"/>
      <w:r w:rsidRPr="00C76C06">
        <w:rPr>
          <w:lang w:val="fr-BE"/>
        </w:rPr>
        <w:t xml:space="preserve">. De nouvelles motorisations sont prévues : le très efficient 1.5 TSI et sa gestion active des cylindres. La nouvelle motorisation essence 1.5 TSI avec gestion active des cylindres </w:t>
      </w:r>
      <w:proofErr w:type="spellStart"/>
      <w:r w:rsidRPr="00C76C06">
        <w:rPr>
          <w:lang w:val="fr-BE"/>
        </w:rPr>
        <w:t>BlueMotion</w:t>
      </w:r>
      <w:proofErr w:type="spellEnd"/>
      <w:r w:rsidRPr="00C76C06">
        <w:rPr>
          <w:lang w:val="fr-BE"/>
        </w:rPr>
        <w:t xml:space="preserve"> de 130 </w:t>
      </w:r>
      <w:proofErr w:type="spellStart"/>
      <w:r w:rsidRPr="00C76C06">
        <w:rPr>
          <w:lang w:val="fr-BE"/>
        </w:rPr>
        <w:t>ch</w:t>
      </w:r>
      <w:proofErr w:type="spellEnd"/>
      <w:r w:rsidRPr="00C76C06">
        <w:rPr>
          <w:lang w:val="fr-BE"/>
        </w:rPr>
        <w:t xml:space="preserve"> avec fonction roues libres lui permettant de réduire sa consommation de carburant. Des moteurs innovants qui conviennent parfaitement à la Golf : aucune autre voiture au monde n'est proposée avec une palette de motorisations si large (essence, diesel, gaz naturel, hybride rechargeable et électrique).</w:t>
      </w:r>
    </w:p>
    <w:p w:rsidR="004022C9" w:rsidRPr="004022C9" w:rsidRDefault="004022C9" w:rsidP="00A65A8E">
      <w:pPr>
        <w:pStyle w:val="Body"/>
        <w:rPr>
          <w:lang w:val="fr-BE"/>
        </w:rPr>
      </w:pPr>
      <w:r w:rsidRPr="004022C9">
        <w:rPr>
          <w:b/>
          <w:bCs/>
          <w:lang w:val="fr-BE"/>
        </w:rPr>
        <w:t xml:space="preserve">Virtus. </w:t>
      </w:r>
      <w:r w:rsidRPr="004022C9">
        <w:rPr>
          <w:lang w:val="fr-BE"/>
        </w:rPr>
        <w:t>En novembre, la nouvelle Virtus a été présentée en première mondiale à Sao Paulo. La berline compacte est basée, comme la Polo et la Golf, sur la plate-forme modulaire MQB. Avec une longueur de 4,48 mètres, la Virtus se place entre la Golf et la Golf Variant. Ce modèle fait partie de la campagne produit commencée au Brésil en 2017, avec le lancement prévu de 20 nouveaux modèles d’ici à 2020.</w:t>
      </w:r>
    </w:p>
    <w:p w:rsidR="004022C9" w:rsidRPr="004022C9" w:rsidRDefault="004022C9" w:rsidP="00A65A8E">
      <w:pPr>
        <w:pStyle w:val="Body"/>
        <w:rPr>
          <w:lang w:val="fr-BE"/>
        </w:rPr>
      </w:pPr>
      <w:r w:rsidRPr="004022C9">
        <w:rPr>
          <w:b/>
          <w:bCs/>
          <w:lang w:val="fr-BE"/>
        </w:rPr>
        <w:t xml:space="preserve">T-Roc, Tiguan </w:t>
      </w:r>
      <w:proofErr w:type="spellStart"/>
      <w:r w:rsidRPr="004022C9">
        <w:rPr>
          <w:b/>
          <w:bCs/>
          <w:lang w:val="fr-BE"/>
        </w:rPr>
        <w:t>Allspace</w:t>
      </w:r>
      <w:proofErr w:type="spellEnd"/>
      <w:r w:rsidRPr="004022C9">
        <w:rPr>
          <w:b/>
          <w:bCs/>
          <w:lang w:val="fr-BE"/>
        </w:rPr>
        <w:t xml:space="preserve"> et Atlas/</w:t>
      </w:r>
      <w:proofErr w:type="spellStart"/>
      <w:r w:rsidRPr="004022C9">
        <w:rPr>
          <w:b/>
          <w:bCs/>
          <w:lang w:val="fr-BE"/>
        </w:rPr>
        <w:t>Teramont</w:t>
      </w:r>
      <w:proofErr w:type="spellEnd"/>
      <w:r w:rsidRPr="004022C9">
        <w:rPr>
          <w:b/>
          <w:bCs/>
          <w:lang w:val="fr-BE"/>
        </w:rPr>
        <w:t xml:space="preserve">. </w:t>
      </w:r>
      <w:r w:rsidRPr="004022C9">
        <w:rPr>
          <w:lang w:val="fr-BE"/>
        </w:rPr>
        <w:t xml:space="preserve">La gamme SUV a été considérablement élargie cette année. Ce développement a commencé en 2016 avec le lancement de la deuxième génération du Tiguan. En 2017, Volkswagen a élargi le spectre de ce modèle à succès avec le Tiguan Allspace, disponible en cinq et sept places (États-Unis : « tout-nouveau » Tiguan/ Chine : « tout-nouveau » Tiguan L). En-dessous du Tiguan, le nouveau T-Roc a été lancé, un SUV design et compact pour le monde urbain. Au-dessus du Tiguan, un nouvel SUV sept places a impressionné en 2017 : l’Atlas (États-Unis)/ </w:t>
      </w:r>
      <w:proofErr w:type="spellStart"/>
      <w:r w:rsidRPr="004022C9">
        <w:rPr>
          <w:lang w:val="fr-BE"/>
        </w:rPr>
        <w:t>Teramont</w:t>
      </w:r>
      <w:proofErr w:type="spellEnd"/>
      <w:r w:rsidRPr="004022C9">
        <w:rPr>
          <w:lang w:val="fr-BE"/>
        </w:rPr>
        <w:t xml:space="preserve"> (marché chinois).</w:t>
      </w:r>
    </w:p>
    <w:p w:rsidR="004022C9" w:rsidRPr="004022C9" w:rsidRDefault="004022C9" w:rsidP="00A65A8E">
      <w:pPr>
        <w:pStyle w:val="Body"/>
        <w:rPr>
          <w:lang w:val="fr-BE"/>
        </w:rPr>
      </w:pPr>
      <w:proofErr w:type="spellStart"/>
      <w:r w:rsidRPr="004022C9">
        <w:rPr>
          <w:b/>
          <w:bCs/>
          <w:lang w:val="fr-BE"/>
        </w:rPr>
        <w:t>Arteon</w:t>
      </w:r>
      <w:proofErr w:type="spellEnd"/>
      <w:r w:rsidRPr="004022C9">
        <w:rPr>
          <w:b/>
          <w:bCs/>
          <w:lang w:val="fr-BE"/>
        </w:rPr>
        <w:t xml:space="preserve">. </w:t>
      </w:r>
      <w:r w:rsidRPr="004022C9">
        <w:rPr>
          <w:lang w:val="fr-BE"/>
        </w:rPr>
        <w:t xml:space="preserve">Entre la Passat, déclinée en plusieurs versions dans le monde, et la </w:t>
      </w:r>
      <w:proofErr w:type="spellStart"/>
      <w:r w:rsidRPr="004022C9">
        <w:rPr>
          <w:lang w:val="fr-BE"/>
        </w:rPr>
        <w:t>Phideon</w:t>
      </w:r>
      <w:proofErr w:type="spellEnd"/>
      <w:r w:rsidRPr="004022C9">
        <w:rPr>
          <w:lang w:val="fr-BE"/>
        </w:rPr>
        <w:t xml:space="preserve"> développée spécialement pour la Chine, un nouveau véhicule Grand Tourisme est sorti en 2017 : l’</w:t>
      </w:r>
      <w:proofErr w:type="spellStart"/>
      <w:r w:rsidRPr="004022C9">
        <w:rPr>
          <w:lang w:val="fr-BE"/>
        </w:rPr>
        <w:t>Arteon</w:t>
      </w:r>
      <w:proofErr w:type="spellEnd"/>
      <w:r w:rsidRPr="004022C9">
        <w:rPr>
          <w:lang w:val="fr-BE"/>
        </w:rPr>
        <w:t>. Ce modèle combine les éléments de design d’une voiture de sport avec l’élégance et l’espace d’un coupé. L’</w:t>
      </w:r>
      <w:proofErr w:type="spellStart"/>
      <w:r w:rsidRPr="004022C9">
        <w:rPr>
          <w:lang w:val="fr-BE"/>
        </w:rPr>
        <w:t>Arteon</w:t>
      </w:r>
      <w:proofErr w:type="spellEnd"/>
      <w:r w:rsidRPr="004022C9">
        <w:rPr>
          <w:lang w:val="fr-BE"/>
        </w:rPr>
        <w:t xml:space="preserve"> est dotée de nombreux systèmes d’aide à la conduite comme le Traffic Jam Assist, assistant de conduite partiellement automatisée dans les embouteillages (dans les limites du système et jusqu’à 60 km/h).</w:t>
      </w:r>
    </w:p>
    <w:p w:rsidR="004022C9" w:rsidRPr="00A65A8E" w:rsidRDefault="004022C9" w:rsidP="00A65A8E">
      <w:pPr>
        <w:pStyle w:val="Body"/>
        <w:rPr>
          <w:lang w:val="fr-BE"/>
        </w:rPr>
      </w:pPr>
      <w:r w:rsidRPr="00A65A8E">
        <w:rPr>
          <w:b/>
          <w:bCs/>
          <w:lang w:val="fr-BE"/>
        </w:rPr>
        <w:t xml:space="preserve">up! GTI, Touareg. </w:t>
      </w:r>
      <w:r w:rsidRPr="00A65A8E">
        <w:rPr>
          <w:lang w:val="fr-BE"/>
        </w:rPr>
        <w:t xml:space="preserve">Volkswagen poursuit sa campagne produit en 2018 et va apporter du dynamisme dans le segment des </w:t>
      </w:r>
      <w:proofErr w:type="spellStart"/>
      <w:r w:rsidRPr="00A65A8E">
        <w:rPr>
          <w:lang w:val="fr-BE"/>
        </w:rPr>
        <w:t>mini-citadines</w:t>
      </w:r>
      <w:proofErr w:type="spellEnd"/>
      <w:r w:rsidRPr="00A65A8E">
        <w:rPr>
          <w:lang w:val="fr-BE"/>
        </w:rPr>
        <w:t xml:space="preserve"> avec le lancement de la up! GTI de 115 </w:t>
      </w:r>
      <w:proofErr w:type="spellStart"/>
      <w:r w:rsidRPr="00A65A8E">
        <w:rPr>
          <w:lang w:val="fr-BE"/>
        </w:rPr>
        <w:t>ch</w:t>
      </w:r>
      <w:proofErr w:type="spellEnd"/>
      <w:r w:rsidRPr="00A65A8E">
        <w:rPr>
          <w:lang w:val="fr-BE"/>
        </w:rPr>
        <w:t>, déjà disponible à la commande. La troisième génération du Touareg, entièrement redessiné, fera son apparition au printemps.</w:t>
      </w:r>
    </w:p>
    <w:p w:rsidR="009135BE" w:rsidRDefault="004022C9" w:rsidP="00A65A8E">
      <w:pPr>
        <w:pStyle w:val="Body"/>
        <w:rPr>
          <w:lang w:val="fr-BE"/>
        </w:rPr>
      </w:pPr>
      <w:r w:rsidRPr="001538CF">
        <w:rPr>
          <w:b/>
          <w:bCs/>
          <w:lang w:val="fr-BE"/>
        </w:rPr>
        <w:t xml:space="preserve">I.D., I.D. CROZZ, I.D. BUZZ. </w:t>
      </w:r>
      <w:r w:rsidRPr="00A65A8E">
        <w:rPr>
          <w:lang w:val="fr-BE"/>
        </w:rPr>
        <w:t xml:space="preserve">De plus, Volkswagen poursuit son développement dans le futur de la mobilité électrique. Lors du Salon de Francfort 2017, Herbert </w:t>
      </w:r>
      <w:proofErr w:type="spellStart"/>
      <w:r w:rsidRPr="00A65A8E">
        <w:rPr>
          <w:lang w:val="fr-BE"/>
        </w:rPr>
        <w:t>Diess</w:t>
      </w:r>
      <w:proofErr w:type="spellEnd"/>
      <w:r w:rsidRPr="00A65A8E">
        <w:rPr>
          <w:lang w:val="fr-BE"/>
        </w:rPr>
        <w:t>, Président du conseil d’administration de la marque Volkswagen, a confirmé le lancement du premier SUV Volkswagen zéro émission, l’I.D. CROZZ, qui arrivera sur le marché en 2020 – tout comme le modèle compact I.D.</w:t>
      </w:r>
      <w:r w:rsidR="001538CF">
        <w:rPr>
          <w:lang w:val="fr-BE"/>
        </w:rPr>
        <w:t xml:space="preserve"> </w:t>
      </w:r>
      <w:r w:rsidRPr="001538CF">
        <w:rPr>
          <w:lang w:val="fr-BE"/>
        </w:rPr>
        <w:t xml:space="preserve">En Californie, Herbert </w:t>
      </w:r>
      <w:proofErr w:type="spellStart"/>
      <w:r w:rsidRPr="001538CF">
        <w:rPr>
          <w:lang w:val="fr-BE"/>
        </w:rPr>
        <w:t>Diess</w:t>
      </w:r>
      <w:proofErr w:type="spellEnd"/>
      <w:r w:rsidRPr="001538CF">
        <w:rPr>
          <w:lang w:val="fr-BE"/>
        </w:rPr>
        <w:t xml:space="preserve"> et Eckhard Scholz, Président du conseil d’administration </w:t>
      </w:r>
    </w:p>
    <w:p w:rsidR="009135BE" w:rsidRDefault="009135BE">
      <w:pPr>
        <w:rPr>
          <w:rFonts w:ascii="Verdana" w:hAnsi="Verdana"/>
          <w:sz w:val="18"/>
          <w:lang w:val="fr-BE"/>
        </w:rPr>
      </w:pPr>
      <w:r>
        <w:rPr>
          <w:lang w:val="fr-BE"/>
        </w:rPr>
        <w:br w:type="page"/>
      </w:r>
    </w:p>
    <w:p w:rsidR="004022C9" w:rsidRPr="001538CF" w:rsidRDefault="004022C9" w:rsidP="00A65A8E">
      <w:pPr>
        <w:pStyle w:val="Body"/>
        <w:rPr>
          <w:lang w:val="fr-BE"/>
        </w:rPr>
      </w:pPr>
      <w:bookmarkStart w:id="0" w:name="_GoBack"/>
      <w:bookmarkEnd w:id="0"/>
      <w:r w:rsidRPr="001538CF">
        <w:rPr>
          <w:lang w:val="fr-BE"/>
        </w:rPr>
        <w:lastRenderedPageBreak/>
        <w:t>de la marque Volkswagen Véhicules Utilitaires, ont annoncé en août le lancement du monospace zéro émission I.D. BUZZ, réinterprétation du Combi, pour 2022.</w:t>
      </w:r>
    </w:p>
    <w:sectPr w:rsidR="004022C9" w:rsidRPr="001538CF"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04" w:rsidRDefault="00745604" w:rsidP="00807DAA">
      <w:pPr>
        <w:spacing w:after="0" w:line="240" w:lineRule="auto"/>
      </w:pPr>
      <w:r>
        <w:separator/>
      </w:r>
    </w:p>
  </w:endnote>
  <w:endnote w:type="continuationSeparator" w:id="0">
    <w:p w:rsidR="00745604" w:rsidRDefault="0074560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Office">
    <w:altName w:val="Yu Gothic"/>
    <w:panose1 w:val="020B0504040200000003"/>
    <w:charset w:val="00"/>
    <w:family w:val="swiss"/>
    <w:pitch w:val="variable"/>
    <w:sig w:usb0="A00002A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04" w:rsidRDefault="00745604" w:rsidP="00807DAA">
      <w:pPr>
        <w:spacing w:after="0" w:line="240" w:lineRule="auto"/>
      </w:pPr>
      <w:r>
        <w:separator/>
      </w:r>
    </w:p>
  </w:footnote>
  <w:footnote w:type="continuationSeparator" w:id="0">
    <w:p w:rsidR="00745604" w:rsidRDefault="00745604"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04"/>
    <w:rsid w:val="001538CF"/>
    <w:rsid w:val="0022448E"/>
    <w:rsid w:val="00225CB0"/>
    <w:rsid w:val="003304D9"/>
    <w:rsid w:val="004022C9"/>
    <w:rsid w:val="004353BC"/>
    <w:rsid w:val="005A3CBB"/>
    <w:rsid w:val="006618E9"/>
    <w:rsid w:val="00672882"/>
    <w:rsid w:val="00745604"/>
    <w:rsid w:val="007D667F"/>
    <w:rsid w:val="00807DAA"/>
    <w:rsid w:val="009135BE"/>
    <w:rsid w:val="00A12B4D"/>
    <w:rsid w:val="00A65A8E"/>
    <w:rsid w:val="00C76C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70AC6FA-F786-4E03-AEC4-EF91A112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customStyle="1" w:styleId="Default">
    <w:name w:val="Default"/>
    <w:rsid w:val="004022C9"/>
    <w:pPr>
      <w:autoSpaceDE w:val="0"/>
      <w:autoSpaceDN w:val="0"/>
      <w:adjustRightInd w:val="0"/>
      <w:spacing w:after="0" w:line="240" w:lineRule="auto"/>
    </w:pPr>
    <w:rPr>
      <w:rFonts w:ascii="VW Text Office" w:hAnsi="VW Text Office" w:cs="VW Text Office"/>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809</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9</cp:revision>
  <dcterms:created xsi:type="dcterms:W3CDTF">2017-12-29T07:05:00Z</dcterms:created>
  <dcterms:modified xsi:type="dcterms:W3CDTF">2018-01-02T11:24:00Z</dcterms:modified>
</cp:coreProperties>
</file>