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63BA9A" w14:textId="77777777" w:rsidR="00E72115" w:rsidRDefault="00E72115" w:rsidP="004453C9">
      <w:pPr>
        <w:spacing w:before="100" w:beforeAutospacing="1" w:after="100" w:afterAutospacing="1"/>
        <w:rPr>
          <w:rFonts w:ascii="Gotham Book" w:hAnsi="Gotham Book"/>
          <w:b/>
          <w:bCs/>
          <w:sz w:val="28"/>
          <w:szCs w:val="28"/>
          <w:lang w:val="it-IT"/>
        </w:rPr>
      </w:pPr>
    </w:p>
    <w:p w14:paraId="19B2F8FE" w14:textId="77777777" w:rsidR="00FE6404" w:rsidRDefault="00FE6404" w:rsidP="00E038D3">
      <w:pPr>
        <w:spacing w:before="100" w:beforeAutospacing="1" w:after="100" w:afterAutospacing="1"/>
        <w:jc w:val="center"/>
        <w:rPr>
          <w:rFonts w:ascii="Gotham Book" w:hAnsi="Gotham Book"/>
          <w:b/>
          <w:bCs/>
          <w:sz w:val="40"/>
          <w:szCs w:val="40"/>
          <w:lang w:val="it-IT"/>
        </w:rPr>
      </w:pPr>
    </w:p>
    <w:p w14:paraId="37FA6449" w14:textId="29DA0C29" w:rsidR="00E038D3" w:rsidRPr="00BC71F0" w:rsidRDefault="001E7506" w:rsidP="00E038D3">
      <w:pPr>
        <w:spacing w:before="100" w:beforeAutospacing="1" w:after="100" w:afterAutospacing="1"/>
        <w:jc w:val="center"/>
        <w:rPr>
          <w:rFonts w:ascii="Gotham Book" w:hAnsi="Gotham Book"/>
          <w:sz w:val="28"/>
          <w:szCs w:val="28"/>
          <w:lang w:val="it-IT"/>
        </w:rPr>
      </w:pPr>
      <w:r w:rsidRPr="00BC71F0">
        <w:rPr>
          <w:rFonts w:ascii="Gotham Book" w:hAnsi="Gotham Book"/>
          <w:b/>
          <w:bCs/>
          <w:sz w:val="28"/>
          <w:szCs w:val="28"/>
          <w:lang w:val="it-IT"/>
        </w:rPr>
        <w:t>Comunicato</w:t>
      </w:r>
      <w:r w:rsidR="00E038D3" w:rsidRPr="00BC71F0">
        <w:rPr>
          <w:rFonts w:ascii="Gotham Book" w:hAnsi="Gotham Book"/>
          <w:b/>
          <w:bCs/>
          <w:sz w:val="28"/>
          <w:szCs w:val="28"/>
          <w:lang w:val="it-IT"/>
        </w:rPr>
        <w:t xml:space="preserve"> Stampa</w:t>
      </w:r>
    </w:p>
    <w:p w14:paraId="1492BFD5" w14:textId="0C6D1074" w:rsidR="00FE6404" w:rsidRPr="00AD5A11" w:rsidRDefault="00CD296B" w:rsidP="00CD296B">
      <w:pPr>
        <w:ind w:right="-142"/>
        <w:jc w:val="center"/>
        <w:rPr>
          <w:rFonts w:ascii="Gotham Book" w:hAnsi="Gotham Book"/>
          <w:b/>
          <w:bCs/>
          <w:lang w:val="it-IT"/>
        </w:rPr>
      </w:pPr>
      <w:r w:rsidRPr="00AD5A11">
        <w:rPr>
          <w:rFonts w:ascii="Gotham Book" w:hAnsi="Gotham Book"/>
          <w:b/>
          <w:bCs/>
          <w:lang w:val="it-IT"/>
        </w:rPr>
        <w:t xml:space="preserve">Azienda 2030: le </w:t>
      </w:r>
      <w:r w:rsidR="00FE6404" w:rsidRPr="00AD5A11">
        <w:rPr>
          <w:rFonts w:ascii="Gotham Book" w:hAnsi="Gotham Book"/>
          <w:b/>
          <w:bCs/>
          <w:lang w:val="it-IT"/>
        </w:rPr>
        <w:t xml:space="preserve">associazioni delle imprese e della finanza </w:t>
      </w:r>
    </w:p>
    <w:p w14:paraId="6D5383EC" w14:textId="72C1EC4A" w:rsidR="00CD296B" w:rsidRPr="00AD5A11" w:rsidRDefault="00CD296B" w:rsidP="00CD296B">
      <w:pPr>
        <w:ind w:right="-142"/>
        <w:jc w:val="center"/>
        <w:rPr>
          <w:rFonts w:ascii="Gotham Book" w:hAnsi="Gotham Book"/>
          <w:b/>
          <w:bCs/>
          <w:lang w:val="it-IT"/>
        </w:rPr>
      </w:pPr>
      <w:r w:rsidRPr="00AD5A11">
        <w:rPr>
          <w:rFonts w:ascii="Gotham Book" w:hAnsi="Gotham Book"/>
          <w:b/>
          <w:bCs/>
          <w:lang w:val="it-IT"/>
        </w:rPr>
        <w:t>si impegnano</w:t>
      </w:r>
      <w:r w:rsidR="000014F3" w:rsidRPr="00AD5A11">
        <w:rPr>
          <w:rFonts w:ascii="Gotham Book" w:hAnsi="Gotham Book"/>
          <w:b/>
          <w:bCs/>
          <w:lang w:val="it-IT"/>
        </w:rPr>
        <w:t xml:space="preserve"> </w:t>
      </w:r>
      <w:r w:rsidRPr="00AD5A11">
        <w:rPr>
          <w:rFonts w:ascii="Gotham Book" w:hAnsi="Gotham Book"/>
          <w:b/>
          <w:bCs/>
          <w:lang w:val="it-IT"/>
        </w:rPr>
        <w:t>per lo sviluppo sostenibile</w:t>
      </w:r>
    </w:p>
    <w:p w14:paraId="649FEF85" w14:textId="77777777" w:rsidR="00CD296B" w:rsidRPr="00AD5A11" w:rsidRDefault="00CD296B" w:rsidP="000014F3">
      <w:pPr>
        <w:ind w:right="-142"/>
        <w:jc w:val="center"/>
        <w:rPr>
          <w:rFonts w:ascii="Gotham Book" w:hAnsi="Gotham Book"/>
          <w:b/>
          <w:bCs/>
          <w:lang w:val="it-IT"/>
        </w:rPr>
      </w:pPr>
    </w:p>
    <w:p w14:paraId="524BC060" w14:textId="11F78BC5" w:rsidR="00E038D3" w:rsidRPr="004C0E95" w:rsidRDefault="00CD296B" w:rsidP="000014F3">
      <w:pPr>
        <w:ind w:right="-142"/>
        <w:jc w:val="center"/>
        <w:rPr>
          <w:rFonts w:ascii="Gotham Book" w:hAnsi="Gotham Book"/>
          <w:i/>
          <w:sz w:val="22"/>
          <w:szCs w:val="22"/>
          <w:lang w:val="it-IT"/>
        </w:rPr>
      </w:pPr>
      <w:r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Il portavoce dell’ASviS, Enrico Giovannini: “Il patto firmato oggi 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>dalle associazioni</w:t>
      </w:r>
      <w:r w:rsidR="00F22A98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 rappresenta una novità assoluta per l’Italia e 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conferma che le </w:t>
      </w:r>
      <w:r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imprese 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e </w:t>
      </w:r>
      <w:r w:rsidR="00F22A98" w:rsidRPr="00AD5A11">
        <w:rPr>
          <w:rFonts w:ascii="Gotham Book" w:hAnsi="Gotham Book"/>
          <w:bCs/>
          <w:i/>
          <w:sz w:val="22"/>
          <w:szCs w:val="22"/>
          <w:lang w:val="it-IT"/>
        </w:rPr>
        <w:t>gli operatori finanziari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 concordano su</w:t>
      </w:r>
      <w:r w:rsidRPr="00AD5A11">
        <w:rPr>
          <w:rFonts w:ascii="Gotham Book" w:hAnsi="Gotham Book"/>
          <w:bCs/>
          <w:i/>
          <w:sz w:val="22"/>
          <w:szCs w:val="22"/>
          <w:lang w:val="it-IT"/>
        </w:rPr>
        <w:t>lla necessità di cambiare modello di sviluppo per una crescita più sostenibile, inclusiva ed equa</w:t>
      </w:r>
      <w:r w:rsidR="00F22A98" w:rsidRPr="00AD5A11">
        <w:rPr>
          <w:rFonts w:ascii="Gotham Book" w:hAnsi="Gotham Book"/>
          <w:bCs/>
          <w:i/>
          <w:sz w:val="22"/>
          <w:szCs w:val="22"/>
          <w:lang w:val="it-IT"/>
        </w:rPr>
        <w:t>,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 e </w:t>
      </w:r>
      <w:r w:rsidR="00F22A98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riconoscono 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>l’</w:t>
      </w:r>
      <w:r w:rsidR="00F22A98" w:rsidRPr="00AD5A11">
        <w:rPr>
          <w:rFonts w:ascii="Gotham Book" w:hAnsi="Gotham Book"/>
          <w:bCs/>
          <w:i/>
          <w:sz w:val="22"/>
          <w:szCs w:val="22"/>
          <w:lang w:val="it-IT"/>
        </w:rPr>
        <w:t>attuazione dell’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Agenda 2030 </w:t>
      </w:r>
      <w:r w:rsidR="00F22A98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come 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>una grande opport</w:t>
      </w:r>
      <w:r w:rsidR="00643971" w:rsidRPr="00AD5A11">
        <w:rPr>
          <w:rFonts w:ascii="Gotham Book" w:hAnsi="Gotham Book"/>
          <w:bCs/>
          <w:i/>
          <w:sz w:val="22"/>
          <w:szCs w:val="22"/>
          <w:lang w:val="it-IT"/>
        </w:rPr>
        <w:t>u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nità di business su cui l’Italia </w:t>
      </w:r>
      <w:r w:rsidR="00F22A98" w:rsidRPr="00AD5A11">
        <w:rPr>
          <w:rFonts w:ascii="Gotham Book" w:hAnsi="Gotham Book"/>
          <w:bCs/>
          <w:i/>
          <w:sz w:val="22"/>
          <w:szCs w:val="22"/>
          <w:lang w:val="it-IT"/>
        </w:rPr>
        <w:t xml:space="preserve">può e </w:t>
      </w:r>
      <w:r w:rsidR="00FE6404" w:rsidRPr="00AD5A11">
        <w:rPr>
          <w:rFonts w:ascii="Gotham Book" w:hAnsi="Gotham Book"/>
          <w:bCs/>
          <w:i/>
          <w:sz w:val="22"/>
          <w:szCs w:val="22"/>
          <w:lang w:val="it-IT"/>
        </w:rPr>
        <w:t>deve costruire il suo futuro</w:t>
      </w:r>
      <w:r w:rsidRPr="00AD5A11">
        <w:rPr>
          <w:rFonts w:ascii="Gotham Book" w:hAnsi="Gotham Book"/>
          <w:bCs/>
          <w:i/>
          <w:sz w:val="22"/>
          <w:szCs w:val="22"/>
          <w:lang w:val="it-IT"/>
        </w:rPr>
        <w:t>”.</w:t>
      </w:r>
    </w:p>
    <w:p w14:paraId="0FF9D098" w14:textId="77777777" w:rsidR="00F8793C" w:rsidRPr="00BC71F0" w:rsidRDefault="00F8793C" w:rsidP="004C0E95">
      <w:pPr>
        <w:rPr>
          <w:rFonts w:ascii="Gotham Book" w:hAnsi="Gotham Book"/>
          <w:bCs/>
          <w:sz w:val="22"/>
          <w:szCs w:val="22"/>
          <w:lang w:val="it-IT"/>
        </w:rPr>
      </w:pPr>
    </w:p>
    <w:p w14:paraId="38F2C91E" w14:textId="77777777" w:rsidR="00E72115" w:rsidRPr="004C0E95" w:rsidRDefault="00E72115" w:rsidP="00E038D3">
      <w:pPr>
        <w:jc w:val="center"/>
        <w:rPr>
          <w:rFonts w:ascii="Gotham Book" w:hAnsi="Gotham Book"/>
          <w:lang w:val="it-IT"/>
        </w:rPr>
      </w:pPr>
    </w:p>
    <w:p w14:paraId="597659E8" w14:textId="65643A66" w:rsidR="00957353" w:rsidRPr="004C0E95" w:rsidRDefault="00957353" w:rsidP="00C13775">
      <w:pPr>
        <w:spacing w:after="120"/>
        <w:jc w:val="both"/>
        <w:rPr>
          <w:rFonts w:ascii="Gotham Book" w:hAnsi="Gotham Book"/>
          <w:bCs/>
          <w:sz w:val="22"/>
          <w:szCs w:val="22"/>
          <w:lang w:val="it-IT"/>
        </w:rPr>
      </w:pPr>
      <w:r w:rsidRPr="004C0E95">
        <w:rPr>
          <w:rFonts w:ascii="Gotham Book" w:hAnsi="Gotham Book"/>
          <w:bCs/>
          <w:sz w:val="22"/>
          <w:szCs w:val="22"/>
          <w:lang w:val="it-IT"/>
        </w:rPr>
        <w:t xml:space="preserve">Un patto </w:t>
      </w:r>
      <w:r w:rsidR="00F22A98" w:rsidRPr="004C0E95">
        <w:rPr>
          <w:rFonts w:ascii="Gotham Book" w:hAnsi="Gotham Book"/>
          <w:bCs/>
          <w:sz w:val="22"/>
          <w:szCs w:val="22"/>
          <w:lang w:val="it-IT"/>
        </w:rPr>
        <w:t xml:space="preserve">senza precedenti </w:t>
      </w:r>
      <w:r w:rsidRPr="004C0E95">
        <w:rPr>
          <w:rFonts w:ascii="Gotham Book" w:hAnsi="Gotham Book"/>
          <w:bCs/>
          <w:sz w:val="22"/>
          <w:szCs w:val="22"/>
          <w:lang w:val="it-IT"/>
        </w:rPr>
        <w:t>per lo sviluppo sostenibile</w:t>
      </w:r>
      <w:r w:rsidR="000B31AD" w:rsidRPr="004C0E95">
        <w:rPr>
          <w:rFonts w:ascii="Gotham Book" w:hAnsi="Gotham Book"/>
          <w:bCs/>
          <w:sz w:val="22"/>
          <w:szCs w:val="22"/>
          <w:lang w:val="it-IT"/>
        </w:rPr>
        <w:t>, basato su</w:t>
      </w:r>
      <w:r w:rsidR="00FE6404" w:rsidRPr="004C0E95">
        <w:rPr>
          <w:rFonts w:ascii="Gotham Book" w:hAnsi="Gotham Book"/>
          <w:bCs/>
          <w:sz w:val="22"/>
          <w:szCs w:val="22"/>
          <w:lang w:val="it-IT"/>
        </w:rPr>
        <w:t>i principi e gli obiettivi de</w:t>
      </w:r>
      <w:r w:rsidR="000B31AD" w:rsidRPr="004C0E95">
        <w:rPr>
          <w:rFonts w:ascii="Gotham Book" w:hAnsi="Gotham Book"/>
          <w:bCs/>
          <w:sz w:val="22"/>
          <w:szCs w:val="22"/>
          <w:lang w:val="it-IT"/>
        </w:rPr>
        <w:t>ll’Agenda 2030</w:t>
      </w:r>
      <w:r w:rsidR="00F22A98" w:rsidRPr="004C0E95">
        <w:rPr>
          <w:rFonts w:ascii="Gotham Book" w:hAnsi="Gotham Book"/>
          <w:bCs/>
          <w:sz w:val="22"/>
          <w:szCs w:val="22"/>
          <w:lang w:val="it-IT"/>
        </w:rPr>
        <w:t xml:space="preserve"> adottata dall’Onu nel settembre del 2015</w:t>
      </w:r>
      <w:r w:rsidR="000B31AD" w:rsidRPr="004C0E95">
        <w:rPr>
          <w:rFonts w:ascii="Gotham Book" w:hAnsi="Gotham Book"/>
          <w:bCs/>
          <w:sz w:val="22"/>
          <w:szCs w:val="22"/>
          <w:lang w:val="it-IT"/>
        </w:rPr>
        <w:t xml:space="preserve">, per promuovere innovazione dei modelli di business, </w:t>
      </w:r>
      <w:r w:rsidR="00C2626A" w:rsidRPr="004C0E95">
        <w:rPr>
          <w:rFonts w:ascii="Gotham Book" w:hAnsi="Gotham Book"/>
          <w:bCs/>
          <w:sz w:val="22"/>
          <w:szCs w:val="22"/>
          <w:lang w:val="it-IT"/>
        </w:rPr>
        <w:t>partnership</w:t>
      </w:r>
      <w:r w:rsidR="00EF7324" w:rsidRPr="004C0E95">
        <w:rPr>
          <w:rFonts w:ascii="Gotham Book" w:hAnsi="Gotham Book"/>
          <w:bCs/>
          <w:sz w:val="22"/>
          <w:szCs w:val="22"/>
          <w:lang w:val="it-IT"/>
        </w:rPr>
        <w:t xml:space="preserve"> </w:t>
      </w:r>
      <w:r w:rsidR="00F22A98" w:rsidRPr="004C0E95">
        <w:rPr>
          <w:rFonts w:ascii="Gotham Book" w:hAnsi="Gotham Book"/>
          <w:bCs/>
          <w:sz w:val="22"/>
          <w:szCs w:val="22"/>
          <w:lang w:val="it-IT"/>
        </w:rPr>
        <w:t>con tutti i portatori d’interesse</w:t>
      </w:r>
      <w:r w:rsidR="00C2626A" w:rsidRPr="004C0E95">
        <w:rPr>
          <w:rFonts w:ascii="Gotham Book" w:hAnsi="Gotham Book"/>
          <w:bCs/>
          <w:sz w:val="22"/>
          <w:szCs w:val="22"/>
          <w:lang w:val="it-IT"/>
        </w:rPr>
        <w:t xml:space="preserve"> e utilizzo di finanza etica e responsabile</w:t>
      </w:r>
      <w:r w:rsidR="00BD14CD" w:rsidRPr="004C0E95">
        <w:rPr>
          <w:rFonts w:ascii="Gotham Book" w:hAnsi="Gotham Book"/>
          <w:bCs/>
          <w:sz w:val="22"/>
          <w:szCs w:val="22"/>
          <w:lang w:val="it-IT"/>
        </w:rPr>
        <w:t>, al fine di contribuire a raggiu</w:t>
      </w:r>
      <w:r w:rsidR="00643971" w:rsidRPr="004C0E95">
        <w:rPr>
          <w:rFonts w:ascii="Gotham Book" w:hAnsi="Gotham Book"/>
          <w:bCs/>
          <w:sz w:val="22"/>
          <w:szCs w:val="22"/>
          <w:lang w:val="it-IT"/>
        </w:rPr>
        <w:t>n</w:t>
      </w:r>
      <w:r w:rsidR="00BD14CD" w:rsidRPr="004C0E95">
        <w:rPr>
          <w:rFonts w:ascii="Gotham Book" w:hAnsi="Gotham Book"/>
          <w:bCs/>
          <w:sz w:val="22"/>
          <w:szCs w:val="22"/>
          <w:lang w:val="it-IT"/>
        </w:rPr>
        <w:t>gere gli Obiettivi di sviluppo sostenibile</w:t>
      </w:r>
      <w:r w:rsidR="00C2626A" w:rsidRPr="004C0E95">
        <w:rPr>
          <w:rFonts w:ascii="Gotham Book" w:hAnsi="Gotham Book"/>
          <w:bCs/>
          <w:sz w:val="22"/>
          <w:szCs w:val="22"/>
          <w:lang w:val="it-IT"/>
        </w:rPr>
        <w:t xml:space="preserve">. Sono questi, in sintesi, i contenuti della dichiarazione </w:t>
      </w:r>
      <w:r w:rsidR="00F05CE3" w:rsidRPr="004C0E95">
        <w:rPr>
          <w:rFonts w:ascii="Gotham Book" w:hAnsi="Gotham Book"/>
          <w:bCs/>
          <w:sz w:val="22"/>
          <w:szCs w:val="22"/>
          <w:lang w:val="it-IT"/>
        </w:rPr>
        <w:t xml:space="preserve">sottoscritta </w:t>
      </w:r>
      <w:r w:rsidR="00CD296B" w:rsidRPr="004C0E95">
        <w:rPr>
          <w:rFonts w:ascii="Gotham Book" w:hAnsi="Gotham Book"/>
          <w:bCs/>
          <w:sz w:val="22"/>
          <w:szCs w:val="22"/>
          <w:lang w:val="it-IT"/>
        </w:rPr>
        <w:t xml:space="preserve">oggi </w:t>
      </w:r>
      <w:r w:rsidR="00F05CE3" w:rsidRPr="004C0E95">
        <w:rPr>
          <w:rFonts w:ascii="Gotham Book" w:hAnsi="Gotham Book"/>
          <w:bCs/>
          <w:sz w:val="22"/>
          <w:szCs w:val="22"/>
          <w:lang w:val="it-IT"/>
        </w:rPr>
        <w:t>da</w:t>
      </w:r>
      <w:r w:rsidR="000014F3" w:rsidRPr="004C0E95">
        <w:rPr>
          <w:rFonts w:ascii="Gotham Book" w:hAnsi="Gotham Book"/>
          <w:bCs/>
          <w:sz w:val="22"/>
          <w:szCs w:val="22"/>
          <w:lang w:val="it-IT"/>
        </w:rPr>
        <w:t xml:space="preserve">i vertici </w:t>
      </w:r>
      <w:r w:rsidR="00F05CE3" w:rsidRPr="004C0E95">
        <w:rPr>
          <w:rFonts w:ascii="Gotham Book" w:hAnsi="Gotham Book"/>
          <w:bCs/>
          <w:sz w:val="22"/>
          <w:szCs w:val="22"/>
          <w:lang w:val="it-IT"/>
        </w:rPr>
        <w:t xml:space="preserve">delle </w:t>
      </w:r>
      <w:r w:rsidR="00F22A98" w:rsidRPr="004C0E95">
        <w:rPr>
          <w:rFonts w:ascii="Gotham Book" w:hAnsi="Gotham Book"/>
          <w:bCs/>
          <w:sz w:val="22"/>
          <w:szCs w:val="22"/>
          <w:lang w:val="it-IT"/>
        </w:rPr>
        <w:t xml:space="preserve">associazioni </w:t>
      </w:r>
      <w:r w:rsidR="00BD14CD" w:rsidRPr="004C0E95">
        <w:rPr>
          <w:rFonts w:ascii="Gotham Book" w:hAnsi="Gotham Book"/>
          <w:bCs/>
          <w:sz w:val="22"/>
          <w:szCs w:val="22"/>
          <w:lang w:val="it-IT"/>
        </w:rPr>
        <w:t>imprenditoriali</w:t>
      </w:r>
      <w:r w:rsidR="000014F3" w:rsidRPr="004C0E95">
        <w:rPr>
          <w:rFonts w:ascii="Gotham Book" w:hAnsi="Gotham Book"/>
          <w:bCs/>
          <w:sz w:val="22"/>
          <w:szCs w:val="22"/>
          <w:lang w:val="it-IT"/>
        </w:rPr>
        <w:t xml:space="preserve"> italiane aderenti all’</w:t>
      </w:r>
      <w:proofErr w:type="spellStart"/>
      <w:r w:rsidR="000014F3" w:rsidRPr="004C0E95">
        <w:rPr>
          <w:rFonts w:ascii="Gotham Book" w:hAnsi="Gotham Book"/>
          <w:bCs/>
          <w:sz w:val="22"/>
          <w:szCs w:val="22"/>
          <w:lang w:val="it-IT"/>
        </w:rPr>
        <w:t>ASviS</w:t>
      </w:r>
      <w:proofErr w:type="spellEnd"/>
      <w:r w:rsidR="00F22A98" w:rsidRPr="004C0E95">
        <w:rPr>
          <w:rFonts w:ascii="Gotham Book" w:hAnsi="Gotham Book"/>
          <w:bCs/>
          <w:sz w:val="22"/>
          <w:szCs w:val="22"/>
          <w:lang w:val="it-IT"/>
        </w:rPr>
        <w:t xml:space="preserve">: </w:t>
      </w:r>
      <w:r w:rsidR="00661C22" w:rsidRPr="004C0E95">
        <w:rPr>
          <w:rFonts w:ascii="Gotham Book" w:hAnsi="Gotham Book"/>
          <w:bCs/>
          <w:sz w:val="22"/>
          <w:szCs w:val="22"/>
          <w:lang w:val="it-IT"/>
        </w:rPr>
        <w:t>A</w:t>
      </w:r>
      <w:r w:rsidR="000014F3" w:rsidRPr="004C0E95">
        <w:rPr>
          <w:rFonts w:ascii="Gotham Book" w:hAnsi="Gotham Book"/>
          <w:color w:val="333333"/>
          <w:sz w:val="22"/>
          <w:szCs w:val="22"/>
          <w:lang w:val="it-IT"/>
        </w:rPr>
        <w:t xml:space="preserve">lleanza Cooperative Italiane, Confederazione Italiana Agricoltori, </w:t>
      </w:r>
      <w:r w:rsidR="000014F3" w:rsidRPr="004C0E95">
        <w:rPr>
          <w:rFonts w:ascii="Gotham Book" w:hAnsi="Gotham Book"/>
          <w:sz w:val="22"/>
          <w:szCs w:val="22"/>
          <w:lang w:val="it-IT"/>
        </w:rPr>
        <w:t xml:space="preserve">Confcommercio, Confindustria, CNA, </w:t>
      </w:r>
      <w:r w:rsidR="000014F3" w:rsidRPr="004C0E95">
        <w:rPr>
          <w:rFonts w:ascii="Gotham Book" w:hAnsi="Gotham Book"/>
          <w:color w:val="333333"/>
          <w:sz w:val="22"/>
          <w:szCs w:val="22"/>
          <w:lang w:val="it-IT"/>
        </w:rPr>
        <w:t>Federazione Banche Assicurazioni e Finanza</w:t>
      </w:r>
      <w:r w:rsidR="00F22A98" w:rsidRPr="004C0E95">
        <w:rPr>
          <w:rFonts w:ascii="Gotham Book" w:hAnsi="Gotham Book"/>
          <w:color w:val="333333"/>
          <w:sz w:val="22"/>
          <w:szCs w:val="22"/>
          <w:lang w:val="it-IT"/>
        </w:rPr>
        <w:t xml:space="preserve">. La dichiarazione è stata firmata </w:t>
      </w:r>
      <w:r w:rsidR="00785322" w:rsidRPr="004C0E95">
        <w:rPr>
          <w:rFonts w:ascii="Gotham Book" w:hAnsi="Gotham Book"/>
          <w:bCs/>
          <w:sz w:val="22"/>
          <w:szCs w:val="22"/>
          <w:lang w:val="it-IT"/>
        </w:rPr>
        <w:t>in occasione dell’evento “</w:t>
      </w:r>
      <w:r w:rsidR="00785322" w:rsidRPr="004C0E95">
        <w:rPr>
          <w:rFonts w:ascii="Gotham Book" w:hAnsi="Gotham Book"/>
          <w:b/>
          <w:bCs/>
          <w:i/>
          <w:sz w:val="22"/>
          <w:szCs w:val="22"/>
          <w:lang w:val="it-IT"/>
        </w:rPr>
        <w:t>Aziende e finanza 2030: il motore dello sviluppo sostenibile”</w:t>
      </w:r>
      <w:r w:rsidR="00785322" w:rsidRPr="004C0E95">
        <w:rPr>
          <w:rFonts w:ascii="Gotham Book" w:hAnsi="Gotham Book"/>
          <w:bCs/>
          <w:sz w:val="22"/>
          <w:szCs w:val="22"/>
          <w:lang w:val="it-IT"/>
        </w:rPr>
        <w:t>,</w:t>
      </w:r>
      <w:r w:rsidR="00681A1D" w:rsidRPr="004C0E95">
        <w:rPr>
          <w:rFonts w:ascii="Gotham Book" w:hAnsi="Gotham Book"/>
          <w:bCs/>
          <w:sz w:val="22"/>
          <w:szCs w:val="22"/>
          <w:lang w:val="it-IT"/>
        </w:rPr>
        <w:t xml:space="preserve"> che si è tenuto </w:t>
      </w:r>
      <w:r w:rsidR="00661C22" w:rsidRPr="004C0E95">
        <w:rPr>
          <w:rFonts w:ascii="Gotham Book" w:hAnsi="Gotham Book"/>
          <w:bCs/>
          <w:sz w:val="22"/>
          <w:szCs w:val="22"/>
          <w:lang w:val="it-IT"/>
        </w:rPr>
        <w:t xml:space="preserve">oggi </w:t>
      </w:r>
      <w:r w:rsidR="00681A1D" w:rsidRPr="004C0E95">
        <w:rPr>
          <w:rFonts w:ascii="Gotham Book" w:hAnsi="Gotham Book"/>
          <w:bCs/>
          <w:sz w:val="22"/>
          <w:szCs w:val="22"/>
          <w:lang w:val="it-IT"/>
        </w:rPr>
        <w:t>a Mi</w:t>
      </w:r>
      <w:r w:rsidR="00DB2DDE" w:rsidRPr="004C0E95">
        <w:rPr>
          <w:rFonts w:ascii="Gotham Book" w:hAnsi="Gotham Book"/>
          <w:bCs/>
          <w:sz w:val="22"/>
          <w:szCs w:val="22"/>
          <w:lang w:val="it-IT"/>
        </w:rPr>
        <w:t>lano presso l’UniC</w:t>
      </w:r>
      <w:r w:rsidR="00681A1D" w:rsidRPr="004C0E95">
        <w:rPr>
          <w:rFonts w:ascii="Gotham Book" w:hAnsi="Gotham Book"/>
          <w:bCs/>
          <w:sz w:val="22"/>
          <w:szCs w:val="22"/>
          <w:lang w:val="it-IT"/>
        </w:rPr>
        <w:t xml:space="preserve">redit </w:t>
      </w:r>
      <w:proofErr w:type="spellStart"/>
      <w:r w:rsidR="00681A1D" w:rsidRPr="004C0E95">
        <w:rPr>
          <w:rFonts w:ascii="Gotham Book" w:hAnsi="Gotham Book"/>
          <w:bCs/>
          <w:sz w:val="22"/>
          <w:szCs w:val="22"/>
          <w:lang w:val="it-IT"/>
        </w:rPr>
        <w:t>Pavilion</w:t>
      </w:r>
      <w:proofErr w:type="spellEnd"/>
      <w:r w:rsidR="00CE6A3D" w:rsidRPr="004C0E95">
        <w:rPr>
          <w:rFonts w:ascii="Gotham Book" w:hAnsi="Gotham Book"/>
          <w:bCs/>
          <w:sz w:val="22"/>
          <w:szCs w:val="22"/>
          <w:lang w:val="it-IT"/>
        </w:rPr>
        <w:t xml:space="preserve">, in occasione del </w:t>
      </w:r>
      <w:r w:rsidR="00CE6A3D" w:rsidRPr="004C0E95">
        <w:rPr>
          <w:rFonts w:ascii="Gotham Book" w:hAnsi="Gotham Book"/>
          <w:b/>
          <w:bCs/>
          <w:sz w:val="22"/>
          <w:szCs w:val="22"/>
          <w:lang w:val="it-IT"/>
        </w:rPr>
        <w:t>Festival dello Sviluppo Sostenibile</w:t>
      </w:r>
      <w:r w:rsidR="00CE6A3D" w:rsidRPr="004C0E95">
        <w:rPr>
          <w:rFonts w:ascii="Gotham Book" w:hAnsi="Gotham Book"/>
          <w:bCs/>
          <w:sz w:val="22"/>
          <w:szCs w:val="22"/>
          <w:lang w:val="it-IT"/>
        </w:rPr>
        <w:t>, organizzato dall’ASviS</w:t>
      </w:r>
      <w:r w:rsidR="006563F3" w:rsidRPr="004C0E95">
        <w:rPr>
          <w:rFonts w:ascii="Gotham Book" w:hAnsi="Gotham Book"/>
          <w:bCs/>
          <w:sz w:val="22"/>
          <w:szCs w:val="22"/>
          <w:lang w:val="it-IT"/>
        </w:rPr>
        <w:t>, la più grande rete italiana di organizzazioni che si occupano di sostenibilità</w:t>
      </w:r>
      <w:r w:rsidR="00CE6A3D" w:rsidRPr="004C0E95">
        <w:rPr>
          <w:rFonts w:ascii="Gotham Book" w:hAnsi="Gotham Book"/>
          <w:bCs/>
          <w:sz w:val="22"/>
          <w:szCs w:val="22"/>
          <w:lang w:val="it-IT"/>
        </w:rPr>
        <w:t>.</w:t>
      </w:r>
    </w:p>
    <w:p w14:paraId="265F54C4" w14:textId="3B74E498" w:rsidR="000014F3" w:rsidRPr="004C0E95" w:rsidRDefault="000014F3" w:rsidP="000014F3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  <w:r w:rsidRPr="004C0E95">
        <w:rPr>
          <w:rFonts w:ascii="Gotham Book" w:hAnsi="Gotham Book"/>
          <w:sz w:val="22"/>
          <w:szCs w:val="22"/>
          <w:lang w:val="it-IT"/>
        </w:rPr>
        <w:t xml:space="preserve">“La sottoscrizione di questo patto per lo sviluppo sostenibile - sottolinea </w:t>
      </w:r>
      <w:r w:rsidR="00AD5A11">
        <w:rPr>
          <w:rFonts w:ascii="Gotham Book" w:hAnsi="Gotham Book"/>
          <w:sz w:val="22"/>
          <w:szCs w:val="22"/>
          <w:lang w:val="it-IT"/>
        </w:rPr>
        <w:t>Pierluigi Stefanini, Presidente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dell’</w:t>
      </w:r>
      <w:proofErr w:type="spellStart"/>
      <w:r w:rsidRPr="004C0E95">
        <w:rPr>
          <w:rFonts w:ascii="Gotham Book" w:hAnsi="Gotham Book"/>
          <w:sz w:val="22"/>
          <w:szCs w:val="22"/>
          <w:lang w:val="it-IT"/>
        </w:rPr>
        <w:t>ASviS</w:t>
      </w:r>
      <w:proofErr w:type="spellEnd"/>
      <w:r w:rsidRPr="004C0E95">
        <w:rPr>
          <w:rFonts w:ascii="Gotham Book" w:hAnsi="Gotham Book"/>
          <w:sz w:val="22"/>
          <w:szCs w:val="22"/>
          <w:lang w:val="it-IT"/>
        </w:rPr>
        <w:t xml:space="preserve"> – conferma la crescente sensibilità del mondo economico e finanziario italiano nei confronti dell’Agenda 2030 delle Nazioni Unite, come leva per una crescita economica e sociale più equa e inclusiva. L’Alleanza Italiana per lo Sviluppo Sostenibile lavorerà con le </w:t>
      </w:r>
      <w:r w:rsidR="00BD14CD" w:rsidRPr="004C0E95">
        <w:rPr>
          <w:rFonts w:ascii="Gotham Book" w:hAnsi="Gotham Book"/>
          <w:sz w:val="22"/>
          <w:szCs w:val="22"/>
          <w:lang w:val="it-IT"/>
        </w:rPr>
        <w:t xml:space="preserve">associazioni 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firmatarie per </w:t>
      </w:r>
      <w:r w:rsidR="00BD14CD" w:rsidRPr="004C0E95">
        <w:rPr>
          <w:rFonts w:ascii="Gotham Book" w:hAnsi="Gotham Book"/>
          <w:sz w:val="22"/>
          <w:szCs w:val="22"/>
          <w:lang w:val="it-IT"/>
        </w:rPr>
        <w:t xml:space="preserve">definire e attuare 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un piano d’azione con obiettivi concreti che, contribuendo alla competitività del sistema produttivo </w:t>
      </w:r>
      <w:r w:rsidR="00BD14CD" w:rsidRPr="004C0E95">
        <w:rPr>
          <w:rFonts w:ascii="Gotham Book" w:hAnsi="Gotham Book"/>
          <w:sz w:val="22"/>
          <w:szCs w:val="22"/>
          <w:lang w:val="it-IT"/>
        </w:rPr>
        <w:t>nazionale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possa al tempo stesso </w:t>
      </w:r>
      <w:r w:rsidR="00BD14CD" w:rsidRPr="004C0E95">
        <w:rPr>
          <w:rFonts w:ascii="Gotham Book" w:hAnsi="Gotham Book"/>
          <w:sz w:val="22"/>
          <w:szCs w:val="22"/>
          <w:lang w:val="it-IT"/>
        </w:rPr>
        <w:t>migliorare la sostenibilità e l’equità del modello di sviluppo economico italiano</w:t>
      </w:r>
      <w:r w:rsidRPr="004C0E95">
        <w:rPr>
          <w:rFonts w:ascii="Gotham Book" w:hAnsi="Gotham Book"/>
          <w:sz w:val="22"/>
          <w:szCs w:val="22"/>
          <w:lang w:val="it-IT"/>
        </w:rPr>
        <w:t>”</w:t>
      </w:r>
      <w:r w:rsidR="00BD14CD" w:rsidRPr="004C0E95">
        <w:rPr>
          <w:rFonts w:ascii="Gotham Book" w:hAnsi="Gotham Book"/>
          <w:sz w:val="22"/>
          <w:szCs w:val="22"/>
          <w:lang w:val="it-IT"/>
        </w:rPr>
        <w:t xml:space="preserve">. 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 </w:t>
      </w:r>
    </w:p>
    <w:p w14:paraId="2CA2BF0A" w14:textId="28AF14F2" w:rsidR="000B448A" w:rsidRPr="004C0E95" w:rsidRDefault="000014F3" w:rsidP="00CE3FF5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  <w:r w:rsidRPr="004C0E95">
        <w:rPr>
          <w:rFonts w:ascii="Gotham Book" w:hAnsi="Gotham Book"/>
          <w:sz w:val="22"/>
          <w:szCs w:val="22"/>
          <w:lang w:val="it-IT"/>
        </w:rPr>
        <w:t>Nel corso dell’evento</w:t>
      </w:r>
      <w:r w:rsidR="000B448A" w:rsidRPr="004C0E95">
        <w:rPr>
          <w:rFonts w:ascii="Gotham Book" w:hAnsi="Gotham Book"/>
          <w:sz w:val="22"/>
          <w:szCs w:val="22"/>
          <w:lang w:val="it-IT"/>
        </w:rPr>
        <w:t xml:space="preserve"> </w:t>
      </w:r>
      <w:r w:rsidR="000B448A" w:rsidRPr="004C0E95">
        <w:rPr>
          <w:rFonts w:ascii="Gotham Book" w:hAnsi="Gotham Book"/>
          <w:b/>
          <w:sz w:val="22"/>
          <w:szCs w:val="22"/>
          <w:lang w:val="it-IT"/>
        </w:rPr>
        <w:t>i vertici delle principali organizzazioni del mondo imprenditoriale aderenti all’</w:t>
      </w:r>
      <w:proofErr w:type="spellStart"/>
      <w:r w:rsidR="000B448A" w:rsidRPr="004C0E95">
        <w:rPr>
          <w:rFonts w:ascii="Gotham Book" w:hAnsi="Gotham Book"/>
          <w:b/>
          <w:sz w:val="22"/>
          <w:szCs w:val="22"/>
          <w:lang w:val="it-IT"/>
        </w:rPr>
        <w:t>ASviS</w:t>
      </w:r>
      <w:proofErr w:type="spellEnd"/>
      <w:r w:rsidR="000B448A" w:rsidRPr="004C0E95">
        <w:rPr>
          <w:rFonts w:ascii="Gotham Book" w:hAnsi="Gotham Book"/>
          <w:sz w:val="22"/>
          <w:szCs w:val="22"/>
          <w:lang w:val="it-IT"/>
        </w:rPr>
        <w:t xml:space="preserve"> </w:t>
      </w:r>
      <w:r w:rsidR="00084D4C" w:rsidRPr="004C0E95">
        <w:rPr>
          <w:rFonts w:ascii="Gotham Book" w:hAnsi="Gotham Book"/>
          <w:color w:val="333333"/>
          <w:sz w:val="22"/>
          <w:szCs w:val="22"/>
          <w:lang w:val="it-IT"/>
        </w:rPr>
        <w:t>hanno discusso</w:t>
      </w:r>
      <w:r w:rsidR="000B448A" w:rsidRPr="004C0E95">
        <w:rPr>
          <w:rFonts w:ascii="Gotham Book" w:hAnsi="Gotham Book"/>
          <w:color w:val="333333"/>
          <w:sz w:val="22"/>
          <w:szCs w:val="22"/>
          <w:lang w:val="it-IT"/>
        </w:rPr>
        <w:t xml:space="preserve"> di com</w:t>
      </w:r>
      <w:r w:rsidR="00E1202B" w:rsidRPr="004C0E95">
        <w:rPr>
          <w:rFonts w:ascii="Gotham Book" w:hAnsi="Gotham Book"/>
          <w:color w:val="333333"/>
          <w:sz w:val="22"/>
          <w:szCs w:val="22"/>
          <w:lang w:val="it-IT"/>
        </w:rPr>
        <w:t>e il mondo delle imprese intenda</w:t>
      </w:r>
      <w:r w:rsidR="000B448A" w:rsidRPr="004C0E95">
        <w:rPr>
          <w:rFonts w:ascii="Gotham Book" w:hAnsi="Gotham Book"/>
          <w:color w:val="333333"/>
          <w:sz w:val="22"/>
          <w:szCs w:val="22"/>
          <w:lang w:val="it-IT"/>
        </w:rPr>
        <w:t xml:space="preserve"> impegnarsi concretament</w:t>
      </w:r>
      <w:r w:rsidR="00084D4C" w:rsidRPr="004C0E95">
        <w:rPr>
          <w:rFonts w:ascii="Gotham Book" w:hAnsi="Gotham Book"/>
          <w:color w:val="333333"/>
          <w:sz w:val="22"/>
          <w:szCs w:val="22"/>
          <w:lang w:val="it-IT"/>
        </w:rPr>
        <w:t xml:space="preserve">e per lo sviluppo sostenibile, confrontandosi </w:t>
      </w:r>
      <w:r w:rsidR="000B448A" w:rsidRPr="004C0E95">
        <w:rPr>
          <w:rFonts w:ascii="Gotham Book" w:hAnsi="Gotham Book"/>
          <w:b/>
          <w:sz w:val="22"/>
          <w:szCs w:val="22"/>
          <w:lang w:val="it-IT"/>
        </w:rPr>
        <w:t>con il Ministro dello Sviluppo Economico Carlo Calenda e con il Ministro dell’Ambiente Gian Luca Galletti</w:t>
      </w:r>
      <w:r w:rsidR="000B448A" w:rsidRPr="004C0E95">
        <w:rPr>
          <w:rFonts w:ascii="Gotham Book" w:hAnsi="Gotham Book"/>
          <w:sz w:val="22"/>
          <w:szCs w:val="22"/>
          <w:lang w:val="it-IT"/>
        </w:rPr>
        <w:t xml:space="preserve">. Nella seconda parte, due panel </w:t>
      </w:r>
      <w:r w:rsidR="00E1202B" w:rsidRPr="004C0E95">
        <w:rPr>
          <w:rFonts w:ascii="Gotham Book" w:hAnsi="Gotham Book"/>
          <w:sz w:val="22"/>
          <w:szCs w:val="22"/>
          <w:lang w:val="it-IT"/>
        </w:rPr>
        <w:t>hanno visto</w:t>
      </w:r>
      <w:r w:rsidR="000B448A" w:rsidRPr="004C0E95">
        <w:rPr>
          <w:rFonts w:ascii="Gotham Book" w:hAnsi="Gotham Book"/>
          <w:sz w:val="22"/>
          <w:szCs w:val="22"/>
          <w:lang w:val="it-IT"/>
        </w:rPr>
        <w:t xml:space="preserve"> la partecipazione di </w:t>
      </w:r>
      <w:r w:rsidR="000B448A" w:rsidRPr="004C0E95">
        <w:rPr>
          <w:rFonts w:ascii="Gotham Book" w:hAnsi="Gotham Book"/>
          <w:b/>
          <w:sz w:val="22"/>
          <w:szCs w:val="22"/>
          <w:lang w:val="it-IT"/>
        </w:rPr>
        <w:t>rappresentanti del mondo delle imprese e della finanza impegnati nello sviluppo sostenibile</w:t>
      </w:r>
      <w:r w:rsidR="000B448A" w:rsidRPr="004C0E95">
        <w:rPr>
          <w:rFonts w:ascii="Gotham Book" w:hAnsi="Gotham Book"/>
          <w:sz w:val="22"/>
          <w:szCs w:val="22"/>
          <w:lang w:val="it-IT"/>
        </w:rPr>
        <w:t>, tra cui i vertici dei partner del Festival</w:t>
      </w:r>
      <w:r w:rsidR="00AD5A11">
        <w:rPr>
          <w:rFonts w:ascii="Gotham Book" w:hAnsi="Gotham Book"/>
          <w:sz w:val="22"/>
          <w:szCs w:val="22"/>
          <w:lang w:val="it-IT"/>
        </w:rPr>
        <w:t xml:space="preserve">: </w:t>
      </w:r>
      <w:r w:rsidR="00E1202B" w:rsidRPr="004C0E95">
        <w:rPr>
          <w:rFonts w:ascii="Gotham Book" w:hAnsi="Gotham Book"/>
          <w:b/>
          <w:sz w:val="22"/>
          <w:szCs w:val="22"/>
          <w:lang w:val="it-IT"/>
        </w:rPr>
        <w:t>Enel</w:t>
      </w:r>
      <w:r w:rsidR="00E1202B" w:rsidRPr="004C0E95">
        <w:rPr>
          <w:rFonts w:ascii="Gotham Book" w:hAnsi="Gotham Book"/>
          <w:sz w:val="22"/>
          <w:szCs w:val="22"/>
          <w:lang w:val="it-IT"/>
        </w:rPr>
        <w:t xml:space="preserve">, </w:t>
      </w:r>
      <w:r w:rsidR="00E1202B" w:rsidRPr="004C0E95">
        <w:rPr>
          <w:rFonts w:ascii="Gotham Book" w:hAnsi="Gotham Book"/>
          <w:b/>
          <w:sz w:val="22"/>
          <w:szCs w:val="22"/>
          <w:lang w:val="it-IT"/>
        </w:rPr>
        <w:t>UniCredit</w:t>
      </w:r>
      <w:r w:rsidR="00E1202B" w:rsidRPr="004C0E95">
        <w:rPr>
          <w:rFonts w:ascii="Gotham Book" w:hAnsi="Gotham Book"/>
          <w:sz w:val="22"/>
          <w:szCs w:val="22"/>
          <w:lang w:val="it-IT"/>
        </w:rPr>
        <w:t xml:space="preserve">, </w:t>
      </w:r>
      <w:r w:rsidR="00E1202B" w:rsidRPr="004C0E95">
        <w:rPr>
          <w:rFonts w:ascii="Gotham Book" w:hAnsi="Gotham Book"/>
          <w:b/>
          <w:sz w:val="22"/>
          <w:szCs w:val="22"/>
          <w:lang w:val="it-IT"/>
        </w:rPr>
        <w:t>Unipol</w:t>
      </w:r>
      <w:r w:rsidR="00E1202B" w:rsidRPr="004C0E95">
        <w:rPr>
          <w:rFonts w:ascii="Gotham Book" w:hAnsi="Gotham Book"/>
          <w:sz w:val="22"/>
          <w:szCs w:val="22"/>
          <w:lang w:val="it-IT"/>
        </w:rPr>
        <w:t xml:space="preserve"> e </w:t>
      </w:r>
      <w:r w:rsidR="00E1202B" w:rsidRPr="004C0E95">
        <w:rPr>
          <w:rFonts w:ascii="Gotham Book" w:hAnsi="Gotham Book"/>
          <w:b/>
          <w:sz w:val="22"/>
          <w:szCs w:val="22"/>
          <w:lang w:val="it-IT"/>
        </w:rPr>
        <w:t>Wind</w:t>
      </w:r>
      <w:r w:rsidR="00F454FD">
        <w:rPr>
          <w:rFonts w:ascii="Gotham Book" w:hAnsi="Gotham Book"/>
          <w:b/>
          <w:sz w:val="22"/>
          <w:szCs w:val="22"/>
          <w:lang w:val="it-IT"/>
        </w:rPr>
        <w:t xml:space="preserve"> </w:t>
      </w:r>
      <w:bookmarkStart w:id="0" w:name="_GoBack"/>
      <w:bookmarkEnd w:id="0"/>
      <w:r w:rsidR="00E1202B" w:rsidRPr="004C0E95">
        <w:rPr>
          <w:rFonts w:ascii="Gotham Book" w:hAnsi="Gotham Book"/>
          <w:b/>
          <w:sz w:val="22"/>
          <w:szCs w:val="22"/>
          <w:lang w:val="it-IT"/>
        </w:rPr>
        <w:t>Tre</w:t>
      </w:r>
      <w:r w:rsidR="000B448A" w:rsidRPr="004C0E95">
        <w:rPr>
          <w:rFonts w:ascii="Gotham Book" w:hAnsi="Gotham Book"/>
          <w:sz w:val="22"/>
          <w:szCs w:val="22"/>
          <w:lang w:val="it-IT"/>
        </w:rPr>
        <w:t>.</w:t>
      </w:r>
    </w:p>
    <w:p w14:paraId="0A0292A5" w14:textId="77777777" w:rsidR="00BC71F0" w:rsidRDefault="00BC71F0" w:rsidP="00C13775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</w:p>
    <w:p w14:paraId="36EB6773" w14:textId="77777777" w:rsidR="00BC71F0" w:rsidRDefault="00BC71F0" w:rsidP="00C13775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</w:p>
    <w:p w14:paraId="7FEC64F7" w14:textId="77777777" w:rsidR="00BC71F0" w:rsidRDefault="00BC71F0" w:rsidP="00C13775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</w:p>
    <w:p w14:paraId="2AEA4ECB" w14:textId="77777777" w:rsidR="00BC71F0" w:rsidRDefault="00BC71F0" w:rsidP="00C13775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</w:p>
    <w:p w14:paraId="79DD8D58" w14:textId="77777777" w:rsidR="00BC71F0" w:rsidRDefault="00BC71F0" w:rsidP="00C13775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</w:p>
    <w:p w14:paraId="57E69B3E" w14:textId="00B360DD" w:rsidR="00E72115" w:rsidRPr="004C0E95" w:rsidRDefault="00E72115" w:rsidP="00C13775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  <w:r w:rsidRPr="004C0E95">
        <w:rPr>
          <w:rFonts w:ascii="Gotham Book" w:hAnsi="Gotham Book"/>
          <w:sz w:val="22"/>
          <w:szCs w:val="22"/>
          <w:lang w:val="it-IT"/>
        </w:rPr>
        <w:t xml:space="preserve">Parallelamente, la sala </w:t>
      </w:r>
      <w:proofErr w:type="spellStart"/>
      <w:r w:rsidRPr="004C0E95">
        <w:rPr>
          <w:rFonts w:ascii="Gotham Book" w:hAnsi="Gotham Book"/>
          <w:sz w:val="22"/>
          <w:szCs w:val="22"/>
          <w:lang w:val="it-IT"/>
        </w:rPr>
        <w:t>Greenhouse</w:t>
      </w:r>
      <w:proofErr w:type="spellEnd"/>
      <w:r w:rsidR="00C13775" w:rsidRPr="004C0E95">
        <w:rPr>
          <w:rFonts w:ascii="Gotham Book" w:hAnsi="Gotham Book"/>
          <w:sz w:val="22"/>
          <w:szCs w:val="22"/>
          <w:lang w:val="it-IT"/>
        </w:rPr>
        <w:t xml:space="preserve"> del </w:t>
      </w:r>
      <w:proofErr w:type="spellStart"/>
      <w:r w:rsidR="00C13775" w:rsidRPr="004C0E95">
        <w:rPr>
          <w:rFonts w:ascii="Gotham Book" w:hAnsi="Gotham Book"/>
          <w:sz w:val="22"/>
          <w:szCs w:val="22"/>
          <w:lang w:val="it-IT"/>
        </w:rPr>
        <w:t>Pavilion</w:t>
      </w:r>
      <w:proofErr w:type="spellEnd"/>
      <w:r w:rsidRPr="004C0E95">
        <w:rPr>
          <w:rFonts w:ascii="Gotham Book" w:hAnsi="Gotham Book"/>
          <w:sz w:val="22"/>
          <w:szCs w:val="22"/>
          <w:lang w:val="it-IT"/>
        </w:rPr>
        <w:t xml:space="preserve"> </w:t>
      </w:r>
      <w:r w:rsidR="001F5A66" w:rsidRPr="004C0E95">
        <w:rPr>
          <w:rFonts w:ascii="Gotham Book" w:hAnsi="Gotham Book"/>
          <w:sz w:val="22"/>
          <w:szCs w:val="22"/>
          <w:lang w:val="it-IT"/>
        </w:rPr>
        <w:t>ha ospitato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</w:t>
      </w:r>
      <w:r w:rsidR="00C31012" w:rsidRPr="004C0E95">
        <w:rPr>
          <w:rFonts w:ascii="Gotham Book" w:hAnsi="Gotham Book"/>
          <w:sz w:val="22"/>
          <w:szCs w:val="22"/>
          <w:lang w:val="it-IT"/>
        </w:rPr>
        <w:t>gli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studenti delle principali </w:t>
      </w:r>
      <w:r w:rsidRPr="004C0E95">
        <w:rPr>
          <w:rFonts w:ascii="Gotham Book" w:hAnsi="Gotham Book"/>
          <w:b/>
          <w:sz w:val="22"/>
          <w:szCs w:val="22"/>
          <w:lang w:val="it-IT"/>
        </w:rPr>
        <w:t xml:space="preserve">Business school </w:t>
      </w:r>
      <w:r w:rsidRPr="004C0E95">
        <w:rPr>
          <w:rFonts w:ascii="Gotham Book" w:hAnsi="Gotham Book"/>
          <w:sz w:val="22"/>
          <w:szCs w:val="22"/>
          <w:lang w:val="it-IT"/>
        </w:rPr>
        <w:t>di Milano</w:t>
      </w:r>
      <w:r w:rsidR="001F5A66" w:rsidRPr="004C0E95">
        <w:rPr>
          <w:rFonts w:ascii="Gotham Book" w:hAnsi="Gotham Book"/>
          <w:sz w:val="22"/>
          <w:szCs w:val="22"/>
          <w:lang w:val="it-IT"/>
        </w:rPr>
        <w:t>,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imprenditori all’avanguardia e protagonisti della vita economica</w:t>
      </w:r>
      <w:r w:rsidR="00E8458A" w:rsidRPr="004C0E95">
        <w:rPr>
          <w:rFonts w:ascii="Gotham Book" w:hAnsi="Gotham Book"/>
          <w:sz w:val="22"/>
          <w:szCs w:val="22"/>
          <w:lang w:val="it-IT"/>
        </w:rPr>
        <w:t xml:space="preserve"> del Paese</w:t>
      </w:r>
      <w:r w:rsidR="00790CCF" w:rsidRPr="004C0E95">
        <w:rPr>
          <w:rFonts w:ascii="Gotham Book" w:hAnsi="Gotham Book"/>
          <w:sz w:val="22"/>
          <w:szCs w:val="22"/>
          <w:lang w:val="it-IT"/>
        </w:rPr>
        <w:t>,</w:t>
      </w:r>
      <w:r w:rsidR="00C31012" w:rsidRPr="004C0E95">
        <w:rPr>
          <w:rFonts w:ascii="Gotham Book" w:hAnsi="Gotham Book"/>
          <w:sz w:val="22"/>
          <w:szCs w:val="22"/>
          <w:lang w:val="it-IT"/>
        </w:rPr>
        <w:t xml:space="preserve"> per dialogare e 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condividere </w:t>
      </w:r>
      <w:r w:rsidR="00C31012" w:rsidRPr="004C0E95">
        <w:rPr>
          <w:rFonts w:ascii="Gotham Book" w:hAnsi="Gotham Book"/>
          <w:sz w:val="22"/>
          <w:szCs w:val="22"/>
          <w:lang w:val="it-IT"/>
        </w:rPr>
        <w:t>esperienze concrete di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sviluppo sostenibile. Successivamente, i direttori delle Business </w:t>
      </w:r>
      <w:proofErr w:type="spellStart"/>
      <w:r w:rsidRPr="004C0E95">
        <w:rPr>
          <w:rFonts w:ascii="Gotham Book" w:hAnsi="Gotham Book"/>
          <w:sz w:val="22"/>
          <w:szCs w:val="22"/>
          <w:lang w:val="it-IT"/>
        </w:rPr>
        <w:t>school</w:t>
      </w:r>
      <w:proofErr w:type="spellEnd"/>
      <w:r w:rsidRPr="004C0E95">
        <w:rPr>
          <w:rFonts w:ascii="Gotham Book" w:hAnsi="Gotham Book"/>
          <w:sz w:val="22"/>
          <w:szCs w:val="22"/>
          <w:lang w:val="it-IT"/>
        </w:rPr>
        <w:t xml:space="preserve"> e</w:t>
      </w:r>
      <w:r w:rsidR="00BD14CD" w:rsidRPr="004C0E95">
        <w:rPr>
          <w:rFonts w:ascii="Gotham Book" w:hAnsi="Gotham Book"/>
          <w:sz w:val="22"/>
          <w:szCs w:val="22"/>
          <w:lang w:val="it-IT"/>
        </w:rPr>
        <w:t>d</w:t>
      </w:r>
      <w:r w:rsidR="00DF0EFF" w:rsidRPr="004C0E95">
        <w:rPr>
          <w:rFonts w:ascii="Gotham Book" w:hAnsi="Gotham Book"/>
          <w:sz w:val="22"/>
          <w:szCs w:val="22"/>
          <w:lang w:val="it-IT"/>
        </w:rPr>
        <w:t xml:space="preserve"> 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esperti della tematica </w:t>
      </w:r>
      <w:r w:rsidR="00790CCF" w:rsidRPr="004C0E95">
        <w:rPr>
          <w:rFonts w:ascii="Gotham Book" w:hAnsi="Gotham Book"/>
          <w:sz w:val="22"/>
          <w:szCs w:val="22"/>
          <w:lang w:val="it-IT"/>
        </w:rPr>
        <w:t xml:space="preserve">hanno </w:t>
      </w:r>
      <w:r w:rsidR="00BD14CD" w:rsidRPr="004C0E95">
        <w:rPr>
          <w:rFonts w:ascii="Gotham Book" w:hAnsi="Gotham Book"/>
          <w:sz w:val="22"/>
          <w:szCs w:val="22"/>
          <w:lang w:val="it-IT"/>
        </w:rPr>
        <w:t xml:space="preserve">discusso di </w:t>
      </w:r>
      <w:r w:rsidRPr="004C0E95">
        <w:rPr>
          <w:rFonts w:ascii="Gotham Book" w:hAnsi="Gotham Book"/>
          <w:sz w:val="22"/>
          <w:szCs w:val="22"/>
          <w:lang w:val="it-IT"/>
        </w:rPr>
        <w:t>come i temi dello sviluppo sostenibile possano diventare centrali nei programmi di formazione dei manager.</w:t>
      </w:r>
    </w:p>
    <w:p w14:paraId="26191BA8" w14:textId="7AD1858D" w:rsidR="006E267E" w:rsidRPr="004C0E95" w:rsidRDefault="005D7D3A" w:rsidP="00C13775">
      <w:pPr>
        <w:spacing w:after="120"/>
        <w:jc w:val="both"/>
        <w:rPr>
          <w:rFonts w:ascii="Gotham Book" w:hAnsi="Gotham Book"/>
          <w:sz w:val="22"/>
          <w:szCs w:val="22"/>
          <w:lang w:val="it-IT"/>
        </w:rPr>
      </w:pPr>
      <w:r w:rsidRPr="004C0E95">
        <w:rPr>
          <w:rFonts w:ascii="Gotham Book" w:hAnsi="Gotham Book"/>
          <w:sz w:val="22"/>
          <w:szCs w:val="22"/>
          <w:lang w:val="it-IT"/>
        </w:rPr>
        <w:t>Nel pomeriggio</w:t>
      </w:r>
      <w:r w:rsidR="00CD296B" w:rsidRPr="004C0E95">
        <w:rPr>
          <w:rFonts w:ascii="Gotham Book" w:hAnsi="Gotham Book"/>
          <w:sz w:val="22"/>
          <w:szCs w:val="22"/>
          <w:lang w:val="it-IT"/>
        </w:rPr>
        <w:t xml:space="preserve"> </w:t>
      </w:r>
      <w:r w:rsidR="00D87C07" w:rsidRPr="004C0E95">
        <w:rPr>
          <w:rFonts w:ascii="Gotham Book" w:hAnsi="Gotham Book"/>
          <w:sz w:val="22"/>
          <w:szCs w:val="22"/>
          <w:lang w:val="it-IT"/>
        </w:rPr>
        <w:t xml:space="preserve">l’UniCredit </w:t>
      </w:r>
      <w:proofErr w:type="spellStart"/>
      <w:r w:rsidR="00D87C07" w:rsidRPr="004C0E95">
        <w:rPr>
          <w:rFonts w:ascii="Gotham Book" w:hAnsi="Gotham Book"/>
          <w:sz w:val="22"/>
          <w:szCs w:val="22"/>
          <w:lang w:val="it-IT"/>
        </w:rPr>
        <w:t>Pavilion</w:t>
      </w:r>
      <w:proofErr w:type="spellEnd"/>
      <w:r w:rsidR="00D87C07" w:rsidRPr="004C0E95">
        <w:rPr>
          <w:rFonts w:ascii="Gotham Book" w:hAnsi="Gotham Book"/>
          <w:sz w:val="22"/>
          <w:szCs w:val="22"/>
          <w:lang w:val="it-IT"/>
        </w:rPr>
        <w:t xml:space="preserve"> si è aperto alla città con </w:t>
      </w:r>
      <w:r w:rsidR="00E72115" w:rsidRPr="004C0E95">
        <w:rPr>
          <w:rFonts w:ascii="Gotham Book" w:hAnsi="Gotham Book"/>
          <w:sz w:val="22"/>
          <w:szCs w:val="22"/>
          <w:lang w:val="it-IT"/>
        </w:rPr>
        <w:t xml:space="preserve">la proiezione gratuita di </w:t>
      </w:r>
      <w:r w:rsidR="00E72115" w:rsidRPr="004C0E95">
        <w:rPr>
          <w:rFonts w:ascii="Gotham Book" w:hAnsi="Gotham Book"/>
          <w:b/>
          <w:sz w:val="22"/>
          <w:szCs w:val="22"/>
          <w:lang w:val="it-IT"/>
        </w:rPr>
        <w:t>due film</w:t>
      </w:r>
      <w:r w:rsidR="00E72115" w:rsidRPr="004C0E95">
        <w:rPr>
          <w:rFonts w:ascii="Gotham Book" w:hAnsi="Gotham Book"/>
          <w:sz w:val="22"/>
          <w:szCs w:val="22"/>
          <w:lang w:val="it-IT"/>
        </w:rPr>
        <w:t xml:space="preserve">, selezionati in collaborazione con </w:t>
      </w:r>
      <w:r w:rsidR="00E72115" w:rsidRPr="004C0E95">
        <w:rPr>
          <w:rFonts w:ascii="Gotham Book" w:hAnsi="Gotham Book"/>
          <w:b/>
          <w:sz w:val="22"/>
          <w:szCs w:val="22"/>
          <w:lang w:val="it-IT"/>
        </w:rPr>
        <w:t>Sky Cinema</w:t>
      </w:r>
      <w:r w:rsidR="00E72115" w:rsidRPr="004C0E95">
        <w:rPr>
          <w:rFonts w:ascii="Gotham Book" w:hAnsi="Gotham Book"/>
          <w:sz w:val="22"/>
          <w:szCs w:val="22"/>
          <w:lang w:val="it-IT"/>
        </w:rPr>
        <w:t xml:space="preserve"> </w:t>
      </w:r>
      <w:r w:rsidR="00DB1048" w:rsidRPr="004C0E95">
        <w:rPr>
          <w:rFonts w:ascii="Gotham Book" w:hAnsi="Gotham Book"/>
          <w:sz w:val="22"/>
          <w:szCs w:val="22"/>
          <w:lang w:val="it-IT"/>
        </w:rPr>
        <w:t xml:space="preserve">(che dedicherà agli obiettivi di sviluppo sostenibile una programmazione speciale nelle giornate di sabato 3 e domenica 4 giugno) </w:t>
      </w:r>
      <w:r w:rsidR="00E72115" w:rsidRPr="004C0E95">
        <w:rPr>
          <w:rFonts w:ascii="Gotham Book" w:hAnsi="Gotham Book"/>
          <w:sz w:val="22"/>
          <w:szCs w:val="22"/>
          <w:lang w:val="it-IT"/>
        </w:rPr>
        <w:t xml:space="preserve">e con </w:t>
      </w:r>
      <w:r w:rsidR="00E72115" w:rsidRPr="004C0E95">
        <w:rPr>
          <w:rFonts w:ascii="Gotham Book" w:hAnsi="Gotham Book"/>
          <w:b/>
          <w:sz w:val="22"/>
          <w:szCs w:val="22"/>
          <w:lang w:val="it-IT"/>
        </w:rPr>
        <w:t>CinemAmbiente</w:t>
      </w:r>
      <w:r w:rsidR="00E72115" w:rsidRPr="004C0E95">
        <w:rPr>
          <w:rFonts w:ascii="Gotham Book" w:hAnsi="Gotham Book"/>
          <w:sz w:val="22"/>
          <w:szCs w:val="22"/>
          <w:lang w:val="it-IT"/>
        </w:rPr>
        <w:t>: "</w:t>
      </w:r>
      <w:r w:rsidR="00E72115" w:rsidRPr="004C0E95">
        <w:rPr>
          <w:rFonts w:ascii="Gotham Book" w:hAnsi="Gotham Book"/>
          <w:b/>
          <w:sz w:val="22"/>
          <w:szCs w:val="22"/>
          <w:lang w:val="it-IT"/>
        </w:rPr>
        <w:t>Domani</w:t>
      </w:r>
      <w:r w:rsidR="00E72115" w:rsidRPr="004C0E95">
        <w:rPr>
          <w:rFonts w:ascii="Gotham Book" w:hAnsi="Gotham Book"/>
          <w:sz w:val="22"/>
          <w:szCs w:val="22"/>
          <w:lang w:val="it-IT"/>
        </w:rPr>
        <w:t>"</w:t>
      </w:r>
      <w:r w:rsidR="00B2558D" w:rsidRPr="004C0E95">
        <w:rPr>
          <w:rFonts w:ascii="Gotham Book" w:hAnsi="Gotham Book"/>
          <w:sz w:val="22"/>
          <w:szCs w:val="22"/>
          <w:lang w:val="it-IT"/>
        </w:rPr>
        <w:t xml:space="preserve">, </w:t>
      </w:r>
      <w:r w:rsidR="00B2558D" w:rsidRPr="004C0E95">
        <w:rPr>
          <w:rFonts w:ascii="Gotham Book" w:hAnsi="Gotham Book"/>
          <w:bCs/>
          <w:sz w:val="22"/>
          <w:szCs w:val="22"/>
          <w:lang w:val="it-IT"/>
        </w:rPr>
        <w:t>distribuito in Italia da Lucky Red,</w:t>
      </w:r>
      <w:r w:rsidR="00B2558D" w:rsidRPr="004C0E95">
        <w:rPr>
          <w:rFonts w:ascii="Gotham Book" w:hAnsi="Gotham Book"/>
          <w:sz w:val="22"/>
          <w:szCs w:val="22"/>
          <w:lang w:val="it-IT"/>
        </w:rPr>
        <w:t xml:space="preserve"> </w:t>
      </w:r>
      <w:r w:rsidR="00E72115" w:rsidRPr="004C0E95">
        <w:rPr>
          <w:rFonts w:ascii="Gotham Book" w:hAnsi="Gotham Book"/>
          <w:sz w:val="22"/>
          <w:szCs w:val="22"/>
          <w:lang w:val="it-IT"/>
        </w:rPr>
        <w:t xml:space="preserve">un documentario </w:t>
      </w:r>
      <w:r w:rsidR="00E72115" w:rsidRPr="004C0E95">
        <w:rPr>
          <w:rFonts w:ascii="Gotham Book" w:hAnsi="Gotham Book"/>
          <w:i/>
          <w:sz w:val="22"/>
          <w:szCs w:val="22"/>
          <w:lang w:val="it-IT"/>
        </w:rPr>
        <w:t>on the road</w:t>
      </w:r>
      <w:r w:rsidR="00E72115" w:rsidRPr="004C0E95">
        <w:rPr>
          <w:rFonts w:ascii="Gotham Book" w:hAnsi="Gotham Book"/>
          <w:sz w:val="22"/>
          <w:szCs w:val="22"/>
          <w:lang w:val="it-IT"/>
        </w:rPr>
        <w:t xml:space="preserve"> alla ricerca di risposte per salvaguardare l'ambiente e le generazioni future</w:t>
      </w:r>
      <w:r w:rsidR="00B2558D" w:rsidRPr="004C0E95">
        <w:rPr>
          <w:rFonts w:ascii="Gotham Book" w:hAnsi="Gotham Book"/>
          <w:sz w:val="22"/>
          <w:szCs w:val="22"/>
          <w:lang w:val="it-IT"/>
        </w:rPr>
        <w:t xml:space="preserve"> (sala Tiglio)</w:t>
      </w:r>
      <w:r w:rsidR="00E72115" w:rsidRPr="004C0E95">
        <w:rPr>
          <w:rFonts w:ascii="Gotham Book" w:hAnsi="Gotham Book"/>
          <w:sz w:val="22"/>
          <w:szCs w:val="22"/>
          <w:lang w:val="it-IT"/>
        </w:rPr>
        <w:t>, e "</w:t>
      </w:r>
      <w:r w:rsidR="00E72115" w:rsidRPr="004C0E95">
        <w:rPr>
          <w:rFonts w:ascii="Gotham Book" w:hAnsi="Gotham Book"/>
          <w:b/>
          <w:sz w:val="22"/>
          <w:szCs w:val="22"/>
          <w:lang w:val="it-IT"/>
        </w:rPr>
        <w:t>Thank you for the rain</w:t>
      </w:r>
      <w:r w:rsidR="00E72115" w:rsidRPr="004C0E95">
        <w:rPr>
          <w:rFonts w:ascii="Gotham Book" w:hAnsi="Gotham Book"/>
          <w:sz w:val="22"/>
          <w:szCs w:val="22"/>
          <w:lang w:val="it-IT"/>
        </w:rPr>
        <w:t>" (Sala Greenhouse), l'emblematica storia di un contadino keniota che documenta, per cinque anni, gli effetti del cambiamento climatico sulla sua famiglia e sul suo villaggio.</w:t>
      </w:r>
      <w:r w:rsidR="002E22C1" w:rsidRPr="004C0E95">
        <w:rPr>
          <w:rFonts w:ascii="Gotham Book" w:hAnsi="Gotham Book"/>
          <w:sz w:val="22"/>
          <w:szCs w:val="22"/>
          <w:lang w:val="it-IT"/>
        </w:rPr>
        <w:t xml:space="preserve"> </w:t>
      </w:r>
    </w:p>
    <w:p w14:paraId="438473BC" w14:textId="60A86AEE" w:rsidR="00BC71F0" w:rsidRDefault="00C13775" w:rsidP="00C13775">
      <w:pPr>
        <w:spacing w:after="120"/>
        <w:jc w:val="both"/>
        <w:rPr>
          <w:rFonts w:ascii="Gotham Book" w:hAnsi="Gotham Book"/>
          <w:lang w:val="it-IT"/>
        </w:rPr>
      </w:pPr>
      <w:r w:rsidRPr="004C0E95">
        <w:rPr>
          <w:rFonts w:ascii="Gotham Book" w:hAnsi="Gotham Book"/>
          <w:sz w:val="22"/>
          <w:szCs w:val="22"/>
          <w:lang w:val="it-IT"/>
        </w:rPr>
        <w:t>Il Festival (</w:t>
      </w:r>
      <w:hyperlink r:id="rId7" w:history="1">
        <w:r w:rsidRPr="004C0E95">
          <w:rPr>
            <w:rStyle w:val="Collegamentoipertestuale"/>
            <w:rFonts w:ascii="Gotham Book" w:hAnsi="Gotham Book"/>
            <w:sz w:val="22"/>
            <w:szCs w:val="22"/>
            <w:lang w:val="it-IT"/>
          </w:rPr>
          <w:t>www.festivalsvilupposostenibile.it</w:t>
        </w:r>
      </w:hyperlink>
      <w:r w:rsidRPr="004C0E95">
        <w:rPr>
          <w:rFonts w:ascii="Gotham Book" w:hAnsi="Gotham Book"/>
          <w:sz w:val="22"/>
          <w:szCs w:val="22"/>
          <w:lang w:val="it-IT"/>
        </w:rPr>
        <w:t xml:space="preserve">), inaugurato il 22 maggio con un grande evento sulle disuguaglianze a Napoli, terminerà il </w:t>
      </w:r>
      <w:r w:rsidRPr="004C0E95">
        <w:rPr>
          <w:rFonts w:ascii="Gotham Book" w:hAnsi="Gotham Book"/>
          <w:b/>
          <w:sz w:val="22"/>
          <w:szCs w:val="22"/>
          <w:lang w:val="it-IT"/>
        </w:rPr>
        <w:t>7 giugno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con un evento istituzionale conclusivo a </w:t>
      </w:r>
      <w:r w:rsidRPr="004C0E95">
        <w:rPr>
          <w:rFonts w:ascii="Gotham Book" w:hAnsi="Gotham Book"/>
          <w:b/>
          <w:sz w:val="22"/>
          <w:szCs w:val="22"/>
          <w:lang w:val="it-IT"/>
        </w:rPr>
        <w:t>Roma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, presso la Camera dei Deputati, alla presenza delle più alte cariche dello Stato.  Quello di Milano è uno dei </w:t>
      </w:r>
      <w:r w:rsidRPr="004C0E95">
        <w:rPr>
          <w:rFonts w:ascii="Gotham Book" w:hAnsi="Gotham Book"/>
          <w:b/>
          <w:sz w:val="22"/>
          <w:szCs w:val="22"/>
          <w:lang w:val="it-IT"/>
        </w:rPr>
        <w:t>200 eventi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che si stanno svolgendo in tutta Italia</w:t>
      </w:r>
      <w:r w:rsidR="00BD14CD" w:rsidRPr="004C0E95">
        <w:rPr>
          <w:rFonts w:ascii="Gotham Book" w:hAnsi="Gotham Book"/>
          <w:sz w:val="22"/>
          <w:szCs w:val="22"/>
          <w:lang w:val="it-IT"/>
        </w:rPr>
        <w:t xml:space="preserve">, 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organizzati dagli oltre </w:t>
      </w:r>
      <w:r w:rsidRPr="004C0E95">
        <w:rPr>
          <w:rFonts w:ascii="Gotham Book" w:hAnsi="Gotham Book"/>
          <w:b/>
          <w:sz w:val="22"/>
          <w:szCs w:val="22"/>
          <w:lang w:val="it-IT"/>
        </w:rPr>
        <w:t>160 aderenti all’ASviS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, dalla </w:t>
      </w:r>
      <w:r w:rsidRPr="004C0E95">
        <w:rPr>
          <w:rFonts w:ascii="Gotham Book" w:hAnsi="Gotham Book"/>
          <w:b/>
          <w:sz w:val="22"/>
          <w:szCs w:val="22"/>
          <w:lang w:val="it-IT"/>
        </w:rPr>
        <w:t>Rete delle Università per lo Sviluppo Sostenibile</w:t>
      </w:r>
      <w:r w:rsidRPr="004C0E95">
        <w:rPr>
          <w:rFonts w:ascii="Gotham Book" w:hAnsi="Gotham Book"/>
          <w:sz w:val="22"/>
          <w:szCs w:val="22"/>
          <w:lang w:val="it-IT"/>
        </w:rPr>
        <w:t xml:space="preserve"> e da molte altre organizzazioni. Il Festival ha lo scopo di richiamare l’attenzione sui 17 obiettivi di sviluppo sostenibile e sull’attuazione dell’Agenda 2030 delle Nazioni Unite che il nostro Paese ha sottoscritto nel 2015.</w:t>
      </w:r>
      <w:r w:rsidRPr="004C0E95">
        <w:rPr>
          <w:rFonts w:ascii="Gotham Book" w:hAnsi="Gotham Book"/>
          <w:lang w:val="it-IT"/>
        </w:rPr>
        <w:t xml:space="preserve"> </w:t>
      </w:r>
    </w:p>
    <w:p w14:paraId="2A39D60D" w14:textId="77777777" w:rsidR="00BC71F0" w:rsidRDefault="00BC71F0" w:rsidP="00C13775">
      <w:pPr>
        <w:spacing w:after="120"/>
        <w:jc w:val="both"/>
        <w:rPr>
          <w:rFonts w:ascii="Gotham Book" w:hAnsi="Gotham Book"/>
          <w:lang w:val="it-IT"/>
        </w:rPr>
      </w:pPr>
    </w:p>
    <w:p w14:paraId="07D57EA7" w14:textId="77777777" w:rsidR="00BC71F0" w:rsidRDefault="00BC71F0" w:rsidP="00C13775">
      <w:pPr>
        <w:spacing w:after="120"/>
        <w:jc w:val="both"/>
        <w:rPr>
          <w:rFonts w:ascii="Gotham Book" w:hAnsi="Gotham Book"/>
          <w:lang w:val="it-IT"/>
        </w:rPr>
      </w:pPr>
    </w:p>
    <w:p w14:paraId="24687C8D" w14:textId="77777777" w:rsidR="00BC71F0" w:rsidRDefault="00BC71F0" w:rsidP="00C13775">
      <w:pPr>
        <w:spacing w:after="120"/>
        <w:jc w:val="both"/>
        <w:rPr>
          <w:rFonts w:ascii="Gotham Book" w:hAnsi="Gotham Book"/>
          <w:lang w:val="it-IT"/>
        </w:rPr>
      </w:pPr>
    </w:p>
    <w:p w14:paraId="577EE352" w14:textId="77777777" w:rsidR="00BC71F0" w:rsidRDefault="00BC71F0" w:rsidP="00C13775">
      <w:pPr>
        <w:spacing w:after="120"/>
        <w:jc w:val="both"/>
        <w:rPr>
          <w:rFonts w:ascii="Gotham Book" w:hAnsi="Gotham Book"/>
          <w:lang w:val="it-IT"/>
        </w:rPr>
      </w:pPr>
    </w:p>
    <w:p w14:paraId="39E3A02C" w14:textId="77777777" w:rsidR="00BC71F0" w:rsidRDefault="00BC71F0" w:rsidP="00C13775">
      <w:pPr>
        <w:spacing w:after="120"/>
        <w:jc w:val="both"/>
        <w:rPr>
          <w:rFonts w:ascii="Gotham Book" w:hAnsi="Gotham Book"/>
          <w:lang w:val="it-IT"/>
        </w:rPr>
      </w:pPr>
    </w:p>
    <w:p w14:paraId="1D7D7451" w14:textId="77777777" w:rsidR="00BC71F0" w:rsidRPr="004C0E95" w:rsidRDefault="00BC71F0" w:rsidP="00C13775">
      <w:pPr>
        <w:spacing w:after="120"/>
        <w:jc w:val="both"/>
        <w:rPr>
          <w:rFonts w:ascii="Gotham Book" w:hAnsi="Gotham Book"/>
          <w:lang w:val="it-IT"/>
        </w:rPr>
      </w:pPr>
    </w:p>
    <w:p w14:paraId="31D8F787" w14:textId="37C140C9" w:rsidR="00B5621F" w:rsidRPr="00F8793C" w:rsidRDefault="00B5621F" w:rsidP="004C0E95">
      <w:pPr>
        <w:spacing w:after="120"/>
        <w:jc w:val="both"/>
      </w:pPr>
    </w:p>
    <w:p w14:paraId="5FF08726" w14:textId="688A4C94" w:rsidR="004453C9" w:rsidRDefault="00661C22" w:rsidP="009A16D0">
      <w:pPr>
        <w:pStyle w:val="NormaleWeb"/>
        <w:ind w:right="142"/>
        <w:jc w:val="both"/>
        <w:rPr>
          <w:rFonts w:ascii="Gotham Book" w:eastAsiaTheme="minorEastAsia" w:hAnsi="Gotham Book" w:cstheme="minorBidi"/>
          <w:sz w:val="20"/>
          <w:szCs w:val="20"/>
        </w:rPr>
      </w:pPr>
      <w:r w:rsidRPr="00F8793C">
        <w:rPr>
          <w:rFonts w:ascii="Gotham Book" w:eastAsia="Times New Roman" w:hAnsi="Gotham Book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D03A8F7" wp14:editId="215C87B0">
            <wp:simplePos x="0" y="0"/>
            <wp:positionH relativeFrom="column">
              <wp:posOffset>-326390</wp:posOffset>
            </wp:positionH>
            <wp:positionV relativeFrom="paragraph">
              <wp:posOffset>87630</wp:posOffset>
            </wp:positionV>
            <wp:extent cx="1800225" cy="1026795"/>
            <wp:effectExtent l="0" t="0" r="317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_LOGO_TREEDOM_2016_green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EF64A" w14:textId="0DB6AB07" w:rsidR="00661C22" w:rsidRPr="009112B2" w:rsidRDefault="00661C22" w:rsidP="00661C22">
      <w:pPr>
        <w:pStyle w:val="NormaleWeb"/>
        <w:ind w:left="567" w:right="142"/>
        <w:jc w:val="both"/>
        <w:rPr>
          <w:rFonts w:ascii="Gotham Book" w:eastAsia="Times New Roman" w:hAnsi="Gotham Book"/>
          <w:color w:val="000000"/>
          <w:sz w:val="18"/>
          <w:szCs w:val="18"/>
        </w:rPr>
      </w:pPr>
      <w:r w:rsidRPr="004453C9">
        <w:rPr>
          <w:rFonts w:ascii="Gotham Book" w:eastAsia="Times New Roman" w:hAnsi="Gotham Book"/>
          <w:color w:val="000000"/>
          <w:sz w:val="18"/>
          <w:szCs w:val="18"/>
        </w:rPr>
        <w:t>Le emissioni legate a questo evento del Festival sono state neutralizzate grazie alla collaborazione con Treedom, piantando 15 alberi per compensare 6.500 Kg di CO</w:t>
      </w:r>
      <w:r w:rsidRPr="004453C9">
        <w:rPr>
          <w:rFonts w:ascii="Gotham Book" w:eastAsia="Times New Roman" w:hAnsi="Gotham Book"/>
          <w:color w:val="000000"/>
          <w:sz w:val="18"/>
          <w:szCs w:val="18"/>
          <w:vertAlign w:val="subscript"/>
        </w:rPr>
        <w:t>2</w:t>
      </w:r>
      <w:r w:rsidRPr="004453C9">
        <w:rPr>
          <w:rFonts w:ascii="Gotham Book" w:eastAsia="Times New Roman" w:hAnsi="Gotham Book"/>
          <w:color w:val="000000"/>
          <w:sz w:val="18"/>
          <w:szCs w:val="18"/>
        </w:rPr>
        <w:t>.</w:t>
      </w:r>
    </w:p>
    <w:p w14:paraId="77B51BBB" w14:textId="4DD02292" w:rsidR="00E72115" w:rsidRPr="00F8793C" w:rsidRDefault="00E72115" w:rsidP="00EC346C">
      <w:pPr>
        <w:pStyle w:val="NormaleWeb"/>
        <w:ind w:left="567" w:right="142"/>
        <w:jc w:val="both"/>
        <w:rPr>
          <w:rFonts w:ascii="Gotham Book" w:eastAsia="Times New Roman" w:hAnsi="Gotham Book"/>
          <w:color w:val="000000"/>
          <w:sz w:val="20"/>
          <w:szCs w:val="20"/>
        </w:rPr>
      </w:pPr>
    </w:p>
    <w:p w14:paraId="5E9D3D0B" w14:textId="77777777" w:rsidR="00BC71F0" w:rsidRDefault="00BC71F0" w:rsidP="00777ABD">
      <w:pPr>
        <w:ind w:left="426"/>
        <w:jc w:val="center"/>
        <w:outlineLvl w:val="0"/>
        <w:rPr>
          <w:rFonts w:ascii="Gotham Book" w:eastAsia="Times New Roman" w:hAnsi="Gotham Book"/>
          <w:color w:val="000000"/>
          <w:sz w:val="18"/>
          <w:szCs w:val="18"/>
        </w:rPr>
      </w:pPr>
    </w:p>
    <w:p w14:paraId="513BA756" w14:textId="77777777" w:rsidR="00BC71F0" w:rsidRDefault="00BC71F0" w:rsidP="00777ABD">
      <w:pPr>
        <w:ind w:left="426"/>
        <w:jc w:val="center"/>
        <w:outlineLvl w:val="0"/>
        <w:rPr>
          <w:rFonts w:ascii="Gotham Book" w:eastAsia="Times New Roman" w:hAnsi="Gotham Book"/>
          <w:color w:val="000000"/>
          <w:sz w:val="18"/>
          <w:szCs w:val="18"/>
        </w:rPr>
      </w:pPr>
    </w:p>
    <w:p w14:paraId="788F6DFF" w14:textId="77777777" w:rsidR="00BC71F0" w:rsidRDefault="00BC71F0" w:rsidP="00777ABD">
      <w:pPr>
        <w:ind w:left="426"/>
        <w:jc w:val="center"/>
        <w:outlineLvl w:val="0"/>
        <w:rPr>
          <w:rFonts w:ascii="Gotham Book" w:eastAsia="Times New Roman" w:hAnsi="Gotham Book"/>
          <w:color w:val="000000"/>
          <w:sz w:val="18"/>
          <w:szCs w:val="18"/>
        </w:rPr>
      </w:pPr>
    </w:p>
    <w:p w14:paraId="317BD516" w14:textId="77777777" w:rsidR="00BC71F0" w:rsidRDefault="00BC71F0" w:rsidP="00777ABD">
      <w:pPr>
        <w:ind w:left="426"/>
        <w:jc w:val="center"/>
        <w:outlineLvl w:val="0"/>
        <w:rPr>
          <w:rFonts w:ascii="Gotham Book" w:eastAsia="Times New Roman" w:hAnsi="Gotham Book"/>
          <w:color w:val="000000"/>
          <w:sz w:val="18"/>
          <w:szCs w:val="18"/>
        </w:rPr>
      </w:pPr>
    </w:p>
    <w:p w14:paraId="76AA73CC" w14:textId="77777777" w:rsidR="00BC71F0" w:rsidRDefault="00BC71F0" w:rsidP="00777ABD">
      <w:pPr>
        <w:ind w:left="426"/>
        <w:jc w:val="center"/>
        <w:outlineLvl w:val="0"/>
        <w:rPr>
          <w:rFonts w:ascii="Gotham Book" w:eastAsia="Times New Roman" w:hAnsi="Gotham Book"/>
          <w:color w:val="000000"/>
          <w:sz w:val="18"/>
          <w:szCs w:val="18"/>
        </w:rPr>
      </w:pPr>
    </w:p>
    <w:p w14:paraId="23C68079" w14:textId="1779FD64" w:rsidR="00777ABD" w:rsidRPr="00900516" w:rsidRDefault="00777ABD" w:rsidP="00F07696">
      <w:pPr>
        <w:jc w:val="center"/>
        <w:outlineLvl w:val="0"/>
        <w:rPr>
          <w:rFonts w:ascii="Gotham Book" w:hAnsi="Gotham Book"/>
          <w:b/>
          <w:bCs/>
          <w:color w:val="3B9737"/>
          <w:sz w:val="32"/>
          <w:szCs w:val="32"/>
          <w:lang w:val="it-IT"/>
        </w:rPr>
      </w:pPr>
      <w:r w:rsidRPr="00900516">
        <w:rPr>
          <w:rFonts w:ascii="Gotham Book" w:hAnsi="Gotham Book"/>
          <w:b/>
          <w:bCs/>
          <w:color w:val="3B9737"/>
          <w:sz w:val="32"/>
          <w:szCs w:val="32"/>
          <w:lang w:val="it-IT"/>
        </w:rPr>
        <w:t>Aziende e finanza 2030:</w:t>
      </w:r>
    </w:p>
    <w:p w14:paraId="113B7A3A" w14:textId="77777777" w:rsidR="00777ABD" w:rsidRPr="00900516" w:rsidRDefault="00777ABD" w:rsidP="004453C9">
      <w:pPr>
        <w:jc w:val="center"/>
        <w:rPr>
          <w:rFonts w:ascii="Gotham Book" w:hAnsi="Gotham Book"/>
          <w:b/>
          <w:bCs/>
          <w:color w:val="3B9737"/>
          <w:sz w:val="32"/>
          <w:szCs w:val="32"/>
          <w:lang w:val="it-IT"/>
        </w:rPr>
      </w:pPr>
      <w:r w:rsidRPr="00900516">
        <w:rPr>
          <w:rFonts w:ascii="Gotham Book" w:hAnsi="Gotham Book"/>
          <w:b/>
          <w:bCs/>
          <w:color w:val="3B9737"/>
          <w:sz w:val="32"/>
          <w:szCs w:val="32"/>
          <w:lang w:val="it-IT"/>
        </w:rPr>
        <w:t>il motore dello sviluppo sostenibile</w:t>
      </w:r>
    </w:p>
    <w:p w14:paraId="31CCB580" w14:textId="77777777" w:rsidR="00777ABD" w:rsidRDefault="00777ABD" w:rsidP="004453C9">
      <w:pPr>
        <w:jc w:val="center"/>
        <w:rPr>
          <w:rFonts w:ascii="Gotham Book" w:hAnsi="Gotham Book"/>
          <w:b/>
          <w:bCs/>
          <w:lang w:val="it-IT"/>
        </w:rPr>
      </w:pPr>
    </w:p>
    <w:p w14:paraId="155BAC58" w14:textId="77777777" w:rsidR="00777ABD" w:rsidRPr="00900516" w:rsidRDefault="00777ABD" w:rsidP="004453C9">
      <w:pPr>
        <w:jc w:val="center"/>
        <w:rPr>
          <w:rFonts w:ascii="Gotham Book" w:hAnsi="Gotham Book"/>
          <w:b/>
          <w:bCs/>
          <w:lang w:val="it-IT"/>
        </w:rPr>
      </w:pPr>
      <w:r w:rsidRPr="00900516">
        <w:rPr>
          <w:rFonts w:ascii="Gotham Book" w:hAnsi="Gotham Book"/>
          <w:b/>
          <w:bCs/>
          <w:lang w:val="it-IT"/>
        </w:rPr>
        <w:t xml:space="preserve">Milano, 1 giugno 2017 – </w:t>
      </w:r>
      <w:r>
        <w:rPr>
          <w:rFonts w:ascii="Gotham Book" w:hAnsi="Gotham Book"/>
          <w:b/>
          <w:bCs/>
          <w:lang w:val="it-IT"/>
        </w:rPr>
        <w:t>UniCredit</w:t>
      </w:r>
      <w:r w:rsidRPr="00900516">
        <w:rPr>
          <w:rFonts w:ascii="Gotham Book" w:hAnsi="Gotham Book"/>
          <w:b/>
          <w:bCs/>
          <w:lang w:val="it-IT"/>
        </w:rPr>
        <w:t xml:space="preserve"> Pavilion</w:t>
      </w:r>
    </w:p>
    <w:p w14:paraId="78EF7253" w14:textId="77777777" w:rsidR="00777ABD" w:rsidRPr="009112B2" w:rsidRDefault="00777ABD" w:rsidP="004453C9">
      <w:pPr>
        <w:jc w:val="center"/>
        <w:rPr>
          <w:rFonts w:ascii="Gotham Book" w:hAnsi="Gotham Book"/>
          <w:b/>
          <w:bCs/>
          <w:sz w:val="4"/>
          <w:szCs w:val="4"/>
          <w:lang w:val="it-IT"/>
        </w:rPr>
      </w:pPr>
    </w:p>
    <w:p w14:paraId="1501C980" w14:textId="77777777" w:rsidR="00777ABD" w:rsidRPr="00900516" w:rsidRDefault="00777ABD" w:rsidP="004453C9">
      <w:pPr>
        <w:jc w:val="center"/>
        <w:rPr>
          <w:rFonts w:ascii="Gotham Book" w:hAnsi="Gotham Book"/>
          <w:b/>
          <w:bCs/>
          <w:sz w:val="22"/>
          <w:szCs w:val="22"/>
          <w:lang w:val="it-IT"/>
        </w:rPr>
      </w:pPr>
      <w:r w:rsidRPr="00900516">
        <w:rPr>
          <w:rFonts w:ascii="Gotham Book" w:hAnsi="Gotham Book"/>
          <w:b/>
          <w:bCs/>
          <w:sz w:val="22"/>
          <w:szCs w:val="22"/>
          <w:lang w:val="it-IT"/>
        </w:rPr>
        <w:t xml:space="preserve">Programma </w:t>
      </w:r>
    </w:p>
    <w:p w14:paraId="009BE3FC" w14:textId="77777777" w:rsidR="00777ABD" w:rsidRDefault="00777ABD" w:rsidP="00777ABD">
      <w:pPr>
        <w:jc w:val="center"/>
        <w:rPr>
          <w:rFonts w:ascii="Gotham Book" w:hAnsi="Gotham Book"/>
          <w:b/>
          <w:bCs/>
          <w:sz w:val="18"/>
          <w:szCs w:val="18"/>
          <w:lang w:val="it-IT"/>
        </w:rPr>
      </w:pPr>
    </w:p>
    <w:p w14:paraId="7785DBAA" w14:textId="77777777" w:rsidR="00777ABD" w:rsidRPr="007670BB" w:rsidRDefault="00777ABD" w:rsidP="00777ABD">
      <w:pPr>
        <w:outlineLvl w:val="0"/>
        <w:rPr>
          <w:rFonts w:ascii="Gotham Book" w:hAnsi="Gotham Book"/>
          <w:b/>
          <w:bCs/>
          <w:color w:val="943634" w:themeColor="accent2" w:themeShade="BF"/>
          <w:sz w:val="20"/>
          <w:szCs w:val="20"/>
          <w:u w:val="single"/>
          <w:lang w:val="it-IT"/>
        </w:rPr>
      </w:pPr>
      <w:r w:rsidRPr="007670BB">
        <w:rPr>
          <w:rFonts w:ascii="Gotham Book" w:hAnsi="Gotham Book"/>
          <w:b/>
          <w:bCs/>
          <w:color w:val="943634" w:themeColor="accent2" w:themeShade="BF"/>
          <w:sz w:val="20"/>
          <w:szCs w:val="20"/>
          <w:u w:val="single"/>
          <w:lang w:val="it-IT"/>
        </w:rPr>
        <w:t>Auditorium</w:t>
      </w:r>
    </w:p>
    <w:p w14:paraId="6548ED89" w14:textId="77777777" w:rsidR="00777ABD" w:rsidRPr="00B6539A" w:rsidRDefault="00777ABD" w:rsidP="00777ABD">
      <w:pPr>
        <w:jc w:val="both"/>
        <w:rPr>
          <w:rFonts w:ascii="Gotham Book" w:hAnsi="Gotham Book"/>
          <w:sz w:val="18"/>
          <w:szCs w:val="18"/>
          <w:lang w:val="it-IT"/>
        </w:rPr>
      </w:pPr>
    </w:p>
    <w:tbl>
      <w:tblPr>
        <w:tblStyle w:val="Grigliatabel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96"/>
      </w:tblGrid>
      <w:tr w:rsidR="00777ABD" w:rsidRPr="00900516" w14:paraId="62903FE9" w14:textId="77777777" w:rsidTr="00864677">
        <w:tc>
          <w:tcPr>
            <w:tcW w:w="1838" w:type="dxa"/>
          </w:tcPr>
          <w:p w14:paraId="39CD91FD" w14:textId="77777777" w:rsidR="00777ABD" w:rsidRPr="00900516" w:rsidRDefault="00777ABD" w:rsidP="00864677">
            <w:pPr>
              <w:spacing w:line="276" w:lineRule="auto"/>
              <w:jc w:val="right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9:00 – 9:30</w:t>
            </w:r>
          </w:p>
        </w:tc>
        <w:tc>
          <w:tcPr>
            <w:tcW w:w="7796" w:type="dxa"/>
          </w:tcPr>
          <w:p w14:paraId="1E665BFF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b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b/>
                <w:sz w:val="17"/>
                <w:szCs w:val="17"/>
                <w:lang w:val="it-IT"/>
              </w:rPr>
              <w:t>Accoglienza</w:t>
            </w:r>
          </w:p>
          <w:p w14:paraId="57E40B3E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b/>
                <w:sz w:val="17"/>
                <w:szCs w:val="17"/>
                <w:lang w:val="it-IT"/>
              </w:rPr>
            </w:pPr>
          </w:p>
        </w:tc>
      </w:tr>
      <w:tr w:rsidR="00777ABD" w:rsidRPr="00F22A98" w14:paraId="37CD72F1" w14:textId="77777777" w:rsidTr="00864677">
        <w:tc>
          <w:tcPr>
            <w:tcW w:w="1838" w:type="dxa"/>
          </w:tcPr>
          <w:p w14:paraId="52F0A72F" w14:textId="77777777" w:rsidR="00777ABD" w:rsidRPr="00900516" w:rsidRDefault="00777ABD" w:rsidP="00864677">
            <w:pPr>
              <w:spacing w:line="276" w:lineRule="auto"/>
              <w:jc w:val="right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9:30 – 10:00</w:t>
            </w:r>
          </w:p>
        </w:tc>
        <w:tc>
          <w:tcPr>
            <w:tcW w:w="7796" w:type="dxa"/>
          </w:tcPr>
          <w:p w14:paraId="754A923C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b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b/>
                <w:sz w:val="17"/>
                <w:szCs w:val="17"/>
                <w:lang w:val="it-IT"/>
              </w:rPr>
              <w:t>Saluti e introduzione</w:t>
            </w:r>
          </w:p>
          <w:p w14:paraId="48D8F1AC" w14:textId="77777777" w:rsidR="00777ABD" w:rsidRDefault="00777ABD" w:rsidP="00864677">
            <w:pPr>
              <w:spacing w:line="276" w:lineRule="auto"/>
              <w:ind w:left="705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 xml:space="preserve">Giuseppe Vita (Presidente, </w:t>
            </w:r>
            <w:r>
              <w:rPr>
                <w:rFonts w:ascii="Gotham Book" w:hAnsi="Gotham Book"/>
                <w:sz w:val="17"/>
                <w:szCs w:val="17"/>
                <w:lang w:val="it-IT"/>
              </w:rPr>
              <w:t>UniCredit</w:t>
            </w: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)</w:t>
            </w:r>
          </w:p>
          <w:p w14:paraId="45BC2049" w14:textId="77777777" w:rsidR="00777ABD" w:rsidRPr="00C876E0" w:rsidRDefault="00777ABD" w:rsidP="00864677">
            <w:pPr>
              <w:spacing w:line="276" w:lineRule="auto"/>
              <w:ind w:left="705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C876E0">
              <w:rPr>
                <w:rFonts w:ascii="Gotham Book" w:hAnsi="Gotham Book"/>
                <w:sz w:val="17"/>
                <w:szCs w:val="17"/>
                <w:lang w:val="it-IT"/>
              </w:rPr>
              <w:t>Giuseppe Sala (Sindaco, Milano)</w:t>
            </w:r>
          </w:p>
          <w:p w14:paraId="5D2F7153" w14:textId="77777777" w:rsidR="00777ABD" w:rsidRPr="00900516" w:rsidRDefault="00777ABD" w:rsidP="00864677">
            <w:pPr>
              <w:spacing w:line="276" w:lineRule="auto"/>
              <w:ind w:left="705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Pierluigi Stefanini (Presidente, ASviS)</w:t>
            </w:r>
          </w:p>
          <w:p w14:paraId="001B7112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</w:p>
        </w:tc>
      </w:tr>
      <w:tr w:rsidR="00777ABD" w:rsidRPr="00900516" w14:paraId="489443BB" w14:textId="77777777" w:rsidTr="00864677">
        <w:tc>
          <w:tcPr>
            <w:tcW w:w="1838" w:type="dxa"/>
          </w:tcPr>
          <w:p w14:paraId="5FBF5241" w14:textId="77777777" w:rsidR="00777ABD" w:rsidRPr="00900516" w:rsidRDefault="00777ABD" w:rsidP="00864677">
            <w:pPr>
              <w:spacing w:line="276" w:lineRule="auto"/>
              <w:jc w:val="right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10:00 – 10:15</w:t>
            </w:r>
          </w:p>
        </w:tc>
        <w:tc>
          <w:tcPr>
            <w:tcW w:w="7796" w:type="dxa"/>
          </w:tcPr>
          <w:p w14:paraId="49C37382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b/>
                <w:bCs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b/>
                <w:bCs/>
                <w:sz w:val="17"/>
                <w:szCs w:val="17"/>
                <w:lang w:val="it-IT"/>
              </w:rPr>
              <w:t xml:space="preserve">Lo sviluppo sostenibile: il ruolo delle imprese </w:t>
            </w:r>
          </w:p>
          <w:p w14:paraId="6A3331A5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Enrico Giovannini (Portavoce, ASviS)</w:t>
            </w:r>
          </w:p>
          <w:p w14:paraId="4904649A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</w:p>
        </w:tc>
      </w:tr>
      <w:tr w:rsidR="00777ABD" w:rsidRPr="00F22A98" w14:paraId="541171CD" w14:textId="77777777" w:rsidTr="00864677">
        <w:tc>
          <w:tcPr>
            <w:tcW w:w="1838" w:type="dxa"/>
          </w:tcPr>
          <w:p w14:paraId="7AF74A53" w14:textId="77777777" w:rsidR="00777ABD" w:rsidRPr="00900516" w:rsidRDefault="00777ABD" w:rsidP="00864677">
            <w:pPr>
              <w:spacing w:line="276" w:lineRule="auto"/>
              <w:jc w:val="right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10:15 – 11:45</w:t>
            </w:r>
          </w:p>
        </w:tc>
        <w:tc>
          <w:tcPr>
            <w:tcW w:w="7796" w:type="dxa"/>
          </w:tcPr>
          <w:p w14:paraId="0EE2B1E0" w14:textId="2FDC8708" w:rsidR="00777ABD" w:rsidRPr="00544E54" w:rsidRDefault="00777ABD" w:rsidP="00544E54">
            <w:pPr>
              <w:spacing w:line="260" w:lineRule="exact"/>
              <w:rPr>
                <w:rFonts w:ascii="Gotham Book" w:hAnsi="Gotham Book" w:cs="Times New Roman"/>
                <w:color w:val="000000"/>
                <w:sz w:val="17"/>
                <w:szCs w:val="17"/>
                <w:lang w:val="it-IT" w:eastAsia="it-IT"/>
              </w:rPr>
            </w:pPr>
            <w:r w:rsidRPr="00900516">
              <w:rPr>
                <w:rFonts w:ascii="Gotham Book" w:hAnsi="Gotham Book" w:cs="Times New Roman"/>
                <w:b/>
                <w:bCs/>
                <w:color w:val="000000"/>
                <w:sz w:val="17"/>
                <w:szCs w:val="17"/>
                <w:lang w:val="it-IT" w:eastAsia="it-IT"/>
              </w:rPr>
              <w:t>Sostenibilità 4.0: le imprese e la finanza per lo sviluppo sostenibile</w:t>
            </w:r>
          </w:p>
          <w:p w14:paraId="2F6C9EE8" w14:textId="77777777" w:rsidR="00877030" w:rsidRDefault="009A16D0" w:rsidP="009A16D0">
            <w:pPr>
              <w:spacing w:line="276" w:lineRule="auto"/>
              <w:ind w:left="714"/>
              <w:rPr>
                <w:rFonts w:ascii="Gotham Book" w:hAnsi="Gotham Book"/>
                <w:sz w:val="17"/>
                <w:szCs w:val="17"/>
                <w:lang w:val="it-IT"/>
              </w:rPr>
            </w:pPr>
            <w:r>
              <w:rPr>
                <w:rFonts w:ascii="Gotham Book" w:hAnsi="Gotham Book"/>
                <w:i/>
                <w:sz w:val="17"/>
                <w:szCs w:val="17"/>
                <w:lang w:val="it-IT"/>
              </w:rPr>
              <w:t xml:space="preserve">Modera: </w:t>
            </w:r>
            <w:r>
              <w:rPr>
                <w:rFonts w:ascii="Gotham Book" w:hAnsi="Gotham Book"/>
                <w:sz w:val="17"/>
                <w:szCs w:val="17"/>
                <w:lang w:val="it-IT"/>
              </w:rPr>
              <w:t>Francesco Manacorda (la Repubblica)</w:t>
            </w:r>
          </w:p>
          <w:p w14:paraId="29CEA256" w14:textId="751909F6" w:rsidR="00777ABD" w:rsidRPr="00900516" w:rsidRDefault="009A16D0" w:rsidP="009A16D0">
            <w:pPr>
              <w:spacing w:line="276" w:lineRule="auto"/>
              <w:ind w:left="714"/>
              <w:rPr>
                <w:rFonts w:ascii="Gotham Book" w:hAnsi="Gotham Book"/>
                <w:sz w:val="17"/>
                <w:szCs w:val="17"/>
                <w:lang w:val="it-IT"/>
              </w:rPr>
            </w:pPr>
            <w:r>
              <w:rPr>
                <w:rFonts w:ascii="Gotham Book" w:hAnsi="Gotham Book"/>
                <w:i/>
                <w:sz w:val="17"/>
                <w:szCs w:val="17"/>
                <w:lang w:val="it-IT"/>
              </w:rPr>
              <w:br/>
            </w:r>
            <w:r w:rsidR="00777ABD" w:rsidRPr="00900516">
              <w:rPr>
                <w:rFonts w:ascii="Gotham Book" w:hAnsi="Gotham Book"/>
                <w:sz w:val="17"/>
                <w:szCs w:val="17"/>
                <w:lang w:val="it-IT"/>
              </w:rPr>
              <w:t>Luigi Abete (Presidente, F</w:t>
            </w:r>
            <w:r w:rsidR="00777ABD">
              <w:rPr>
                <w:rFonts w:ascii="Gotham Book" w:hAnsi="Gotham Book"/>
                <w:sz w:val="17"/>
                <w:szCs w:val="17"/>
                <w:lang w:val="it-IT"/>
              </w:rPr>
              <w:t>ederazione Banche Assicurazioni e Finanza</w:t>
            </w:r>
            <w:r w:rsidR="00777ABD" w:rsidRPr="00900516">
              <w:rPr>
                <w:rFonts w:ascii="Gotham Book" w:hAnsi="Gotham Book"/>
                <w:sz w:val="17"/>
                <w:szCs w:val="17"/>
                <w:lang w:val="it-IT"/>
              </w:rPr>
              <w:t>)</w:t>
            </w:r>
          </w:p>
          <w:p w14:paraId="77368D6A" w14:textId="77777777" w:rsidR="00777ABD" w:rsidRDefault="00777ABD" w:rsidP="00864677">
            <w:pPr>
              <w:spacing w:line="276" w:lineRule="auto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ab/>
              <w:t>Giovanni Brugnoli (Vice Presidente, Confindustria)</w:t>
            </w:r>
          </w:p>
          <w:p w14:paraId="7F486BF0" w14:textId="1861D62B" w:rsidR="0015238F" w:rsidRPr="00900516" w:rsidRDefault="0015238F" w:rsidP="0015238F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>
              <w:rPr>
                <w:rFonts w:ascii="Gotham Book" w:hAnsi="Gotham Book" w:cs="Times New Roman"/>
                <w:sz w:val="17"/>
                <w:szCs w:val="17"/>
                <w:lang w:val="it-IT"/>
              </w:rPr>
              <w:t>Paolo Ferrè (</w:t>
            </w:r>
            <w:r w:rsidRPr="00C7123E">
              <w:rPr>
                <w:rFonts w:ascii="Gotham Book" w:hAnsi="Gotham Book" w:cs="Times New Roman"/>
                <w:sz w:val="17"/>
                <w:szCs w:val="17"/>
                <w:lang w:val="it-IT"/>
              </w:rPr>
              <w:t>membro della Giunta confederale, Confcommercio)</w:t>
            </w:r>
            <w:r w:rsidRPr="00C7123E">
              <w:rPr>
                <w:rFonts w:ascii="Gotham Book" w:hAnsi="Gotham Book"/>
                <w:sz w:val="17"/>
                <w:szCs w:val="17"/>
                <w:lang w:val="it-IT"/>
              </w:rPr>
              <w:tab/>
            </w:r>
          </w:p>
          <w:p w14:paraId="4D6B518A" w14:textId="7C61EC62" w:rsidR="00777ABD" w:rsidRPr="00900516" w:rsidRDefault="00777ABD" w:rsidP="0015238F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C7123E">
              <w:rPr>
                <w:rFonts w:ascii="Gotham Book" w:hAnsi="Gotham Book"/>
                <w:sz w:val="17"/>
                <w:szCs w:val="17"/>
                <w:lang w:val="it-IT"/>
              </w:rPr>
              <w:t>Maurizio Gardini (Presidente, Alleanza Cooperative Italiane)</w:t>
            </w:r>
            <w:r>
              <w:rPr>
                <w:rFonts w:ascii="Gotham Book" w:hAnsi="Gotham Book"/>
                <w:sz w:val="17"/>
                <w:szCs w:val="17"/>
                <w:lang w:val="it-IT"/>
              </w:rPr>
              <w:br/>
            </w: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Secondo Scanavino (Presidente, Confederazione Italiana Agricoltori)</w:t>
            </w:r>
          </w:p>
          <w:p w14:paraId="29240CBA" w14:textId="77777777" w:rsidR="00777ABD" w:rsidRDefault="00777ABD" w:rsidP="0015238F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Daniele Vaccarino (Presidente, Confederazione Nazionale dell’Artigianato e della Piccola e Media Impresa)</w:t>
            </w:r>
          </w:p>
          <w:p w14:paraId="67091422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i/>
                <w:sz w:val="17"/>
                <w:szCs w:val="17"/>
                <w:lang w:val="it-IT"/>
              </w:rPr>
              <w:tab/>
            </w:r>
          </w:p>
          <w:p w14:paraId="62565103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i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i/>
                <w:sz w:val="17"/>
                <w:szCs w:val="17"/>
                <w:lang w:val="it-IT"/>
              </w:rPr>
              <w:t xml:space="preserve">Ne discutono con: </w:t>
            </w:r>
          </w:p>
          <w:p w14:paraId="246ED92D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i/>
                <w:sz w:val="17"/>
                <w:szCs w:val="17"/>
                <w:lang w:val="it-IT"/>
              </w:rPr>
              <w:tab/>
            </w: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Carlo Calenda (Ministro dello Sviluppo Economico)</w:t>
            </w:r>
          </w:p>
          <w:p w14:paraId="4B8E5B34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ab/>
              <w:t>Gian Luca Galletti (Ministro dell’Ambiente</w:t>
            </w:r>
            <w:r>
              <w:rPr>
                <w:rFonts w:ascii="Gotham Book" w:hAnsi="Gotham Book"/>
                <w:sz w:val="17"/>
                <w:szCs w:val="17"/>
                <w:lang w:val="it-IT"/>
              </w:rPr>
              <w:t xml:space="preserve"> e della Tutela del Territorio e del Mare</w:t>
            </w: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)</w:t>
            </w:r>
          </w:p>
          <w:p w14:paraId="2F4DBB26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</w:p>
        </w:tc>
      </w:tr>
      <w:tr w:rsidR="00777ABD" w:rsidRPr="00F22A98" w14:paraId="79EB292C" w14:textId="77777777" w:rsidTr="00864677">
        <w:tc>
          <w:tcPr>
            <w:tcW w:w="1838" w:type="dxa"/>
          </w:tcPr>
          <w:p w14:paraId="3C47ACE0" w14:textId="77777777" w:rsidR="00777ABD" w:rsidRPr="00900516" w:rsidRDefault="00777ABD" w:rsidP="00864677">
            <w:pPr>
              <w:spacing w:line="276" w:lineRule="auto"/>
              <w:jc w:val="right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11:45 – 13:15</w:t>
            </w:r>
          </w:p>
        </w:tc>
        <w:tc>
          <w:tcPr>
            <w:tcW w:w="7796" w:type="dxa"/>
          </w:tcPr>
          <w:p w14:paraId="24BFDA54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b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b/>
                <w:sz w:val="17"/>
                <w:szCs w:val="17"/>
                <w:lang w:val="it-IT"/>
              </w:rPr>
              <w:t>Le imprese italiane campionesse di sviluppo sostenibile</w:t>
            </w:r>
          </w:p>
          <w:p w14:paraId="6F2790E5" w14:textId="5FC5EC68" w:rsidR="00777ABD" w:rsidRPr="00877030" w:rsidRDefault="00877030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>
              <w:rPr>
                <w:rFonts w:ascii="Gotham Book" w:hAnsi="Gotham Book"/>
                <w:i/>
                <w:sz w:val="17"/>
                <w:szCs w:val="17"/>
                <w:lang w:val="it-IT"/>
              </w:rPr>
              <w:t xml:space="preserve">Modera: </w:t>
            </w:r>
            <w:r>
              <w:rPr>
                <w:rFonts w:ascii="Gotham Book" w:hAnsi="Gotham Book"/>
                <w:sz w:val="17"/>
                <w:szCs w:val="17"/>
                <w:lang w:val="it-IT"/>
              </w:rPr>
              <w:t>Laura La Posta (Il Sole 24 Ore)</w:t>
            </w:r>
          </w:p>
          <w:p w14:paraId="5BEE8CDD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bCs/>
                <w:i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bCs/>
                <w:i/>
                <w:sz w:val="17"/>
                <w:szCs w:val="17"/>
                <w:lang w:val="it-IT"/>
              </w:rPr>
              <w:t>Panel 1:</w:t>
            </w:r>
          </w:p>
          <w:p w14:paraId="699ED4DF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>
              <w:rPr>
                <w:rFonts w:ascii="Gotham Book" w:hAnsi="Gotham Book"/>
                <w:sz w:val="17"/>
                <w:szCs w:val="17"/>
                <w:lang w:val="it-IT"/>
              </w:rPr>
              <w:t>Eric Ezechieli (Cofondatore e C</w:t>
            </w: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 xml:space="preserve">ondirettore, Nativa) </w:t>
            </w:r>
          </w:p>
          <w:p w14:paraId="0D596002" w14:textId="77777777" w:rsidR="00777ABD" w:rsidRPr="00BD2EB4" w:rsidRDefault="00777ABD" w:rsidP="00864677">
            <w:pPr>
              <w:spacing w:line="276" w:lineRule="auto"/>
              <w:ind w:left="708"/>
              <w:rPr>
                <w:rFonts w:ascii="Gotham Book" w:hAnsi="Gotham Book"/>
                <w:bCs/>
                <w:sz w:val="17"/>
                <w:szCs w:val="17"/>
                <w:lang w:val="it-IT"/>
              </w:rPr>
            </w:pPr>
            <w:r w:rsidRPr="00BD2EB4">
              <w:rPr>
                <w:rFonts w:ascii="Gotham Book" w:hAnsi="Gotham Book"/>
                <w:bCs/>
                <w:sz w:val="17"/>
                <w:szCs w:val="17"/>
                <w:lang w:val="it-IT"/>
              </w:rPr>
              <w:t>Stefania Lallai (</w:t>
            </w:r>
            <w:r w:rsidRPr="00B072AA">
              <w:rPr>
                <w:rFonts w:ascii="Gotham Book" w:hAnsi="Gotham Book"/>
                <w:bCs/>
                <w:sz w:val="17"/>
                <w:szCs w:val="17"/>
                <w:lang w:val="it-IT"/>
              </w:rPr>
              <w:t>CSR Manager Network)</w:t>
            </w:r>
          </w:p>
          <w:p w14:paraId="38C4DCE8" w14:textId="77777777" w:rsidR="00777ABD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 xml:space="preserve">Giovanni Ronca </w:t>
            </w:r>
            <w:r w:rsidRPr="0002251E">
              <w:rPr>
                <w:rFonts w:ascii="Gotham Book" w:hAnsi="Gotham Book"/>
                <w:sz w:val="17"/>
                <w:szCs w:val="17"/>
                <w:lang w:val="it-IT"/>
              </w:rPr>
              <w:t>(</w:t>
            </w:r>
            <w:r w:rsidRPr="0002251E">
              <w:rPr>
                <w:rFonts w:ascii="Gotham Book" w:hAnsi="Gotham Book" w:cs="Helvetica"/>
                <w:sz w:val="17"/>
                <w:szCs w:val="17"/>
                <w:lang w:val="it-IT"/>
              </w:rPr>
              <w:t xml:space="preserve">Co-Head Italy, </w:t>
            </w:r>
            <w:r>
              <w:rPr>
                <w:rFonts w:ascii="Gotham Book" w:hAnsi="Gotham Book" w:cs="Helvetica"/>
                <w:sz w:val="17"/>
                <w:szCs w:val="17"/>
                <w:lang w:val="it-IT"/>
              </w:rPr>
              <w:t>UniCredit</w:t>
            </w:r>
            <w:r w:rsidRPr="0002251E">
              <w:rPr>
                <w:rFonts w:ascii="Gotham Book" w:hAnsi="Gotham Book"/>
                <w:sz w:val="17"/>
                <w:szCs w:val="17"/>
                <w:lang w:val="it-IT"/>
              </w:rPr>
              <w:t>)</w:t>
            </w:r>
          </w:p>
          <w:p w14:paraId="735B8240" w14:textId="77777777" w:rsidR="00777ABD" w:rsidRPr="00363311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B30319">
              <w:rPr>
                <w:rFonts w:ascii="Gotham Book" w:hAnsi="Gotham Book"/>
                <w:sz w:val="17"/>
                <w:szCs w:val="17"/>
                <w:lang w:val="it-IT"/>
              </w:rPr>
              <w:t>Ivan Lo Bello (Presidente, Unioncamere)</w:t>
            </w:r>
          </w:p>
          <w:p w14:paraId="18A0C684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b/>
                <w:sz w:val="17"/>
                <w:szCs w:val="17"/>
                <w:lang w:val="it-IT"/>
              </w:rPr>
            </w:pPr>
          </w:p>
          <w:p w14:paraId="6AEC73C4" w14:textId="77777777" w:rsidR="00777ABD" w:rsidRPr="00900516" w:rsidRDefault="00777ABD" w:rsidP="00864677">
            <w:pPr>
              <w:spacing w:line="276" w:lineRule="auto"/>
              <w:rPr>
                <w:rFonts w:ascii="Gotham Book" w:hAnsi="Gotham Book"/>
                <w:i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i/>
                <w:sz w:val="17"/>
                <w:szCs w:val="17"/>
                <w:lang w:val="it-IT"/>
              </w:rPr>
              <w:t>Panel 2:</w:t>
            </w:r>
          </w:p>
          <w:p w14:paraId="0C2220CA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Maximo Ibarra (Amm</w:t>
            </w:r>
            <w:r>
              <w:rPr>
                <w:rFonts w:ascii="Gotham Book" w:hAnsi="Gotham Book"/>
                <w:sz w:val="17"/>
                <w:szCs w:val="17"/>
                <w:lang w:val="it-IT"/>
              </w:rPr>
              <w:t>inistratore D</w:t>
            </w: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elegato, Wind Tre)</w:t>
            </w:r>
          </w:p>
          <w:p w14:paraId="14509F28" w14:textId="77777777" w:rsidR="00777ABD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>
              <w:rPr>
                <w:rFonts w:ascii="Gotham Book" w:hAnsi="Gotham Book"/>
                <w:sz w:val="17"/>
                <w:szCs w:val="17"/>
                <w:lang w:val="it-IT"/>
              </w:rPr>
              <w:t>Flavia Micillotta (Executive Director</w:t>
            </w: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, Eurosif)</w:t>
            </w:r>
          </w:p>
          <w:p w14:paraId="73F676BA" w14:textId="77777777" w:rsidR="00777ABD" w:rsidRPr="00BD2EB4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BD2EB4">
              <w:rPr>
                <w:rFonts w:ascii="Gotham Book" w:hAnsi="Gotham Book"/>
                <w:bCs/>
                <w:sz w:val="17"/>
                <w:szCs w:val="17"/>
                <w:lang w:val="it-IT"/>
              </w:rPr>
              <w:t xml:space="preserve">Carlo Tamburi </w:t>
            </w:r>
            <w:r w:rsidRPr="00BD2EB4">
              <w:rPr>
                <w:rFonts w:ascii="Gotham Book" w:hAnsi="Gotham Book"/>
                <w:sz w:val="17"/>
                <w:szCs w:val="17"/>
                <w:lang w:val="it-IT"/>
              </w:rPr>
              <w:t>(D</w:t>
            </w:r>
            <w:r>
              <w:rPr>
                <w:rFonts w:ascii="Gotham Book" w:hAnsi="Gotham Book"/>
                <w:sz w:val="17"/>
                <w:szCs w:val="17"/>
                <w:lang w:val="it-IT"/>
              </w:rPr>
              <w:t>irettore Generale, Enel Italia)</w:t>
            </w:r>
          </w:p>
          <w:p w14:paraId="5135BC6C" w14:textId="77777777" w:rsidR="00777ABD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Pierluigi Stefanini (Presidente, Gruppo Unipol)</w:t>
            </w:r>
          </w:p>
          <w:p w14:paraId="158A6902" w14:textId="77777777" w:rsidR="00777ABD" w:rsidRPr="00900516" w:rsidRDefault="00777ABD" w:rsidP="00864677">
            <w:pPr>
              <w:spacing w:line="276" w:lineRule="auto"/>
              <w:ind w:left="708"/>
              <w:rPr>
                <w:rFonts w:ascii="Gotham Book" w:hAnsi="Gotham Book"/>
                <w:sz w:val="17"/>
                <w:szCs w:val="17"/>
                <w:lang w:val="it-IT"/>
              </w:rPr>
            </w:pPr>
          </w:p>
        </w:tc>
      </w:tr>
      <w:tr w:rsidR="00777ABD" w:rsidRPr="00900516" w14:paraId="33589A99" w14:textId="77777777" w:rsidTr="00864677">
        <w:tc>
          <w:tcPr>
            <w:tcW w:w="1838" w:type="dxa"/>
          </w:tcPr>
          <w:p w14:paraId="4D9766B5" w14:textId="77777777" w:rsidR="00777ABD" w:rsidRPr="00900516" w:rsidRDefault="00777ABD" w:rsidP="00864677">
            <w:pPr>
              <w:spacing w:line="276" w:lineRule="auto"/>
              <w:jc w:val="right"/>
              <w:rPr>
                <w:rFonts w:ascii="Gotham Book" w:hAnsi="Gotham Book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sz w:val="17"/>
                <w:szCs w:val="17"/>
                <w:lang w:val="it-IT"/>
              </w:rPr>
              <w:t>13:15 – 13:30</w:t>
            </w:r>
          </w:p>
        </w:tc>
        <w:tc>
          <w:tcPr>
            <w:tcW w:w="7796" w:type="dxa"/>
          </w:tcPr>
          <w:p w14:paraId="444C12FB" w14:textId="77777777" w:rsidR="00777ABD" w:rsidRDefault="00777ABD" w:rsidP="00864677">
            <w:pPr>
              <w:rPr>
                <w:rFonts w:ascii="Gotham Book" w:hAnsi="Gotham Book"/>
                <w:b/>
                <w:bCs/>
                <w:color w:val="000000"/>
                <w:sz w:val="17"/>
                <w:szCs w:val="17"/>
                <w:lang w:val="it-IT"/>
              </w:rPr>
            </w:pPr>
            <w:r w:rsidRPr="00900516">
              <w:rPr>
                <w:rFonts w:ascii="Gotham Book" w:hAnsi="Gotham Book"/>
                <w:b/>
                <w:bCs/>
                <w:color w:val="000000"/>
                <w:sz w:val="17"/>
                <w:szCs w:val="17"/>
                <w:lang w:val="it-IT"/>
              </w:rPr>
              <w:t xml:space="preserve">Conclusioni </w:t>
            </w:r>
          </w:p>
          <w:p w14:paraId="3581103C" w14:textId="77777777" w:rsidR="00777ABD" w:rsidRPr="002E0640" w:rsidRDefault="00777ABD" w:rsidP="00864677">
            <w:pPr>
              <w:rPr>
                <w:rFonts w:ascii="Gotham Book" w:hAnsi="Gotham Book"/>
                <w:b/>
                <w:bCs/>
                <w:color w:val="000000"/>
                <w:sz w:val="4"/>
                <w:szCs w:val="4"/>
                <w:lang w:val="it-IT"/>
              </w:rPr>
            </w:pPr>
          </w:p>
        </w:tc>
      </w:tr>
    </w:tbl>
    <w:p w14:paraId="304B8A41" w14:textId="2F532530" w:rsidR="00BF7119" w:rsidRDefault="00BF7119" w:rsidP="00777ABD">
      <w:pPr>
        <w:rPr>
          <w:rFonts w:ascii="Gotham Book" w:hAnsi="Gotham Book"/>
          <w:sz w:val="18"/>
          <w:szCs w:val="18"/>
          <w:lang w:val="it-IT"/>
        </w:rPr>
      </w:pPr>
    </w:p>
    <w:sectPr w:rsidR="00BF7119" w:rsidSect="00D24410">
      <w:headerReference w:type="default" r:id="rId9"/>
      <w:footerReference w:type="default" r:id="rId10"/>
      <w:pgSz w:w="11900" w:h="16840"/>
      <w:pgMar w:top="425" w:right="1552" w:bottom="1701" w:left="1134" w:header="428" w:footer="2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E4D70" w14:textId="77777777" w:rsidR="00834122" w:rsidRDefault="00834122" w:rsidP="004B33E0">
      <w:r>
        <w:separator/>
      </w:r>
    </w:p>
  </w:endnote>
  <w:endnote w:type="continuationSeparator" w:id="0">
    <w:p w14:paraId="25341994" w14:textId="77777777" w:rsidR="00834122" w:rsidRDefault="00834122" w:rsidP="004B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Book">
    <w:panose1 w:val="02000604040000020004"/>
    <w:charset w:val="00"/>
    <w:family w:val="auto"/>
    <w:pitch w:val="variable"/>
    <w:sig w:usb0="00000087" w:usb1="00000000" w:usb2="00000000" w:usb3="00000000" w:csb0="0000000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382DC" w14:textId="77777777" w:rsidR="003310C4" w:rsidRDefault="003310C4" w:rsidP="003F11BD">
    <w:pPr>
      <w:pStyle w:val="Pidipagina"/>
      <w:ind w:left="426"/>
      <w:rPr>
        <w:rFonts w:ascii="Gotham Book" w:hAnsi="Gotham Book"/>
        <w:color w:val="A6A6A6" w:themeColor="background1" w:themeShade="A6"/>
        <w:sz w:val="20"/>
        <w:szCs w:val="20"/>
      </w:rPr>
    </w:pPr>
  </w:p>
  <w:p w14:paraId="41301DE5" w14:textId="77777777" w:rsidR="003310C4" w:rsidRPr="00330BCF" w:rsidRDefault="003310C4" w:rsidP="00D24410">
    <w:pPr>
      <w:pStyle w:val="Pidipagina"/>
      <w:ind w:left="-1134" w:right="-1552"/>
      <w:jc w:val="center"/>
      <w:rPr>
        <w:rFonts w:ascii="Gotham Book" w:hAnsi="Gotham Book"/>
        <w:color w:val="A6A6A6" w:themeColor="background1" w:themeShade="A6"/>
        <w:sz w:val="20"/>
        <w:szCs w:val="20"/>
      </w:rPr>
    </w:pPr>
    <w:r w:rsidRPr="000D6605">
      <w:rPr>
        <w:noProof/>
        <w:color w:val="A6A6A6" w:themeColor="background1" w:themeShade="A6"/>
        <w:lang w:val="it-IT"/>
      </w:rPr>
      <w:drawing>
        <wp:anchor distT="0" distB="0" distL="114300" distR="114300" simplePos="0" relativeHeight="251663360" behindDoc="0" locked="0" layoutInCell="1" allowOverlap="1" wp14:anchorId="1E74A02A" wp14:editId="7B31301D">
          <wp:simplePos x="0" y="0"/>
          <wp:positionH relativeFrom="column">
            <wp:posOffset>-707390</wp:posOffset>
          </wp:positionH>
          <wp:positionV relativeFrom="paragraph">
            <wp:posOffset>419735</wp:posOffset>
          </wp:positionV>
          <wp:extent cx="7543800" cy="1094740"/>
          <wp:effectExtent l="0" t="0" r="0" b="0"/>
          <wp:wrapTight wrapText="bothSides">
            <wp:wrapPolygon edited="0">
              <wp:start x="0" y="0"/>
              <wp:lineTo x="0" y="21049"/>
              <wp:lineTo x="21527" y="21049"/>
              <wp:lineTo x="21527" y="0"/>
              <wp:lineTo x="0" y="0"/>
            </wp:wrapPolygon>
          </wp:wrapTight>
          <wp:docPr id="6" name="Immagine 6" descr="Mac:Users:lucilla:Desktop:Programma eventi ASviS:FooterL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lucilla:Desktop:Programma eventi ASviS:FooterLu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35"/>
                  <a:stretch/>
                </pic:blipFill>
                <pic:spPr bwMode="auto">
                  <a:xfrm>
                    <a:off x="0" y="0"/>
                    <a:ext cx="7543800" cy="1094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  <a:ext uri="{53640926-AAD7-44d8-BBD7-CCE9431645EC}">
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24410">
      <w:rPr>
        <w:rFonts w:ascii="Gotham Book" w:hAnsi="Gotham Book"/>
        <w:color w:val="A6A6A6" w:themeColor="background1" w:themeShade="A6"/>
        <w:sz w:val="20"/>
        <w:szCs w:val="20"/>
      </w:rPr>
      <w:t>www.asvis.it</w:t>
    </w:r>
    <w:r>
      <w:rPr>
        <w:rFonts w:ascii="Gotham Book" w:hAnsi="Gotham Book"/>
        <w:color w:val="A6A6A6" w:themeColor="background1" w:themeShade="A6"/>
        <w:sz w:val="20"/>
        <w:szCs w:val="20"/>
      </w:rPr>
      <w:t xml:space="preserve"> | </w:t>
    </w:r>
    <w:r w:rsidRPr="000D6605">
      <w:rPr>
        <w:rFonts w:ascii="Gotham Book" w:hAnsi="Gotham Book"/>
        <w:color w:val="A6A6A6" w:themeColor="background1" w:themeShade="A6"/>
        <w:sz w:val="20"/>
        <w:szCs w:val="20"/>
      </w:rPr>
      <w:t>festivalsvilupposostenibile.it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B118C" w14:textId="77777777" w:rsidR="00834122" w:rsidRDefault="00834122" w:rsidP="004B33E0">
      <w:r>
        <w:separator/>
      </w:r>
    </w:p>
  </w:footnote>
  <w:footnote w:type="continuationSeparator" w:id="0">
    <w:p w14:paraId="30DEC9AA" w14:textId="77777777" w:rsidR="00834122" w:rsidRDefault="00834122" w:rsidP="004B33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2D422" w14:textId="77777777" w:rsidR="003310C4" w:rsidRDefault="00E72115" w:rsidP="00365B5C">
    <w:pPr>
      <w:pStyle w:val="Intestazione"/>
      <w:jc w:val="center"/>
    </w:pPr>
    <w:r>
      <w:rPr>
        <w:rFonts w:ascii="Gotham Book" w:hAnsi="Gotham Book"/>
        <w:noProof/>
        <w:sz w:val="20"/>
        <w:szCs w:val="20"/>
        <w:lang w:val="it-IT"/>
      </w:rPr>
      <w:drawing>
        <wp:anchor distT="0" distB="0" distL="114300" distR="114300" simplePos="0" relativeHeight="251662336" behindDoc="0" locked="0" layoutInCell="1" allowOverlap="1" wp14:anchorId="192A9F8E" wp14:editId="1337D511">
          <wp:simplePos x="0" y="0"/>
          <wp:positionH relativeFrom="column">
            <wp:posOffset>-424815</wp:posOffset>
          </wp:positionH>
          <wp:positionV relativeFrom="paragraph">
            <wp:posOffset>-5080</wp:posOffset>
          </wp:positionV>
          <wp:extent cx="1821815" cy="857250"/>
          <wp:effectExtent l="19050" t="0" r="6985" b="0"/>
          <wp:wrapTight wrapText="bothSides">
            <wp:wrapPolygon edited="0">
              <wp:start x="-226" y="0"/>
              <wp:lineTo x="-226" y="21120"/>
              <wp:lineTo x="21683" y="21120"/>
              <wp:lineTo x="21683" y="0"/>
              <wp:lineTo x="-226" y="0"/>
            </wp:wrapPolygon>
          </wp:wrapTight>
          <wp:docPr id="5" name="Immagine 5" descr="Mac:Users:lucilla:Desktop:wetransfer-94ec06:logo Asvis:ASviS_Logo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:Users:lucilla:Desktop:wetransfer-94ec06:logo Asvis:ASviS_LogoG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81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3310C4">
      <w:rPr>
        <w:rFonts w:ascii="Gotham Book" w:hAnsi="Gotham Book"/>
        <w:noProof/>
        <w:sz w:val="20"/>
        <w:szCs w:val="20"/>
        <w:lang w:val="it-IT"/>
      </w:rPr>
      <w:drawing>
        <wp:anchor distT="0" distB="0" distL="114300" distR="114300" simplePos="0" relativeHeight="251661312" behindDoc="0" locked="0" layoutInCell="1" allowOverlap="1" wp14:anchorId="5FF5B5C8" wp14:editId="704B93DE">
          <wp:simplePos x="0" y="0"/>
          <wp:positionH relativeFrom="column">
            <wp:posOffset>4572000</wp:posOffset>
          </wp:positionH>
          <wp:positionV relativeFrom="paragraph">
            <wp:posOffset>-1905</wp:posOffset>
          </wp:positionV>
          <wp:extent cx="1875790" cy="852805"/>
          <wp:effectExtent l="0" t="0" r="3810" b="10795"/>
          <wp:wrapTight wrapText="bothSides">
            <wp:wrapPolygon edited="0">
              <wp:start x="0" y="0"/>
              <wp:lineTo x="0" y="21230"/>
              <wp:lineTo x="21351" y="21230"/>
              <wp:lineTo x="21351" y="0"/>
              <wp:lineTo x="0" y="0"/>
            </wp:wrapPolygon>
          </wp:wrapTight>
          <wp:docPr id="4" name="Immagine 4" descr="Mac:Users:lucilla:Desktop:wetransfer-94ec06:logo Festival:loghi JPG:logo_festival_tetris_D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:Users:lucilla:Desktop:wetransfer-94ec06:logo Festival:loghi JPG:logo_festival_tetris_DE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59A0F477" w14:textId="77777777" w:rsidR="003310C4" w:rsidRDefault="003310C4" w:rsidP="00365B5C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0A7AAD"/>
    <w:multiLevelType w:val="hybridMultilevel"/>
    <w:tmpl w:val="0616D2C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E8D"/>
    <w:rsid w:val="000014F3"/>
    <w:rsid w:val="00027AD1"/>
    <w:rsid w:val="000449C2"/>
    <w:rsid w:val="00053823"/>
    <w:rsid w:val="00066155"/>
    <w:rsid w:val="00070BDB"/>
    <w:rsid w:val="00083A26"/>
    <w:rsid w:val="00084D4C"/>
    <w:rsid w:val="00086560"/>
    <w:rsid w:val="00092FF8"/>
    <w:rsid w:val="000A4881"/>
    <w:rsid w:val="000B31AD"/>
    <w:rsid w:val="000B448A"/>
    <w:rsid w:val="000D4812"/>
    <w:rsid w:val="000D6605"/>
    <w:rsid w:val="000E0E1C"/>
    <w:rsid w:val="000E2554"/>
    <w:rsid w:val="000F00F6"/>
    <w:rsid w:val="0010021D"/>
    <w:rsid w:val="00116E70"/>
    <w:rsid w:val="00122982"/>
    <w:rsid w:val="00127F67"/>
    <w:rsid w:val="0015201D"/>
    <w:rsid w:val="0015238F"/>
    <w:rsid w:val="00160960"/>
    <w:rsid w:val="001712AC"/>
    <w:rsid w:val="00172BF9"/>
    <w:rsid w:val="00172C81"/>
    <w:rsid w:val="001968B2"/>
    <w:rsid w:val="001A1A60"/>
    <w:rsid w:val="001C3F26"/>
    <w:rsid w:val="001C4C96"/>
    <w:rsid w:val="001D7246"/>
    <w:rsid w:val="001E7506"/>
    <w:rsid w:val="001F298C"/>
    <w:rsid w:val="001F30B2"/>
    <w:rsid w:val="001F3A8D"/>
    <w:rsid w:val="001F524E"/>
    <w:rsid w:val="001F52D0"/>
    <w:rsid w:val="001F5A66"/>
    <w:rsid w:val="00225B38"/>
    <w:rsid w:val="0024106D"/>
    <w:rsid w:val="00270898"/>
    <w:rsid w:val="002A2D4D"/>
    <w:rsid w:val="002A4422"/>
    <w:rsid w:val="002D2B50"/>
    <w:rsid w:val="002D4777"/>
    <w:rsid w:val="002E0640"/>
    <w:rsid w:val="002E22C1"/>
    <w:rsid w:val="002F17F8"/>
    <w:rsid w:val="00330BCF"/>
    <w:rsid w:val="003310C4"/>
    <w:rsid w:val="00354F4C"/>
    <w:rsid w:val="0036019B"/>
    <w:rsid w:val="00364A8E"/>
    <w:rsid w:val="00365B5C"/>
    <w:rsid w:val="003A35D5"/>
    <w:rsid w:val="003A5D1E"/>
    <w:rsid w:val="003B0B96"/>
    <w:rsid w:val="003B7B57"/>
    <w:rsid w:val="003D362C"/>
    <w:rsid w:val="003D365F"/>
    <w:rsid w:val="003E2DD2"/>
    <w:rsid w:val="003E370E"/>
    <w:rsid w:val="003E5E64"/>
    <w:rsid w:val="003F11BD"/>
    <w:rsid w:val="00415DEE"/>
    <w:rsid w:val="00432D58"/>
    <w:rsid w:val="00433A7B"/>
    <w:rsid w:val="004453C9"/>
    <w:rsid w:val="00462B1C"/>
    <w:rsid w:val="00472D15"/>
    <w:rsid w:val="00495001"/>
    <w:rsid w:val="004B33E0"/>
    <w:rsid w:val="004C0E95"/>
    <w:rsid w:val="004C2EBD"/>
    <w:rsid w:val="004D09C2"/>
    <w:rsid w:val="0050565A"/>
    <w:rsid w:val="00544E54"/>
    <w:rsid w:val="0055652D"/>
    <w:rsid w:val="0059069A"/>
    <w:rsid w:val="00591747"/>
    <w:rsid w:val="005A0ACC"/>
    <w:rsid w:val="005D7D3A"/>
    <w:rsid w:val="005F650A"/>
    <w:rsid w:val="005F734E"/>
    <w:rsid w:val="0061412A"/>
    <w:rsid w:val="00616BA6"/>
    <w:rsid w:val="00624EC1"/>
    <w:rsid w:val="006341D8"/>
    <w:rsid w:val="00636F06"/>
    <w:rsid w:val="006377F0"/>
    <w:rsid w:val="00643971"/>
    <w:rsid w:val="006563F3"/>
    <w:rsid w:val="00657FA6"/>
    <w:rsid w:val="006606A1"/>
    <w:rsid w:val="00661C22"/>
    <w:rsid w:val="006654DE"/>
    <w:rsid w:val="00670723"/>
    <w:rsid w:val="00681A1D"/>
    <w:rsid w:val="0068370E"/>
    <w:rsid w:val="0069563A"/>
    <w:rsid w:val="006A3C76"/>
    <w:rsid w:val="006A77AB"/>
    <w:rsid w:val="006B2AC9"/>
    <w:rsid w:val="006D743F"/>
    <w:rsid w:val="006D7509"/>
    <w:rsid w:val="006E267E"/>
    <w:rsid w:val="006E373B"/>
    <w:rsid w:val="006F2A3A"/>
    <w:rsid w:val="006F378B"/>
    <w:rsid w:val="0070618B"/>
    <w:rsid w:val="007325F5"/>
    <w:rsid w:val="00773A87"/>
    <w:rsid w:val="00777ABD"/>
    <w:rsid w:val="00785322"/>
    <w:rsid w:val="00790CCF"/>
    <w:rsid w:val="007B1160"/>
    <w:rsid w:val="007C1549"/>
    <w:rsid w:val="007D32E8"/>
    <w:rsid w:val="007F5639"/>
    <w:rsid w:val="00805291"/>
    <w:rsid w:val="00834122"/>
    <w:rsid w:val="008420CD"/>
    <w:rsid w:val="00842522"/>
    <w:rsid w:val="00851CDB"/>
    <w:rsid w:val="00861C2F"/>
    <w:rsid w:val="008637E6"/>
    <w:rsid w:val="0087440B"/>
    <w:rsid w:val="00876ADC"/>
    <w:rsid w:val="00877030"/>
    <w:rsid w:val="00881628"/>
    <w:rsid w:val="00896330"/>
    <w:rsid w:val="008A7F36"/>
    <w:rsid w:val="008B0D5F"/>
    <w:rsid w:val="008D5038"/>
    <w:rsid w:val="008E5D57"/>
    <w:rsid w:val="009112B2"/>
    <w:rsid w:val="00911418"/>
    <w:rsid w:val="00931513"/>
    <w:rsid w:val="00957353"/>
    <w:rsid w:val="009912A1"/>
    <w:rsid w:val="009A16D0"/>
    <w:rsid w:val="009C5B37"/>
    <w:rsid w:val="009E455C"/>
    <w:rsid w:val="00A42E62"/>
    <w:rsid w:val="00A5017B"/>
    <w:rsid w:val="00A66534"/>
    <w:rsid w:val="00AA321E"/>
    <w:rsid w:val="00AA46F2"/>
    <w:rsid w:val="00AD5A11"/>
    <w:rsid w:val="00B04960"/>
    <w:rsid w:val="00B2558D"/>
    <w:rsid w:val="00B36962"/>
    <w:rsid w:val="00B45180"/>
    <w:rsid w:val="00B4749A"/>
    <w:rsid w:val="00B53C97"/>
    <w:rsid w:val="00B53CEF"/>
    <w:rsid w:val="00B5621F"/>
    <w:rsid w:val="00B81D22"/>
    <w:rsid w:val="00B85DE3"/>
    <w:rsid w:val="00BC71F0"/>
    <w:rsid w:val="00BD14CD"/>
    <w:rsid w:val="00BF324A"/>
    <w:rsid w:val="00BF7119"/>
    <w:rsid w:val="00C00B39"/>
    <w:rsid w:val="00C031E8"/>
    <w:rsid w:val="00C13775"/>
    <w:rsid w:val="00C2626A"/>
    <w:rsid w:val="00C31012"/>
    <w:rsid w:val="00C33966"/>
    <w:rsid w:val="00C44CA4"/>
    <w:rsid w:val="00C4527A"/>
    <w:rsid w:val="00C621A2"/>
    <w:rsid w:val="00C74903"/>
    <w:rsid w:val="00C843E6"/>
    <w:rsid w:val="00C918C8"/>
    <w:rsid w:val="00CA149B"/>
    <w:rsid w:val="00CC14DC"/>
    <w:rsid w:val="00CC267D"/>
    <w:rsid w:val="00CC5BC1"/>
    <w:rsid w:val="00CD296B"/>
    <w:rsid w:val="00CE6A3D"/>
    <w:rsid w:val="00D02AA0"/>
    <w:rsid w:val="00D24410"/>
    <w:rsid w:val="00D31BE3"/>
    <w:rsid w:val="00D31D77"/>
    <w:rsid w:val="00D33E8D"/>
    <w:rsid w:val="00D51173"/>
    <w:rsid w:val="00D556F5"/>
    <w:rsid w:val="00D87C07"/>
    <w:rsid w:val="00DB1048"/>
    <w:rsid w:val="00DB2DDE"/>
    <w:rsid w:val="00DC0222"/>
    <w:rsid w:val="00DC25BA"/>
    <w:rsid w:val="00DC3EB2"/>
    <w:rsid w:val="00DD2E76"/>
    <w:rsid w:val="00DD3822"/>
    <w:rsid w:val="00DE305D"/>
    <w:rsid w:val="00DF0EFF"/>
    <w:rsid w:val="00DF5D23"/>
    <w:rsid w:val="00DF5DCA"/>
    <w:rsid w:val="00E038D3"/>
    <w:rsid w:val="00E1202B"/>
    <w:rsid w:val="00E20469"/>
    <w:rsid w:val="00E2177A"/>
    <w:rsid w:val="00E300F5"/>
    <w:rsid w:val="00E42A0B"/>
    <w:rsid w:val="00E45FD8"/>
    <w:rsid w:val="00E635C9"/>
    <w:rsid w:val="00E72115"/>
    <w:rsid w:val="00E7395A"/>
    <w:rsid w:val="00E770BA"/>
    <w:rsid w:val="00E8458A"/>
    <w:rsid w:val="00E86464"/>
    <w:rsid w:val="00E963A4"/>
    <w:rsid w:val="00EC0C73"/>
    <w:rsid w:val="00EC346C"/>
    <w:rsid w:val="00ED7B8E"/>
    <w:rsid w:val="00EE051B"/>
    <w:rsid w:val="00EE3352"/>
    <w:rsid w:val="00EF7324"/>
    <w:rsid w:val="00F03B24"/>
    <w:rsid w:val="00F05CE3"/>
    <w:rsid w:val="00F07233"/>
    <w:rsid w:val="00F07696"/>
    <w:rsid w:val="00F12730"/>
    <w:rsid w:val="00F22A98"/>
    <w:rsid w:val="00F250F6"/>
    <w:rsid w:val="00F25E9C"/>
    <w:rsid w:val="00F26673"/>
    <w:rsid w:val="00F31342"/>
    <w:rsid w:val="00F454FD"/>
    <w:rsid w:val="00F56F6B"/>
    <w:rsid w:val="00F714AC"/>
    <w:rsid w:val="00F75439"/>
    <w:rsid w:val="00F76660"/>
    <w:rsid w:val="00F8793C"/>
    <w:rsid w:val="00F91F0E"/>
    <w:rsid w:val="00FC41B3"/>
    <w:rsid w:val="00FC56C0"/>
    <w:rsid w:val="00FE616D"/>
    <w:rsid w:val="00FE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2A714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B0B96"/>
    <w:rPr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F71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F71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E038D3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33E8D"/>
    <w:pPr>
      <w:spacing w:before="100" w:beforeAutospacing="1" w:after="100" w:afterAutospacing="1"/>
    </w:pPr>
    <w:rPr>
      <w:rFonts w:ascii="Times New Roman" w:eastAsiaTheme="minorHAnsi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3E8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3E8D"/>
    <w:rPr>
      <w:rFonts w:ascii="Lucida Grande" w:hAnsi="Lucida Grande" w:cs="Lucida Grande"/>
      <w:sz w:val="18"/>
      <w:szCs w:val="18"/>
      <w:lang w:val="en-US"/>
    </w:rPr>
  </w:style>
  <w:style w:type="table" w:styleId="Grigliatabella">
    <w:name w:val="Table Grid"/>
    <w:basedOn w:val="Tabellanormale"/>
    <w:uiPriority w:val="39"/>
    <w:rsid w:val="00F714AC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B33E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33E0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4B33E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33E0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F1273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61C2F"/>
    <w:pPr>
      <w:spacing w:after="160" w:line="259" w:lineRule="auto"/>
      <w:ind w:left="720"/>
      <w:contextualSpacing/>
    </w:pPr>
    <w:rPr>
      <w:sz w:val="22"/>
      <w:szCs w:val="22"/>
      <w:lang w:val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038D3"/>
    <w:rPr>
      <w:rFonts w:ascii="Times New Roman" w:eastAsiaTheme="minorHAnsi" w:hAnsi="Times New Roman" w:cs="Times New Roman"/>
      <w:b/>
      <w:bCs/>
      <w:sz w:val="27"/>
      <w:szCs w:val="27"/>
    </w:rPr>
  </w:style>
  <w:style w:type="paragraph" w:customStyle="1" w:styleId="default">
    <w:name w:val="default"/>
    <w:basedOn w:val="Normale"/>
    <w:rsid w:val="00E038D3"/>
    <w:pPr>
      <w:spacing w:before="100" w:beforeAutospacing="1" w:after="100" w:afterAutospacing="1"/>
    </w:pPr>
    <w:rPr>
      <w:rFonts w:ascii="Calibri" w:eastAsiaTheme="minorHAnsi" w:hAnsi="Calibri" w:cs="Times New Roman"/>
      <w:sz w:val="22"/>
      <w:szCs w:val="22"/>
      <w:lang w:val="it-IT"/>
    </w:rPr>
  </w:style>
  <w:style w:type="character" w:customStyle="1" w:styleId="a0">
    <w:name w:val="a0"/>
    <w:basedOn w:val="Carpredefinitoparagrafo"/>
    <w:rsid w:val="00E038D3"/>
  </w:style>
  <w:style w:type="character" w:styleId="Enfasigrassetto">
    <w:name w:val="Strong"/>
    <w:basedOn w:val="Carpredefinitoparagrafo"/>
    <w:uiPriority w:val="22"/>
    <w:qFormat/>
    <w:rsid w:val="00E72115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BF71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F71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apple-converted-space">
    <w:name w:val="apple-converted-space"/>
    <w:basedOn w:val="Carpredefinitoparagrafo"/>
    <w:rsid w:val="009912A1"/>
  </w:style>
  <w:style w:type="character" w:customStyle="1" w:styleId="Menzione1">
    <w:name w:val="Menzione1"/>
    <w:basedOn w:val="Carpredefinitoparagrafo"/>
    <w:uiPriority w:val="99"/>
    <w:rsid w:val="009912A1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6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festivalsvilupposostenibile.it" TargetMode="Externa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846</Words>
  <Characters>5647</Characters>
  <Application>Microsoft Macintosh Word</Application>
  <DocSecurity>0</DocSecurity>
  <Lines>156</Lines>
  <Paragraphs>110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Lucilla</dc:creator>
  <cp:lastModifiedBy>Luigi Di Martino</cp:lastModifiedBy>
  <cp:revision>2</cp:revision>
  <cp:lastPrinted>2017-05-26T11:00:00Z</cp:lastPrinted>
  <dcterms:created xsi:type="dcterms:W3CDTF">2017-05-30T10:37:00Z</dcterms:created>
  <dcterms:modified xsi:type="dcterms:W3CDTF">2017-05-30T10:37:00Z</dcterms:modified>
</cp:coreProperties>
</file>