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A19BB" w14:textId="50AF4D7C" w:rsidR="0059705F" w:rsidRPr="00636DDD" w:rsidRDefault="00006F4A">
      <w:pPr>
        <w:rPr>
          <w:rFonts w:ascii="Klavika" w:hAnsi="Klavika"/>
          <w:sz w:val="24"/>
          <w:szCs w:val="24"/>
        </w:rPr>
      </w:pPr>
      <w:r w:rsidRPr="00636DDD">
        <w:rPr>
          <w:rFonts w:ascii="Klavika" w:hAnsi="Klavika"/>
          <w:sz w:val="24"/>
          <w:szCs w:val="24"/>
        </w:rPr>
        <w:t>Pressemitteilug</w:t>
      </w:r>
    </w:p>
    <w:p w14:paraId="7449F66B" w14:textId="3BFDEC23" w:rsidR="0059705F" w:rsidRPr="00636DDD" w:rsidRDefault="00BF029B">
      <w:pPr>
        <w:rPr>
          <w:rFonts w:ascii="Klavika" w:hAnsi="Klavika"/>
          <w:sz w:val="24"/>
          <w:szCs w:val="24"/>
        </w:rPr>
      </w:pPr>
      <w:r>
        <w:rPr>
          <w:rFonts w:ascii="Klavika" w:hAnsi="Klavika"/>
          <w:sz w:val="24"/>
          <w:szCs w:val="24"/>
        </w:rPr>
        <w:t>04</w:t>
      </w:r>
      <w:bookmarkStart w:id="0" w:name="_GoBack"/>
      <w:bookmarkEnd w:id="0"/>
      <w:r>
        <w:rPr>
          <w:rFonts w:ascii="Klavika" w:hAnsi="Klavika"/>
          <w:sz w:val="24"/>
          <w:szCs w:val="24"/>
        </w:rPr>
        <w:t>.09</w:t>
      </w:r>
      <w:r w:rsidR="00C47E99" w:rsidRPr="00636DDD">
        <w:rPr>
          <w:rFonts w:ascii="Klavika" w:hAnsi="Klavika"/>
          <w:sz w:val="24"/>
          <w:szCs w:val="24"/>
        </w:rPr>
        <w:t>.2017</w:t>
      </w:r>
    </w:p>
    <w:p w14:paraId="547F5EC1" w14:textId="77777777" w:rsidR="0059705F" w:rsidRPr="00636DDD" w:rsidRDefault="0059705F">
      <w:pPr>
        <w:rPr>
          <w:rFonts w:ascii="Klavika" w:hAnsi="Klavika"/>
          <w:b/>
        </w:rPr>
      </w:pPr>
    </w:p>
    <w:p w14:paraId="356303EE" w14:textId="0CC4E841" w:rsidR="0059705F" w:rsidRPr="00636DDD" w:rsidRDefault="00E968FA">
      <w:pPr>
        <w:rPr>
          <w:rFonts w:ascii="Klavika" w:hAnsi="Klavika"/>
          <w:b/>
          <w:sz w:val="28"/>
          <w:szCs w:val="28"/>
        </w:rPr>
      </w:pPr>
      <w:r w:rsidRPr="00636DDD">
        <w:rPr>
          <w:rFonts w:ascii="Klavika" w:hAnsi="Klavika"/>
          <w:b/>
          <w:sz w:val="28"/>
          <w:szCs w:val="28"/>
        </w:rPr>
        <w:t>Bauernverband Schleswig-</w:t>
      </w:r>
      <w:r w:rsidR="0063416F" w:rsidRPr="00636DDD">
        <w:rPr>
          <w:rFonts w:ascii="Klavika" w:hAnsi="Klavika"/>
          <w:b/>
          <w:sz w:val="28"/>
          <w:szCs w:val="28"/>
        </w:rPr>
        <w:t xml:space="preserve">Holstein setzt auf </w:t>
      </w:r>
      <w:r w:rsidR="008171CC" w:rsidRPr="00636DDD">
        <w:rPr>
          <w:rFonts w:ascii="Klavika" w:hAnsi="Klavika"/>
          <w:b/>
          <w:sz w:val="28"/>
          <w:szCs w:val="28"/>
        </w:rPr>
        <w:t xml:space="preserve">Energie von </w:t>
      </w:r>
      <w:proofErr w:type="spellStart"/>
      <w:r w:rsidR="0063416F" w:rsidRPr="00636DDD">
        <w:rPr>
          <w:rFonts w:ascii="Klavika" w:hAnsi="Klavika"/>
          <w:b/>
          <w:sz w:val="28"/>
          <w:szCs w:val="28"/>
        </w:rPr>
        <w:t>e.optimum</w:t>
      </w:r>
      <w:proofErr w:type="spellEnd"/>
    </w:p>
    <w:p w14:paraId="329A97EE" w14:textId="162A05AD" w:rsidR="0059705F" w:rsidRPr="00636DDD" w:rsidRDefault="0063416F">
      <w:r w:rsidRPr="00636DDD">
        <w:rPr>
          <w:rFonts w:ascii="Klavika" w:hAnsi="Klavika"/>
          <w:sz w:val="26"/>
          <w:szCs w:val="26"/>
        </w:rPr>
        <w:t xml:space="preserve">Landwirte genießen deutliche Vorteile in Deutschlands größter Energie-Einkaufsgemeinschaft für Strom und </w:t>
      </w:r>
      <w:r w:rsidR="008F5DF3" w:rsidRPr="00636DDD">
        <w:rPr>
          <w:rFonts w:ascii="Klavika" w:hAnsi="Klavika"/>
          <w:sz w:val="26"/>
          <w:szCs w:val="26"/>
        </w:rPr>
        <w:t>Erdgas</w:t>
      </w:r>
    </w:p>
    <w:p w14:paraId="6FC35076" w14:textId="77777777" w:rsidR="0059705F" w:rsidRPr="00636DDD" w:rsidRDefault="0059705F">
      <w:pPr>
        <w:rPr>
          <w:rFonts w:ascii="Klavika" w:hAnsi="Klavika"/>
          <w:sz w:val="26"/>
          <w:szCs w:val="26"/>
        </w:rPr>
      </w:pPr>
    </w:p>
    <w:p w14:paraId="32F2B841" w14:textId="65287E82" w:rsidR="0059705F" w:rsidRPr="00636DDD" w:rsidRDefault="008F5DF3" w:rsidP="00636DDD">
      <w:pPr>
        <w:jc w:val="both"/>
        <w:rPr>
          <w:rFonts w:ascii="Klavika" w:hAnsi="Klavika"/>
          <w:sz w:val="26"/>
          <w:szCs w:val="26"/>
        </w:rPr>
      </w:pPr>
      <w:r w:rsidRPr="00636DDD">
        <w:rPr>
          <w:rFonts w:ascii="Klavika" w:hAnsi="Klavika"/>
          <w:sz w:val="26"/>
          <w:szCs w:val="26"/>
        </w:rPr>
        <w:t>Der Bauernverband Schleswig-</w:t>
      </w:r>
      <w:r w:rsidR="0063416F" w:rsidRPr="00636DDD">
        <w:rPr>
          <w:rFonts w:ascii="Klavika" w:hAnsi="Klavika"/>
          <w:sz w:val="26"/>
          <w:szCs w:val="26"/>
        </w:rPr>
        <w:t>Holstein hat einen Rahmenvertrag mit Deutschlands größter unabhängiger Energie-Einkaufsgemeinschaft geschlossen. Mitglieder des Bauernverbandes genießen ab sofort Sparvorteile in der Energieversorgung mit Strom und Erdgas.</w:t>
      </w:r>
    </w:p>
    <w:p w14:paraId="2375FBD1" w14:textId="77777777" w:rsidR="0059705F" w:rsidRPr="00636DDD" w:rsidRDefault="0059705F" w:rsidP="00636DDD">
      <w:pPr>
        <w:jc w:val="both"/>
        <w:rPr>
          <w:rFonts w:ascii="Klavika" w:hAnsi="Klavika"/>
          <w:b/>
          <w:sz w:val="26"/>
          <w:szCs w:val="26"/>
        </w:rPr>
      </w:pPr>
    </w:p>
    <w:p w14:paraId="004A4830" w14:textId="621D5E3E" w:rsidR="0059705F" w:rsidRPr="00636DDD" w:rsidRDefault="00E968FA" w:rsidP="00636DDD">
      <w:pPr>
        <w:shd w:val="clear" w:color="auto" w:fill="FFFFFF"/>
        <w:spacing w:line="276" w:lineRule="auto"/>
        <w:ind w:right="-142"/>
        <w:jc w:val="both"/>
        <w:rPr>
          <w:rFonts w:ascii="Klavika" w:hAnsi="Klavika"/>
        </w:rPr>
      </w:pPr>
      <w:r w:rsidRPr="00636DDD">
        <w:rPr>
          <w:rFonts w:ascii="Klavika" w:hAnsi="Klavika" w:cs="Arial"/>
        </w:rPr>
        <w:t xml:space="preserve">Seit </w:t>
      </w:r>
      <w:r w:rsidR="008F5DF3" w:rsidRPr="00636DDD">
        <w:rPr>
          <w:rFonts w:ascii="Klavika" w:hAnsi="Klavika" w:cs="Arial"/>
        </w:rPr>
        <w:t xml:space="preserve">2009 </w:t>
      </w:r>
      <w:r w:rsidRPr="00636DDD">
        <w:rPr>
          <w:rFonts w:ascii="Klavika" w:hAnsi="Klavika" w:cs="Arial"/>
        </w:rPr>
        <w:t xml:space="preserve">ist das Ziel von </w:t>
      </w:r>
      <w:proofErr w:type="spellStart"/>
      <w:proofErr w:type="gramStart"/>
      <w:r w:rsidRPr="00636DDD">
        <w:rPr>
          <w:rFonts w:ascii="Klavika" w:hAnsi="Klavika" w:cs="Arial"/>
        </w:rPr>
        <w:t>e.optimum</w:t>
      </w:r>
      <w:proofErr w:type="spellEnd"/>
      <w:proofErr w:type="gramEnd"/>
      <w:r w:rsidRPr="00636DDD">
        <w:rPr>
          <w:rFonts w:ascii="Klavika" w:hAnsi="Klavika" w:cs="Arial"/>
        </w:rPr>
        <w:t xml:space="preserve"> Industrie, Handel, Handwerk und Landwirtschaft</w:t>
      </w:r>
      <w:r w:rsidRPr="00636DDD">
        <w:rPr>
          <w:rFonts w:ascii="Klavika" w:hAnsi="Klavika"/>
        </w:rPr>
        <w:t xml:space="preserve"> durch </w:t>
      </w:r>
      <w:r w:rsidR="00EC0AF9" w:rsidRPr="00636DDD">
        <w:rPr>
          <w:rFonts w:ascii="Klavika" w:hAnsi="Klavika"/>
        </w:rPr>
        <w:t>niedrigere</w:t>
      </w:r>
      <w:r w:rsidRPr="00636DDD">
        <w:rPr>
          <w:rFonts w:ascii="Klavika" w:hAnsi="Klavika"/>
        </w:rPr>
        <w:t xml:space="preserve"> Energiekosten zu fördern und wettbewerbsfähig zu halten. Das schafft die Energie-Einkaufsgemeinschaft mittlerweile für </w:t>
      </w:r>
      <w:r w:rsidR="008F5DF3" w:rsidRPr="00636DDD">
        <w:rPr>
          <w:rFonts w:ascii="Klavika" w:hAnsi="Klavika"/>
        </w:rPr>
        <w:t xml:space="preserve">über </w:t>
      </w:r>
      <w:r w:rsidRPr="00636DDD">
        <w:rPr>
          <w:rFonts w:ascii="Klavika" w:hAnsi="Klavika"/>
        </w:rPr>
        <w:t xml:space="preserve">24.000 </w:t>
      </w:r>
      <w:r w:rsidR="008F5DF3" w:rsidRPr="00636DDD">
        <w:rPr>
          <w:rFonts w:ascii="Klavika" w:hAnsi="Klavika"/>
        </w:rPr>
        <w:t xml:space="preserve">Mitglieder </w:t>
      </w:r>
      <w:r w:rsidRPr="00636DDD">
        <w:rPr>
          <w:rFonts w:ascii="Klavika" w:hAnsi="Klavika"/>
        </w:rPr>
        <w:t>durch besseren Einkauf, Beratung und Optimierung des Energieverbrauchs.</w:t>
      </w:r>
    </w:p>
    <w:p w14:paraId="09370801" w14:textId="6BB519C5" w:rsidR="008D3D75" w:rsidRPr="00636DDD" w:rsidRDefault="008D3D75" w:rsidP="00636DDD">
      <w:pPr>
        <w:shd w:val="clear" w:color="auto" w:fill="FFFFFF"/>
        <w:spacing w:line="276" w:lineRule="auto"/>
        <w:ind w:right="-142"/>
        <w:jc w:val="both"/>
        <w:rPr>
          <w:rFonts w:ascii="Klavika" w:hAnsi="Klavika"/>
        </w:rPr>
      </w:pPr>
    </w:p>
    <w:p w14:paraId="40DD238D" w14:textId="52D7B124" w:rsidR="00E968FA" w:rsidRPr="00636DDD" w:rsidRDefault="008D3D75" w:rsidP="00636DDD">
      <w:pPr>
        <w:shd w:val="clear" w:color="auto" w:fill="FFFFFF"/>
        <w:spacing w:line="276" w:lineRule="auto"/>
        <w:ind w:right="-142"/>
        <w:jc w:val="both"/>
        <w:rPr>
          <w:rFonts w:ascii="Klavika" w:hAnsi="Klavika"/>
          <w:b/>
        </w:rPr>
      </w:pPr>
      <w:r w:rsidRPr="00636DDD">
        <w:rPr>
          <w:rFonts w:ascii="Klavika" w:hAnsi="Klavika"/>
          <w:b/>
        </w:rPr>
        <w:t xml:space="preserve">Wie </w:t>
      </w:r>
      <w:r w:rsidR="00C554D6" w:rsidRPr="00636DDD">
        <w:rPr>
          <w:rFonts w:ascii="Klavika" w:hAnsi="Klavika"/>
          <w:b/>
        </w:rPr>
        <w:t xml:space="preserve">schafft es </w:t>
      </w:r>
      <w:proofErr w:type="spellStart"/>
      <w:proofErr w:type="gramStart"/>
      <w:r w:rsidR="00C554D6" w:rsidRPr="00636DDD">
        <w:rPr>
          <w:rFonts w:ascii="Klavika" w:hAnsi="Klavika"/>
          <w:b/>
        </w:rPr>
        <w:t>e.optimum</w:t>
      </w:r>
      <w:proofErr w:type="spellEnd"/>
      <w:proofErr w:type="gramEnd"/>
      <w:r w:rsidR="008171CC" w:rsidRPr="00636DDD">
        <w:rPr>
          <w:rFonts w:ascii="Klavika" w:hAnsi="Klavika"/>
          <w:b/>
        </w:rPr>
        <w:t>,</w:t>
      </w:r>
      <w:r w:rsidR="00C554D6" w:rsidRPr="00636DDD">
        <w:rPr>
          <w:rFonts w:ascii="Klavika" w:hAnsi="Klavika"/>
          <w:b/>
        </w:rPr>
        <w:t xml:space="preserve"> günstiger Strom und Gas anzubieten?</w:t>
      </w:r>
    </w:p>
    <w:p w14:paraId="7B002DD4" w14:textId="14B96CE4" w:rsidR="00E968FA" w:rsidRPr="00636DDD" w:rsidRDefault="00636DDD" w:rsidP="00636DDD">
      <w:pPr>
        <w:shd w:val="clear" w:color="auto" w:fill="FFFFFF"/>
        <w:spacing w:line="276" w:lineRule="auto"/>
        <w:ind w:right="-142"/>
        <w:jc w:val="both"/>
      </w:pPr>
      <w:r w:rsidRPr="00636DDD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3884308D" wp14:editId="6700EB6B">
            <wp:simplePos x="0" y="0"/>
            <wp:positionH relativeFrom="margin">
              <wp:posOffset>22860</wp:posOffset>
            </wp:positionH>
            <wp:positionV relativeFrom="paragraph">
              <wp:posOffset>46990</wp:posOffset>
            </wp:positionV>
            <wp:extent cx="3217545" cy="1831340"/>
            <wp:effectExtent l="0" t="0" r="8255" b="0"/>
            <wp:wrapThrough wrapText="bothSides">
              <wp:wrapPolygon edited="0">
                <wp:start x="0" y="0"/>
                <wp:lineTo x="0" y="21270"/>
                <wp:lineTo x="21485" y="21270"/>
                <wp:lineTo x="21485" y="0"/>
                <wp:lineTo x="0" y="0"/>
              </wp:wrapPolygon>
            </wp:wrapThrough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7545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E968FA" w:rsidRPr="00636DDD">
        <w:rPr>
          <w:rFonts w:ascii="Klavika" w:hAnsi="Klavika"/>
        </w:rPr>
        <w:t>e.optimum</w:t>
      </w:r>
      <w:proofErr w:type="spellEnd"/>
      <w:proofErr w:type="gramEnd"/>
      <w:r w:rsidR="00E968FA" w:rsidRPr="00636DDD">
        <w:rPr>
          <w:rFonts w:ascii="Klavika" w:hAnsi="Klavika"/>
        </w:rPr>
        <w:t xml:space="preserve"> </w:t>
      </w:r>
      <w:r w:rsidR="008171CC" w:rsidRPr="00636DDD">
        <w:rPr>
          <w:rFonts w:ascii="Klavika" w:hAnsi="Klavika" w:cs="Trebuchet MS"/>
          <w:color w:val="262626"/>
        </w:rPr>
        <w:t xml:space="preserve">bündelt den </w:t>
      </w:r>
      <w:r w:rsidR="001A11FD" w:rsidRPr="00636DDD">
        <w:rPr>
          <w:rFonts w:ascii="Klavika" w:hAnsi="Klavika" w:cs="Trebuchet MS"/>
          <w:color w:val="262626"/>
        </w:rPr>
        <w:t xml:space="preserve">Energiebedarf </w:t>
      </w:r>
      <w:r w:rsidR="008171CC" w:rsidRPr="00636DDD">
        <w:rPr>
          <w:rFonts w:ascii="Klavika" w:hAnsi="Klavika" w:cs="Trebuchet MS"/>
          <w:color w:val="262626"/>
        </w:rPr>
        <w:t>tausender Unternehmen</w:t>
      </w:r>
      <w:r w:rsidR="008171CC" w:rsidRPr="00636DDD">
        <w:rPr>
          <w:rFonts w:ascii="Klavika" w:hAnsi="Klavika"/>
        </w:rPr>
        <w:t xml:space="preserve"> und </w:t>
      </w:r>
      <w:r w:rsidR="00E968FA" w:rsidRPr="00636DDD">
        <w:rPr>
          <w:rFonts w:ascii="Klavika" w:hAnsi="Klavika"/>
        </w:rPr>
        <w:t xml:space="preserve">beschafft Strom </w:t>
      </w:r>
      <w:r w:rsidR="001A11FD" w:rsidRPr="00636DDD">
        <w:rPr>
          <w:rFonts w:ascii="Klavika" w:hAnsi="Klavika"/>
        </w:rPr>
        <w:t xml:space="preserve">und Erdgas </w:t>
      </w:r>
      <w:r w:rsidR="008171CC" w:rsidRPr="00636DDD">
        <w:rPr>
          <w:rFonts w:ascii="Klavika" w:hAnsi="Klavika" w:cs="Trebuchet MS"/>
        </w:rPr>
        <w:t xml:space="preserve">immer </w:t>
      </w:r>
      <w:r w:rsidR="008171CC" w:rsidRPr="00636DDD">
        <w:rPr>
          <w:rFonts w:ascii="Klavika" w:hAnsi="Klavika" w:cs="Trebuchet MS"/>
          <w:color w:val="262626"/>
        </w:rPr>
        <w:t>an den günstigsten Handelsplätzen</w:t>
      </w:r>
      <w:r w:rsidR="00762A93" w:rsidRPr="00636DDD">
        <w:rPr>
          <w:rFonts w:ascii="Klavika" w:hAnsi="Klavika" w:cs="Trebuchet MS"/>
          <w:color w:val="262626"/>
        </w:rPr>
        <w:t>.</w:t>
      </w:r>
      <w:r w:rsidRPr="00636DDD">
        <w:rPr>
          <w:rFonts w:ascii="Klavika" w:hAnsi="Klavika" w:cs="Trebuchet MS"/>
          <w:color w:val="262626"/>
        </w:rPr>
        <w:t xml:space="preserve"> </w:t>
      </w:r>
      <w:r w:rsidR="00E968FA" w:rsidRPr="00636DDD">
        <w:rPr>
          <w:rFonts w:ascii="Klavika" w:hAnsi="Klavika" w:cs="Trebuchet MS"/>
          <w:color w:val="262626"/>
        </w:rPr>
        <w:t xml:space="preserve">Dadurch erzielt </w:t>
      </w:r>
      <w:proofErr w:type="spellStart"/>
      <w:proofErr w:type="gramStart"/>
      <w:r w:rsidR="00E968FA" w:rsidRPr="00636DDD">
        <w:rPr>
          <w:rFonts w:ascii="Klavika" w:hAnsi="Klavika" w:cs="Trebuchet MS"/>
          <w:color w:val="262626"/>
        </w:rPr>
        <w:t>e.optimum</w:t>
      </w:r>
      <w:proofErr w:type="spellEnd"/>
      <w:proofErr w:type="gramEnd"/>
      <w:r w:rsidR="00E968FA" w:rsidRPr="00636DDD">
        <w:rPr>
          <w:rFonts w:ascii="Klavika" w:hAnsi="Klavika" w:cs="Trebuchet MS"/>
          <w:color w:val="262626"/>
        </w:rPr>
        <w:t xml:space="preserve"> Konditionen wie die Großindustrie. Diese Einkaufsvorteile werden monatlich 1:1 an die Mitglieder weitergegeben.</w:t>
      </w:r>
    </w:p>
    <w:p w14:paraId="3CC002F3" w14:textId="10DA82B2" w:rsidR="0059705F" w:rsidRDefault="0059705F" w:rsidP="00636DDD">
      <w:pPr>
        <w:shd w:val="clear" w:color="auto" w:fill="FFFFFF"/>
        <w:spacing w:line="276" w:lineRule="auto"/>
        <w:ind w:right="-142"/>
        <w:jc w:val="both"/>
        <w:rPr>
          <w:rFonts w:ascii="Klavika" w:hAnsi="Klavika"/>
        </w:rPr>
      </w:pPr>
    </w:p>
    <w:p w14:paraId="0279E989" w14:textId="77777777" w:rsidR="00636DDD" w:rsidRDefault="00636DDD" w:rsidP="00636DDD">
      <w:pPr>
        <w:shd w:val="clear" w:color="auto" w:fill="FFFFFF"/>
        <w:spacing w:line="276" w:lineRule="auto"/>
        <w:ind w:right="-142"/>
        <w:jc w:val="both"/>
        <w:rPr>
          <w:rFonts w:ascii="Klavika" w:hAnsi="Klavika"/>
        </w:rPr>
      </w:pPr>
    </w:p>
    <w:p w14:paraId="289328D7" w14:textId="77777777" w:rsidR="00636DDD" w:rsidRPr="00636DDD" w:rsidRDefault="00636DDD" w:rsidP="00636DDD">
      <w:pPr>
        <w:shd w:val="clear" w:color="auto" w:fill="FFFFFF"/>
        <w:spacing w:line="276" w:lineRule="auto"/>
        <w:ind w:right="-142"/>
        <w:jc w:val="both"/>
        <w:rPr>
          <w:rFonts w:ascii="Klavika" w:hAnsi="Klavika"/>
        </w:rPr>
      </w:pPr>
    </w:p>
    <w:p w14:paraId="7DDD2020" w14:textId="07CDEB0D" w:rsidR="008D3D75" w:rsidRPr="00636DDD" w:rsidRDefault="008D3D75" w:rsidP="00636DDD">
      <w:pPr>
        <w:shd w:val="clear" w:color="auto" w:fill="FFFFFF"/>
        <w:spacing w:line="276" w:lineRule="auto"/>
        <w:ind w:right="-142"/>
        <w:jc w:val="both"/>
        <w:rPr>
          <w:rFonts w:ascii="Klavika" w:hAnsi="Klavika"/>
          <w:b/>
        </w:rPr>
      </w:pPr>
      <w:r w:rsidRPr="00636DDD">
        <w:rPr>
          <w:rFonts w:ascii="Klavika" w:hAnsi="Klavika"/>
          <w:b/>
        </w:rPr>
        <w:t>Wie profitieren die Mitglieder des Bauernv</w:t>
      </w:r>
      <w:r w:rsidR="00C554D6" w:rsidRPr="00636DDD">
        <w:rPr>
          <w:rFonts w:ascii="Klavika" w:hAnsi="Klavika"/>
          <w:b/>
        </w:rPr>
        <w:t>erbades Schleswig-Holstein?</w:t>
      </w:r>
    </w:p>
    <w:p w14:paraId="63C198D2" w14:textId="034E08E9" w:rsidR="00C554D6" w:rsidRPr="00636DDD" w:rsidRDefault="0035528E" w:rsidP="00636DDD">
      <w:pPr>
        <w:shd w:val="clear" w:color="auto" w:fill="FFFFFF"/>
        <w:spacing w:line="276" w:lineRule="auto"/>
        <w:ind w:right="-142"/>
        <w:jc w:val="both"/>
        <w:rPr>
          <w:rFonts w:ascii="Klavika" w:hAnsi="Klavika"/>
          <w:strike/>
          <w:color w:val="FF0000"/>
        </w:rPr>
      </w:pPr>
      <w:r w:rsidRPr="00636DDD">
        <w:rPr>
          <w:rFonts w:ascii="Klavika" w:hAnsi="Klavika"/>
        </w:rPr>
        <w:t>Mitglieder des Bauernverbandes profitieren zusätzlich von Sonderkonditionen beim Energiebezug. Durch flexible Preise werden außerdem keine Risikoaufschläge – wie bei vielen Energieversorgern sonst üblich – und keine monatliche Grundgebühr erhoben.</w:t>
      </w:r>
      <w:r w:rsidR="00636DDD" w:rsidRPr="00636DDD">
        <w:rPr>
          <w:rFonts w:ascii="Klavika" w:hAnsi="Klavika"/>
        </w:rPr>
        <w:t xml:space="preserve"> </w:t>
      </w:r>
      <w:r w:rsidR="009C5B1E" w:rsidRPr="00636DDD">
        <w:rPr>
          <w:rFonts w:ascii="Klavika" w:hAnsi="Klavika"/>
        </w:rPr>
        <w:t>Und s</w:t>
      </w:r>
      <w:r w:rsidR="00C554D6" w:rsidRPr="00636DDD">
        <w:rPr>
          <w:rFonts w:ascii="Klavika" w:hAnsi="Klavika"/>
        </w:rPr>
        <w:t>ollte ein Wettbewerbs-Tarif günstiger sein, besteht ein Sonderkündigungsrecht. Also kein Risiko für Mitglieder.</w:t>
      </w:r>
      <w:r w:rsidRPr="00636DDD">
        <w:rPr>
          <w:rFonts w:ascii="Klavika" w:hAnsi="Klavika"/>
        </w:rPr>
        <w:t xml:space="preserve"> Zudem schafft </w:t>
      </w:r>
      <w:proofErr w:type="spellStart"/>
      <w:r w:rsidRPr="00636DDD">
        <w:rPr>
          <w:rFonts w:ascii="Klavika" w:hAnsi="Klavika"/>
        </w:rPr>
        <w:t>e.optimum</w:t>
      </w:r>
      <w:proofErr w:type="spellEnd"/>
      <w:r w:rsidRPr="00636DDD">
        <w:rPr>
          <w:rFonts w:ascii="Klavika" w:hAnsi="Klavika"/>
        </w:rPr>
        <w:t xml:space="preserve"> Einfachheit und Transparenz in der Abrechnung.</w:t>
      </w:r>
      <w:r w:rsidR="00C554D6" w:rsidRPr="00636DDD">
        <w:rPr>
          <w:rFonts w:ascii="Klavika" w:hAnsi="Klavika"/>
        </w:rPr>
        <w:t xml:space="preserve"> </w:t>
      </w:r>
      <w:r w:rsidR="00636DDD">
        <w:rPr>
          <w:rFonts w:ascii="Klavika" w:hAnsi="Klavika"/>
        </w:rPr>
        <w:t xml:space="preserve">Für die Mitglieder </w:t>
      </w:r>
      <w:proofErr w:type="spellStart"/>
      <w:r w:rsidR="00636DDD">
        <w:rPr>
          <w:rFonts w:ascii="Klavika" w:hAnsi="Klavika"/>
        </w:rPr>
        <w:t>des</w:t>
      </w:r>
      <w:r w:rsidR="00C554D6" w:rsidRPr="00636DDD">
        <w:rPr>
          <w:rFonts w:ascii="Klavika" w:hAnsi="Klavika"/>
        </w:rPr>
        <w:t>Bauernverbandes</w:t>
      </w:r>
      <w:proofErr w:type="spellEnd"/>
      <w:r w:rsidR="00C554D6" w:rsidRPr="00636DDD">
        <w:rPr>
          <w:rFonts w:ascii="Klavika" w:hAnsi="Klavika"/>
        </w:rPr>
        <w:t xml:space="preserve"> ents</w:t>
      </w:r>
      <w:r w:rsidR="008171CC" w:rsidRPr="00636DDD">
        <w:rPr>
          <w:rFonts w:ascii="Klavika" w:hAnsi="Klavika"/>
        </w:rPr>
        <w:t>t</w:t>
      </w:r>
      <w:r w:rsidR="00C554D6" w:rsidRPr="00636DDD">
        <w:rPr>
          <w:rFonts w:ascii="Klavika" w:hAnsi="Klavika"/>
        </w:rPr>
        <w:t>eht kein Aufwand beim Wechsel. Ein direkter An</w:t>
      </w:r>
      <w:r w:rsidR="008171CC" w:rsidRPr="00636DDD">
        <w:rPr>
          <w:rFonts w:ascii="Klavika" w:hAnsi="Klavika"/>
        </w:rPr>
        <w:t>sp</w:t>
      </w:r>
      <w:r w:rsidR="00C554D6" w:rsidRPr="00636DDD">
        <w:rPr>
          <w:rFonts w:ascii="Klavika" w:hAnsi="Klavika"/>
        </w:rPr>
        <w:t xml:space="preserve">rechpartner kümmert sich persönlich um alle </w:t>
      </w:r>
      <w:r w:rsidR="0005378D" w:rsidRPr="00636DDD">
        <w:rPr>
          <w:rFonts w:ascii="Klavika" w:hAnsi="Klavika"/>
        </w:rPr>
        <w:t>offene</w:t>
      </w:r>
      <w:r w:rsidR="008171CC" w:rsidRPr="00636DDD">
        <w:rPr>
          <w:rFonts w:ascii="Klavika" w:hAnsi="Klavika"/>
        </w:rPr>
        <w:t>n</w:t>
      </w:r>
      <w:r w:rsidR="0005378D" w:rsidRPr="00636DDD">
        <w:rPr>
          <w:rFonts w:ascii="Klavika" w:hAnsi="Klavika"/>
        </w:rPr>
        <w:t xml:space="preserve"> Fragen</w:t>
      </w:r>
      <w:r w:rsidR="00C554D6" w:rsidRPr="00636DDD">
        <w:rPr>
          <w:rFonts w:ascii="Klavika" w:hAnsi="Klavika"/>
        </w:rPr>
        <w:t>.</w:t>
      </w:r>
    </w:p>
    <w:p w14:paraId="3A37115A" w14:textId="77777777" w:rsidR="0005378D" w:rsidRPr="00636DDD" w:rsidRDefault="0005378D" w:rsidP="00636DDD">
      <w:pPr>
        <w:shd w:val="clear" w:color="auto" w:fill="FFFFFF"/>
        <w:spacing w:line="276" w:lineRule="auto"/>
        <w:ind w:right="-142"/>
        <w:jc w:val="both"/>
        <w:rPr>
          <w:rFonts w:ascii="Klavika" w:hAnsi="Klavika"/>
        </w:rPr>
      </w:pPr>
    </w:p>
    <w:p w14:paraId="6DA186C1" w14:textId="18D208BD" w:rsidR="0005378D" w:rsidRPr="00C554D6" w:rsidRDefault="0005378D" w:rsidP="00636DDD">
      <w:pPr>
        <w:shd w:val="clear" w:color="auto" w:fill="FFFFFF"/>
        <w:spacing w:line="276" w:lineRule="auto"/>
        <w:ind w:right="-142"/>
        <w:jc w:val="both"/>
        <w:rPr>
          <w:rFonts w:ascii="Klavika" w:hAnsi="Klavika"/>
        </w:rPr>
      </w:pPr>
      <w:r w:rsidRPr="00636DDD">
        <w:rPr>
          <w:rFonts w:ascii="Klavika" w:hAnsi="Klavika"/>
        </w:rPr>
        <w:t xml:space="preserve">Interessierte Mitglieder stellen einfach </w:t>
      </w:r>
      <w:r w:rsidR="008171CC" w:rsidRPr="00636DDD">
        <w:rPr>
          <w:rFonts w:ascii="Klavika" w:hAnsi="Klavika"/>
        </w:rPr>
        <w:t>eine Kopie der</w:t>
      </w:r>
      <w:r w:rsidRPr="00636DDD">
        <w:rPr>
          <w:rFonts w:ascii="Klavika" w:hAnsi="Klavika"/>
        </w:rPr>
        <w:t xml:space="preserve"> letzte</w:t>
      </w:r>
      <w:r w:rsidR="008171CC" w:rsidRPr="00636DDD">
        <w:rPr>
          <w:rFonts w:ascii="Klavika" w:hAnsi="Klavika"/>
        </w:rPr>
        <w:t>n Versorger-Rechnung</w:t>
      </w:r>
      <w:r w:rsidRPr="00636DDD">
        <w:rPr>
          <w:rFonts w:ascii="Klavika" w:hAnsi="Klavika"/>
        </w:rPr>
        <w:t xml:space="preserve"> zur Verfügung. Danach erstellt </w:t>
      </w:r>
      <w:proofErr w:type="spellStart"/>
      <w:r w:rsidRPr="00636DDD">
        <w:rPr>
          <w:rFonts w:ascii="Klavika" w:hAnsi="Klavika"/>
        </w:rPr>
        <w:t>e.optimum</w:t>
      </w:r>
      <w:proofErr w:type="spellEnd"/>
      <w:r w:rsidRPr="00636DDD">
        <w:rPr>
          <w:rFonts w:ascii="Klavika" w:hAnsi="Klavika"/>
        </w:rPr>
        <w:t xml:space="preserve"> </w:t>
      </w:r>
      <w:r w:rsidR="0035528E" w:rsidRPr="00636DDD">
        <w:rPr>
          <w:rFonts w:ascii="Klavika" w:hAnsi="Klavika"/>
        </w:rPr>
        <w:t xml:space="preserve">kostenfrei und </w:t>
      </w:r>
      <w:r w:rsidRPr="00636DDD">
        <w:rPr>
          <w:rFonts w:ascii="Klavika" w:hAnsi="Klavika"/>
        </w:rPr>
        <w:t xml:space="preserve">unverbindlich eine Sparanalyse und prüft das </w:t>
      </w:r>
      <w:r w:rsidR="008171CC" w:rsidRPr="00636DDD">
        <w:rPr>
          <w:rFonts w:ascii="Klavika" w:hAnsi="Klavika"/>
        </w:rPr>
        <w:t>Einsp</w:t>
      </w:r>
      <w:r w:rsidRPr="00636DDD">
        <w:rPr>
          <w:rFonts w:ascii="Klavika" w:hAnsi="Klavika"/>
        </w:rPr>
        <w:t>a</w:t>
      </w:r>
      <w:r w:rsidR="008171CC" w:rsidRPr="00636DDD">
        <w:rPr>
          <w:rFonts w:ascii="Klavika" w:hAnsi="Klavika"/>
        </w:rPr>
        <w:t>r</w:t>
      </w:r>
      <w:r w:rsidRPr="00636DDD">
        <w:rPr>
          <w:rFonts w:ascii="Klavika" w:hAnsi="Klavika"/>
        </w:rPr>
        <w:t>potential</w:t>
      </w:r>
      <w:r w:rsidR="008171CC" w:rsidRPr="00636DDD">
        <w:rPr>
          <w:rFonts w:ascii="Klavika" w:hAnsi="Klavika"/>
        </w:rPr>
        <w:t xml:space="preserve"> im Verg</w:t>
      </w:r>
      <w:r w:rsidRPr="00636DDD">
        <w:rPr>
          <w:rFonts w:ascii="Klavika" w:hAnsi="Klavika"/>
        </w:rPr>
        <w:t xml:space="preserve">leich zum aktuellen </w:t>
      </w:r>
      <w:r w:rsidR="008171CC" w:rsidRPr="00636DDD">
        <w:rPr>
          <w:rFonts w:ascii="Klavika" w:hAnsi="Klavika"/>
        </w:rPr>
        <w:t>Anbieter</w:t>
      </w:r>
      <w:r w:rsidRPr="00636DDD">
        <w:rPr>
          <w:rFonts w:ascii="Klavika" w:hAnsi="Klavika"/>
        </w:rPr>
        <w:t xml:space="preserve">. Die Ergebnisse der Analyse </w:t>
      </w:r>
      <w:r w:rsidR="008171CC" w:rsidRPr="00636DDD">
        <w:rPr>
          <w:rFonts w:ascii="Klavika" w:hAnsi="Klavika"/>
        </w:rPr>
        <w:t>erklärt</w:t>
      </w:r>
      <w:r w:rsidRPr="00636DDD">
        <w:rPr>
          <w:rFonts w:ascii="Klavika" w:hAnsi="Klavika"/>
        </w:rPr>
        <w:t xml:space="preserve"> </w:t>
      </w:r>
      <w:r w:rsidR="008171CC" w:rsidRPr="00636DDD">
        <w:rPr>
          <w:rFonts w:ascii="Klavika" w:hAnsi="Klavika"/>
        </w:rPr>
        <w:t>ein Energie-Experte vor Ort.</w:t>
      </w:r>
    </w:p>
    <w:p w14:paraId="21D26368" w14:textId="77777777" w:rsidR="0059705F" w:rsidRDefault="0059705F">
      <w:pPr>
        <w:rPr>
          <w:rFonts w:ascii="Klavika" w:hAnsi="Klavika"/>
        </w:rPr>
      </w:pPr>
    </w:p>
    <w:p w14:paraId="1F3C46DA" w14:textId="77777777" w:rsidR="0059705F" w:rsidRDefault="00C47E99">
      <w:pPr>
        <w:rPr>
          <w:rFonts w:ascii="Klavika" w:hAnsi="Klavika"/>
          <w:b/>
          <w:sz w:val="20"/>
          <w:szCs w:val="20"/>
        </w:rPr>
      </w:pPr>
      <w:r>
        <w:rPr>
          <w:rFonts w:ascii="Klavika" w:hAnsi="Klavika"/>
          <w:b/>
          <w:sz w:val="20"/>
          <w:szCs w:val="20"/>
        </w:rPr>
        <w:t>Pressekontakt:</w:t>
      </w:r>
    </w:p>
    <w:p w14:paraId="6676EA44" w14:textId="77777777" w:rsidR="0059705F" w:rsidRDefault="0059705F">
      <w:pPr>
        <w:rPr>
          <w:rFonts w:ascii="Klavika" w:hAnsi="Klavika"/>
          <w:sz w:val="20"/>
          <w:szCs w:val="20"/>
        </w:rPr>
      </w:pPr>
    </w:p>
    <w:p w14:paraId="7B062112" w14:textId="77777777" w:rsidR="0059705F" w:rsidRDefault="00C47E99">
      <w:pPr>
        <w:rPr>
          <w:rFonts w:ascii="Klavika" w:hAnsi="Klavika"/>
          <w:sz w:val="20"/>
          <w:szCs w:val="20"/>
        </w:rPr>
      </w:pPr>
      <w:r>
        <w:rPr>
          <w:rFonts w:ascii="Klavika" w:hAnsi="Klavika"/>
          <w:sz w:val="20"/>
          <w:szCs w:val="20"/>
        </w:rPr>
        <w:t xml:space="preserve">Daniel </w:t>
      </w:r>
      <w:proofErr w:type="spellStart"/>
      <w:r>
        <w:rPr>
          <w:rFonts w:ascii="Klavika" w:hAnsi="Klavika"/>
          <w:sz w:val="20"/>
          <w:szCs w:val="20"/>
        </w:rPr>
        <w:t>Ockenfuss</w:t>
      </w:r>
      <w:proofErr w:type="spellEnd"/>
    </w:p>
    <w:p w14:paraId="352F9EBC" w14:textId="77777777" w:rsidR="0059705F" w:rsidRDefault="00C47E99">
      <w:pPr>
        <w:rPr>
          <w:rFonts w:ascii="Klavika" w:hAnsi="Klavika"/>
          <w:sz w:val="20"/>
          <w:szCs w:val="20"/>
        </w:rPr>
      </w:pPr>
      <w:proofErr w:type="spellStart"/>
      <w:r>
        <w:rPr>
          <w:rFonts w:ascii="Klavika" w:hAnsi="Klavika"/>
          <w:sz w:val="20"/>
          <w:szCs w:val="20"/>
        </w:rPr>
        <w:lastRenderedPageBreak/>
        <w:t>e.optimum</w:t>
      </w:r>
      <w:proofErr w:type="spellEnd"/>
      <w:r>
        <w:rPr>
          <w:rFonts w:ascii="Klavika" w:hAnsi="Klavika"/>
          <w:sz w:val="20"/>
          <w:szCs w:val="20"/>
        </w:rPr>
        <w:t xml:space="preserve"> AG</w:t>
      </w:r>
    </w:p>
    <w:p w14:paraId="7EE95B0C" w14:textId="77777777" w:rsidR="0059705F" w:rsidRDefault="00C47E99">
      <w:pPr>
        <w:rPr>
          <w:rFonts w:ascii="Klavika" w:hAnsi="Klavika"/>
          <w:sz w:val="20"/>
          <w:szCs w:val="20"/>
        </w:rPr>
      </w:pPr>
      <w:r>
        <w:rPr>
          <w:rFonts w:ascii="Klavika" w:hAnsi="Klavika"/>
          <w:sz w:val="20"/>
          <w:szCs w:val="20"/>
        </w:rPr>
        <w:t>Beim Alten Ausbesserungswerk 2a</w:t>
      </w:r>
    </w:p>
    <w:p w14:paraId="5956E9DF" w14:textId="77777777" w:rsidR="0059705F" w:rsidRDefault="00C47E99">
      <w:pPr>
        <w:rPr>
          <w:rFonts w:ascii="Klavika" w:hAnsi="Klavika"/>
          <w:sz w:val="20"/>
          <w:szCs w:val="20"/>
        </w:rPr>
      </w:pPr>
      <w:r>
        <w:rPr>
          <w:rFonts w:ascii="Klavika" w:hAnsi="Klavika"/>
          <w:sz w:val="20"/>
          <w:szCs w:val="20"/>
        </w:rPr>
        <w:t>77654 Offenburg</w:t>
      </w:r>
    </w:p>
    <w:p w14:paraId="7656FC6E" w14:textId="77777777" w:rsidR="0059705F" w:rsidRDefault="00C47E99">
      <w:pPr>
        <w:rPr>
          <w:rFonts w:ascii="Klavika" w:hAnsi="Klavika"/>
          <w:color w:val="000000" w:themeColor="text1"/>
          <w:sz w:val="20"/>
          <w:szCs w:val="20"/>
        </w:rPr>
      </w:pPr>
      <w:r>
        <w:rPr>
          <w:rFonts w:ascii="Klavika" w:hAnsi="Klavika"/>
          <w:color w:val="000000" w:themeColor="text1"/>
          <w:sz w:val="20"/>
          <w:szCs w:val="20"/>
        </w:rPr>
        <w:t>Tel: +49 781 28940 0400</w:t>
      </w:r>
    </w:p>
    <w:p w14:paraId="021F01CC" w14:textId="77777777" w:rsidR="0059705F" w:rsidRDefault="00C47E99">
      <w:pPr>
        <w:rPr>
          <w:rFonts w:ascii="Klavika" w:hAnsi="Klavika"/>
          <w:color w:val="000000" w:themeColor="text1"/>
          <w:sz w:val="20"/>
          <w:szCs w:val="20"/>
        </w:rPr>
      </w:pPr>
      <w:r>
        <w:rPr>
          <w:rFonts w:ascii="Klavika" w:hAnsi="Klavika"/>
          <w:color w:val="000000" w:themeColor="text1"/>
          <w:sz w:val="20"/>
          <w:szCs w:val="20"/>
        </w:rPr>
        <w:t>E-Mail: daniel.ockenfuss@eoptimum.de</w:t>
      </w:r>
    </w:p>
    <w:p w14:paraId="7A94B012" w14:textId="77777777" w:rsidR="0059705F" w:rsidRDefault="0059705F">
      <w:pPr>
        <w:rPr>
          <w:rFonts w:ascii="Klavika" w:hAnsi="Klavika"/>
          <w:b/>
          <w:sz w:val="20"/>
          <w:szCs w:val="20"/>
        </w:rPr>
      </w:pPr>
    </w:p>
    <w:p w14:paraId="35338EE4" w14:textId="77777777" w:rsidR="0059705F" w:rsidRDefault="00C47E99">
      <w:pPr>
        <w:rPr>
          <w:rFonts w:ascii="Klavika" w:hAnsi="Klavika"/>
          <w:sz w:val="20"/>
          <w:szCs w:val="20"/>
        </w:rPr>
      </w:pPr>
      <w:r>
        <w:rPr>
          <w:rFonts w:ascii="Klavika" w:hAnsi="Klavika"/>
          <w:sz w:val="20"/>
          <w:szCs w:val="20"/>
        </w:rPr>
        <w:t>Anton Martic</w:t>
      </w:r>
    </w:p>
    <w:p w14:paraId="15FD7E0C" w14:textId="77777777" w:rsidR="0059705F" w:rsidRDefault="00C47E99">
      <w:pPr>
        <w:rPr>
          <w:rFonts w:ascii="Klavika" w:hAnsi="Klavika"/>
          <w:sz w:val="20"/>
          <w:szCs w:val="20"/>
        </w:rPr>
      </w:pPr>
      <w:r>
        <w:rPr>
          <w:rFonts w:ascii="Klavika" w:hAnsi="Klavika"/>
          <w:sz w:val="20"/>
          <w:szCs w:val="20"/>
        </w:rPr>
        <w:t>ROTWAND Digitale PR GmbH</w:t>
      </w:r>
    </w:p>
    <w:p w14:paraId="38D95532" w14:textId="77777777" w:rsidR="0059705F" w:rsidRDefault="00C47E99">
      <w:pPr>
        <w:rPr>
          <w:rFonts w:ascii="Klavika" w:hAnsi="Klavika"/>
          <w:color w:val="000000" w:themeColor="text1"/>
          <w:sz w:val="20"/>
          <w:szCs w:val="20"/>
        </w:rPr>
      </w:pPr>
      <w:r>
        <w:rPr>
          <w:rFonts w:ascii="Klavika" w:hAnsi="Klavika"/>
          <w:color w:val="000000" w:themeColor="text1"/>
          <w:sz w:val="20"/>
          <w:szCs w:val="20"/>
        </w:rPr>
        <w:t>Telefon: +49 (0)89 7167223-10</w:t>
      </w:r>
    </w:p>
    <w:p w14:paraId="04A639E8" w14:textId="77777777" w:rsidR="0059705F" w:rsidRDefault="00C47E99">
      <w:pPr>
        <w:rPr>
          <w:rFonts w:ascii="Klavika" w:hAnsi="Klavika"/>
          <w:color w:val="000000" w:themeColor="text1"/>
          <w:sz w:val="20"/>
          <w:szCs w:val="20"/>
        </w:rPr>
      </w:pPr>
      <w:r>
        <w:rPr>
          <w:rFonts w:ascii="Klavika" w:hAnsi="Klavika"/>
          <w:color w:val="000000" w:themeColor="text1"/>
          <w:sz w:val="20"/>
          <w:szCs w:val="20"/>
        </w:rPr>
        <w:t>E-Mail: anton.martic@rotwand.net</w:t>
      </w:r>
    </w:p>
    <w:p w14:paraId="78082B7B" w14:textId="77777777" w:rsidR="0059705F" w:rsidRDefault="0059705F"/>
    <w:sectPr w:rsidR="0059705F">
      <w:headerReference w:type="default" r:id="rId9"/>
      <w:footerReference w:type="default" r:id="rId10"/>
      <w:pgSz w:w="11906" w:h="16838"/>
      <w:pgMar w:top="1992" w:right="1955" w:bottom="992" w:left="1304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BE034" w14:textId="77777777" w:rsidR="00D060EC" w:rsidRDefault="00D060EC">
      <w:r>
        <w:separator/>
      </w:r>
    </w:p>
  </w:endnote>
  <w:endnote w:type="continuationSeparator" w:id="0">
    <w:p w14:paraId="6BAB7F64" w14:textId="77777777" w:rsidR="00D060EC" w:rsidRDefault="00D0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egoe UI">
    <w:altName w:val="Calibri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Klavika">
    <w:panose1 w:val="02000000000000000000"/>
    <w:charset w:val="01"/>
    <w:family w:val="roman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7834A" w14:textId="77777777" w:rsidR="001A11FD" w:rsidRDefault="001A11FD">
    <w:pPr>
      <w:pStyle w:val="Fuzeile"/>
    </w:pPr>
    <w:r>
      <w:rPr>
        <w:noProof/>
        <w:lang w:eastAsia="de-DE"/>
      </w:rPr>
      <w:drawing>
        <wp:anchor distT="0" distB="0" distL="114300" distR="121920" simplePos="0" relativeHeight="4" behindDoc="1" locked="0" layoutInCell="1" allowOverlap="1" wp14:anchorId="43A5E13B" wp14:editId="4DBE716B">
          <wp:simplePos x="0" y="0"/>
          <wp:positionH relativeFrom="page">
            <wp:posOffset>12700</wp:posOffset>
          </wp:positionH>
          <wp:positionV relativeFrom="page">
            <wp:posOffset>9605645</wp:posOffset>
          </wp:positionV>
          <wp:extent cx="7560310" cy="1549400"/>
          <wp:effectExtent l="0" t="0" r="0" b="0"/>
          <wp:wrapNone/>
          <wp:docPr id="2" name="Grafik 15" descr="eop_Footer_neu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5" descr="eop_Footer_neu.bm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4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FDFC5" w14:textId="77777777" w:rsidR="00D060EC" w:rsidRDefault="00D060EC">
      <w:r>
        <w:separator/>
      </w:r>
    </w:p>
  </w:footnote>
  <w:footnote w:type="continuationSeparator" w:id="0">
    <w:p w14:paraId="26F6EDA1" w14:textId="77777777" w:rsidR="00D060EC" w:rsidRDefault="00D060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00C16" w14:textId="77777777" w:rsidR="001A11FD" w:rsidRDefault="001A11FD">
    <w:pPr>
      <w:pStyle w:val="Kopfzeile"/>
    </w:pPr>
    <w:r>
      <w:rPr>
        <w:noProof/>
        <w:lang w:eastAsia="de-DE"/>
      </w:rPr>
      <w:drawing>
        <wp:anchor distT="0" distB="0" distL="114300" distR="123190" simplePos="0" relativeHeight="7" behindDoc="1" locked="0" layoutInCell="1" allowOverlap="1" wp14:anchorId="5C2B1189" wp14:editId="7B4C92BA">
          <wp:simplePos x="0" y="0"/>
          <wp:positionH relativeFrom="page">
            <wp:posOffset>20320</wp:posOffset>
          </wp:positionH>
          <wp:positionV relativeFrom="paragraph">
            <wp:posOffset>-441960</wp:posOffset>
          </wp:positionV>
          <wp:extent cx="7560310" cy="965200"/>
          <wp:effectExtent l="0" t="0" r="0" b="0"/>
          <wp:wrapNone/>
          <wp:docPr id="1" name="Grafik 4" descr="/Volumes/Kunden/eOptimum/Geschäftsdrucksachen_Corporate/Briefbogen/Word-Vorlage/EBV/eop_Logo_Claim_neu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4" descr="/Volumes/Kunden/eOptimum/Geschäftsdrucksachen_Corporate/Briefbogen/Word-Vorlage/EBV/eop_Logo_Claim_neu.bm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6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4C1920"/>
    <w:multiLevelType w:val="multilevel"/>
    <w:tmpl w:val="49C6A3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DBE7E96"/>
    <w:multiLevelType w:val="multilevel"/>
    <w:tmpl w:val="05B08F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A2E7FFB"/>
    <w:multiLevelType w:val="multilevel"/>
    <w:tmpl w:val="466CFB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5F"/>
    <w:rsid w:val="00006F4A"/>
    <w:rsid w:val="00023BE3"/>
    <w:rsid w:val="0005378D"/>
    <w:rsid w:val="00056802"/>
    <w:rsid w:val="00150765"/>
    <w:rsid w:val="001A11FD"/>
    <w:rsid w:val="002B27F0"/>
    <w:rsid w:val="002E38C1"/>
    <w:rsid w:val="002F5528"/>
    <w:rsid w:val="0035528E"/>
    <w:rsid w:val="00381D63"/>
    <w:rsid w:val="0059705F"/>
    <w:rsid w:val="005F449B"/>
    <w:rsid w:val="00630ECA"/>
    <w:rsid w:val="00632229"/>
    <w:rsid w:val="0063416F"/>
    <w:rsid w:val="00636DDD"/>
    <w:rsid w:val="0065199B"/>
    <w:rsid w:val="006544B8"/>
    <w:rsid w:val="006663FB"/>
    <w:rsid w:val="0069693F"/>
    <w:rsid w:val="006F4424"/>
    <w:rsid w:val="00762A93"/>
    <w:rsid w:val="00772E4C"/>
    <w:rsid w:val="007E5E6B"/>
    <w:rsid w:val="008171CC"/>
    <w:rsid w:val="00872E4C"/>
    <w:rsid w:val="008D3D75"/>
    <w:rsid w:val="008E7C73"/>
    <w:rsid w:val="008F5DF3"/>
    <w:rsid w:val="009026D6"/>
    <w:rsid w:val="00967B04"/>
    <w:rsid w:val="009C5B1E"/>
    <w:rsid w:val="009E2534"/>
    <w:rsid w:val="00AE63E9"/>
    <w:rsid w:val="00BC674E"/>
    <w:rsid w:val="00BF029B"/>
    <w:rsid w:val="00C47E99"/>
    <w:rsid w:val="00C554D6"/>
    <w:rsid w:val="00D060EC"/>
    <w:rsid w:val="00D416F8"/>
    <w:rsid w:val="00DC07C8"/>
    <w:rsid w:val="00E52310"/>
    <w:rsid w:val="00E968FA"/>
    <w:rsid w:val="00EC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2F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2B7A"/>
  </w:style>
  <w:style w:type="paragraph" w:styleId="berschrift1">
    <w:name w:val="heading 1"/>
    <w:basedOn w:val="Standard"/>
    <w:next w:val="Standard"/>
    <w:qFormat/>
    <w:rsid w:val="003421EB"/>
    <w:pPr>
      <w:keepNext/>
      <w:suppressAutoHyphens/>
      <w:spacing w:before="240" w:after="120"/>
      <w:textAlignment w:val="baseline"/>
      <w:outlineLvl w:val="0"/>
    </w:pPr>
    <w:rPr>
      <w:rFonts w:ascii="Times New Roman" w:eastAsia="Lucida Sans Unicode" w:hAnsi="Times New Roman" w:cs="Mangal"/>
      <w:b/>
      <w:bCs/>
      <w:sz w:val="48"/>
      <w:szCs w:val="48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basedOn w:val="Absatz-Standardschriftart"/>
    <w:uiPriority w:val="99"/>
    <w:unhideWhenUsed/>
    <w:rsid w:val="00FD5993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qFormat/>
    <w:rsid w:val="003421EB"/>
    <w:rPr>
      <w:rFonts w:ascii="Times New Roman" w:eastAsia="Lucida Sans Unicode" w:hAnsi="Times New Roman" w:cs="Mangal"/>
      <w:b/>
      <w:bCs/>
      <w:sz w:val="48"/>
      <w:szCs w:val="48"/>
      <w:lang w:eastAsia="zh-CN" w:bidi="hi-IN"/>
    </w:rPr>
  </w:style>
  <w:style w:type="character" w:customStyle="1" w:styleId="FunotentextZchn">
    <w:name w:val="Fußnotentext Zchn"/>
    <w:basedOn w:val="Absatz-Standardschriftart"/>
    <w:link w:val="Funotentext"/>
    <w:uiPriority w:val="99"/>
    <w:qFormat/>
    <w:rsid w:val="00284A4A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unhideWhenUsed/>
    <w:qFormat/>
    <w:rsid w:val="00284A4A"/>
    <w:rPr>
      <w:vertAlign w:val="superscript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D2147C"/>
  </w:style>
  <w:style w:type="character" w:customStyle="1" w:styleId="FuzeileZchn">
    <w:name w:val="Fußzeile Zchn"/>
    <w:basedOn w:val="Absatz-Standardschriftart"/>
    <w:link w:val="Fuzeile"/>
    <w:uiPriority w:val="99"/>
    <w:qFormat/>
    <w:rsid w:val="00D2147C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AB7756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9A20A6"/>
    <w:rPr>
      <w:b/>
      <w:bCs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color w:val="BB1C35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color w:val="BB1C35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styleId="Listenabsatz">
    <w:name w:val="List Paragraph"/>
    <w:basedOn w:val="Standard"/>
    <w:uiPriority w:val="34"/>
    <w:qFormat/>
    <w:rsid w:val="000D688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qFormat/>
    <w:rsid w:val="00284A4A"/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D2147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D2147C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2D7A4E"/>
    <w:pPr>
      <w:widowControl w:val="0"/>
    </w:pPr>
    <w:rPr>
      <w:rFonts w:ascii="Calibri" w:eastAsia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AB7756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9A20A6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68638A8-86EB-3048-B0B2-A1E9F92C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1990</Characters>
  <Application>Microsoft Macintosh Word</Application>
  <DocSecurity>0</DocSecurity>
  <Lines>44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Heuken</dc:creator>
  <dc:description/>
  <cp:lastModifiedBy>Anton Martic // ROTWAND</cp:lastModifiedBy>
  <cp:revision>2</cp:revision>
  <cp:lastPrinted>2017-08-23T15:10:00Z</cp:lastPrinted>
  <dcterms:created xsi:type="dcterms:W3CDTF">2017-09-04T13:17:00Z</dcterms:created>
  <dcterms:modified xsi:type="dcterms:W3CDTF">2017-09-04T13:17:00Z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