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526CE" w14:textId="77777777" w:rsidR="0009206A" w:rsidRDefault="0009206A" w:rsidP="0068292A">
      <w:pPr>
        <w:jc w:val="center"/>
        <w:rPr>
          <w:rFonts w:ascii="Montserrat" w:eastAsia="Montserrat" w:hAnsi="Montserrat" w:cs="Montserrat"/>
          <w:b/>
          <w:sz w:val="28"/>
          <w:szCs w:val="24"/>
          <w:lang w:eastAsia="es-ES_tradnl"/>
        </w:rPr>
      </w:pPr>
    </w:p>
    <w:p w14:paraId="01F05FCA" w14:textId="19A5B889" w:rsidR="0068292A" w:rsidRPr="0009206A" w:rsidRDefault="0068292A" w:rsidP="0068292A">
      <w:pPr>
        <w:jc w:val="center"/>
        <w:rPr>
          <w:rFonts w:ascii="Montserrat" w:eastAsia="Montserrat" w:hAnsi="Montserrat" w:cs="Montserrat"/>
          <w:b/>
          <w:sz w:val="28"/>
          <w:szCs w:val="24"/>
          <w:lang w:eastAsia="es-ES_tradnl"/>
        </w:rPr>
      </w:pPr>
      <w:r w:rsidRPr="0009206A">
        <w:rPr>
          <w:rFonts w:ascii="Montserrat" w:eastAsia="Montserrat" w:hAnsi="Montserrat" w:cs="Montserrat"/>
          <w:b/>
          <w:sz w:val="28"/>
          <w:szCs w:val="24"/>
          <w:lang w:eastAsia="es-ES_tradnl"/>
        </w:rPr>
        <w:t>“Juntos a Distancia”</w:t>
      </w:r>
    </w:p>
    <w:p w14:paraId="7D97890B" w14:textId="1FA3DD57" w:rsidR="0068292A" w:rsidRPr="0009206A" w:rsidRDefault="0068292A" w:rsidP="0068292A">
      <w:pPr>
        <w:jc w:val="center"/>
        <w:rPr>
          <w:rFonts w:ascii="Montserrat" w:eastAsia="Montserrat" w:hAnsi="Montserrat" w:cs="Montserrat"/>
          <w:sz w:val="24"/>
          <w:szCs w:val="24"/>
          <w:lang w:eastAsia="es-ES_tradnl"/>
        </w:rPr>
      </w:pPr>
      <w:proofErr w:type="spellStart"/>
      <w:r w:rsidRPr="0009206A">
        <w:rPr>
          <w:rFonts w:ascii="Montserrat" w:eastAsia="Montserrat" w:hAnsi="Montserrat" w:cs="Montserrat"/>
          <w:sz w:val="24"/>
          <w:szCs w:val="24"/>
          <w:lang w:eastAsia="es-ES_tradnl"/>
        </w:rPr>
        <w:t>Bacard</w:t>
      </w:r>
      <w:r w:rsidR="00472253">
        <w:rPr>
          <w:rFonts w:ascii="Montserrat" w:eastAsia="Montserrat" w:hAnsi="Montserrat" w:cs="Montserrat"/>
          <w:sz w:val="24"/>
          <w:szCs w:val="24"/>
          <w:lang w:eastAsia="es-ES_tradnl"/>
        </w:rPr>
        <w:t>í</w:t>
      </w:r>
      <w:proofErr w:type="spellEnd"/>
      <w:r w:rsidRPr="0009206A">
        <w:rPr>
          <w:rFonts w:ascii="Montserrat" w:eastAsia="Montserrat" w:hAnsi="Montserrat" w:cs="Montserrat"/>
          <w:sz w:val="24"/>
          <w:szCs w:val="24"/>
          <w:lang w:eastAsia="es-ES_tradnl"/>
        </w:rPr>
        <w:t xml:space="preserve"> y Piso 21 te invitan a ayudar mientras disfrutas de un concierto en vivo de la banda.</w:t>
      </w:r>
    </w:p>
    <w:p w14:paraId="424F20D9" w14:textId="77777777" w:rsidR="0068292A" w:rsidRPr="0009206A" w:rsidRDefault="0068292A" w:rsidP="006A224C">
      <w:pPr>
        <w:spacing w:line="240" w:lineRule="auto"/>
        <w:rPr>
          <w:rFonts w:ascii="Montserrat" w:eastAsia="Montserrat" w:hAnsi="Montserrat" w:cs="Montserrat"/>
          <w:sz w:val="24"/>
          <w:szCs w:val="24"/>
          <w:lang w:eastAsia="es-ES_tradnl"/>
        </w:rPr>
      </w:pPr>
    </w:p>
    <w:p w14:paraId="3CB85492" w14:textId="647E5AEE" w:rsidR="00F5083A" w:rsidRPr="0009206A" w:rsidRDefault="00AF12A9" w:rsidP="00F5083A">
      <w:pPr>
        <w:jc w:val="both"/>
        <w:rPr>
          <w:rFonts w:ascii="Montserrat" w:eastAsia="Montserrat" w:hAnsi="Montserrat" w:cs="Montserrat"/>
          <w:lang w:eastAsia="es-ES_tradnl"/>
        </w:rPr>
      </w:pPr>
      <w:r w:rsidRPr="00B00970">
        <w:rPr>
          <w:rFonts w:ascii="Montserrat" w:eastAsia="Montserrat" w:hAnsi="Montserrat" w:cs="Montserrat"/>
          <w:b/>
          <w:lang w:eastAsia="es-ES_tradnl"/>
        </w:rPr>
        <w:t xml:space="preserve">Ciudad de México, </w:t>
      </w:r>
      <w:r>
        <w:rPr>
          <w:rFonts w:ascii="Montserrat" w:eastAsia="Montserrat" w:hAnsi="Montserrat" w:cs="Montserrat"/>
          <w:b/>
          <w:lang w:eastAsia="es-ES_tradnl"/>
        </w:rPr>
        <w:t>22</w:t>
      </w:r>
      <w:r w:rsidRPr="00B00970">
        <w:rPr>
          <w:rFonts w:ascii="Montserrat" w:eastAsia="Montserrat" w:hAnsi="Montserrat" w:cs="Montserrat"/>
          <w:b/>
          <w:lang w:eastAsia="es-ES_tradnl"/>
        </w:rPr>
        <w:t xml:space="preserve"> de abril de 2020</w:t>
      </w:r>
      <w:r>
        <w:rPr>
          <w:rFonts w:ascii="Montserrat" w:eastAsia="Montserrat" w:hAnsi="Montserrat" w:cs="Montserrat"/>
          <w:b/>
          <w:lang w:eastAsia="es-ES_tradnl"/>
        </w:rPr>
        <w:t xml:space="preserve">.- </w:t>
      </w:r>
      <w:r w:rsidR="00F5083A" w:rsidRPr="0009206A">
        <w:rPr>
          <w:rFonts w:ascii="Montserrat" w:eastAsia="Montserrat" w:hAnsi="Montserrat" w:cs="Montserrat"/>
          <w:lang w:eastAsia="es-ES_tradnl"/>
        </w:rPr>
        <w:t xml:space="preserve">En línea con las iniciativas para conectar la música y la posibilidad de ayudar a quienes más lo necesitan, Bacardi te invita el próximo sábado 25 de abril a las 6 p.m. (hora local Ciudad de México) a que disfrutes del Live </w:t>
      </w:r>
      <w:proofErr w:type="spellStart"/>
      <w:r w:rsidR="00F5083A" w:rsidRPr="0009206A">
        <w:rPr>
          <w:rFonts w:ascii="Montserrat" w:eastAsia="Montserrat" w:hAnsi="Montserrat" w:cs="Montserrat"/>
          <w:lang w:eastAsia="es-ES_tradnl"/>
        </w:rPr>
        <w:t>Concert</w:t>
      </w:r>
      <w:proofErr w:type="spellEnd"/>
      <w:r w:rsidR="00F5083A" w:rsidRPr="0009206A">
        <w:rPr>
          <w:rFonts w:ascii="Montserrat" w:eastAsia="Montserrat" w:hAnsi="Montserrat" w:cs="Montserrat"/>
          <w:lang w:eastAsia="es-ES_tradnl"/>
        </w:rPr>
        <w:t xml:space="preserve"> de Piso 21 “Juntos a Distancia”. Durante la transmisión se recolectarán donaciones para diferentes Bancos de Alimentos de América Latina.</w:t>
      </w:r>
    </w:p>
    <w:p w14:paraId="06913F1B" w14:textId="77777777" w:rsidR="00F5083A" w:rsidRPr="00F5083A" w:rsidRDefault="00F5083A" w:rsidP="00F5083A">
      <w:pPr>
        <w:jc w:val="both"/>
        <w:rPr>
          <w:rFonts w:ascii="Times New Roman" w:hAnsi="Times New Roman" w:cs="Times New Roman"/>
          <w:color w:val="222222"/>
          <w:highlight w:val="yellow"/>
        </w:rPr>
      </w:pPr>
    </w:p>
    <w:p w14:paraId="0D2EAF07" w14:textId="1C18BD82" w:rsidR="00F5083A" w:rsidRPr="0009206A" w:rsidRDefault="00F5083A" w:rsidP="00F5083A">
      <w:pPr>
        <w:jc w:val="both"/>
        <w:rPr>
          <w:rFonts w:ascii="Montserrat" w:eastAsia="Montserrat" w:hAnsi="Montserrat" w:cs="Montserrat"/>
          <w:lang w:eastAsia="es-ES_tradnl"/>
        </w:rPr>
      </w:pPr>
      <w:r w:rsidRPr="0009206A">
        <w:rPr>
          <w:rFonts w:ascii="Montserrat" w:eastAsia="Montserrat" w:hAnsi="Montserrat" w:cs="Montserrat"/>
          <w:lang w:eastAsia="es-ES_tradnl"/>
        </w:rPr>
        <w:t>Los integrantes de la agrupación musical pionera del “</w:t>
      </w:r>
      <w:proofErr w:type="spellStart"/>
      <w:r w:rsidRPr="0009206A">
        <w:rPr>
          <w:rFonts w:ascii="Montserrat" w:eastAsia="Montserrat" w:hAnsi="Montserrat" w:cs="Montserrat"/>
          <w:lang w:eastAsia="es-ES_tradnl"/>
        </w:rPr>
        <w:t>Urban</w:t>
      </w:r>
      <w:proofErr w:type="spellEnd"/>
      <w:r w:rsidRPr="0009206A">
        <w:rPr>
          <w:rFonts w:ascii="Montserrat" w:eastAsia="Montserrat" w:hAnsi="Montserrat" w:cs="Montserrat"/>
          <w:lang w:eastAsia="es-ES_tradnl"/>
        </w:rPr>
        <w:t xml:space="preserve">-Pop”, </w:t>
      </w:r>
      <w:proofErr w:type="spellStart"/>
      <w:r w:rsidRPr="0009206A">
        <w:rPr>
          <w:rFonts w:ascii="Montserrat" w:eastAsia="Montserrat" w:hAnsi="Montserrat" w:cs="Montserrat"/>
          <w:lang w:eastAsia="es-ES_tradnl"/>
        </w:rPr>
        <w:t>Dim</w:t>
      </w:r>
      <w:proofErr w:type="spellEnd"/>
      <w:r w:rsidRPr="0009206A">
        <w:rPr>
          <w:rFonts w:ascii="Montserrat" w:eastAsia="Montserrat" w:hAnsi="Montserrat" w:cs="Montserrat"/>
          <w:lang w:eastAsia="es-ES_tradnl"/>
        </w:rPr>
        <w:t xml:space="preserve">, El Profe, </w:t>
      </w:r>
      <w:r w:rsidR="00472253">
        <w:rPr>
          <w:rFonts w:ascii="Montserrat" w:eastAsia="Montserrat" w:hAnsi="Montserrat" w:cs="Montserrat"/>
          <w:lang w:eastAsia="es-ES_tradnl"/>
        </w:rPr>
        <w:t>Pablo</w:t>
      </w:r>
      <w:r w:rsidRPr="0009206A">
        <w:rPr>
          <w:rFonts w:ascii="Montserrat" w:eastAsia="Montserrat" w:hAnsi="Montserrat" w:cs="Montserrat"/>
          <w:lang w:eastAsia="es-ES_tradnl"/>
        </w:rPr>
        <w:t xml:space="preserve"> y </w:t>
      </w:r>
      <w:proofErr w:type="spellStart"/>
      <w:r w:rsidRPr="0009206A">
        <w:rPr>
          <w:rFonts w:ascii="Montserrat" w:eastAsia="Montserrat" w:hAnsi="Montserrat" w:cs="Montserrat"/>
          <w:lang w:eastAsia="es-ES_tradnl"/>
        </w:rPr>
        <w:t>Lorduy</w:t>
      </w:r>
      <w:proofErr w:type="spellEnd"/>
      <w:r w:rsidRPr="0009206A">
        <w:rPr>
          <w:rFonts w:ascii="Montserrat" w:eastAsia="Montserrat" w:hAnsi="Montserrat" w:cs="Montserrat"/>
          <w:lang w:eastAsia="es-ES_tradnl"/>
        </w:rPr>
        <w:t xml:space="preserve">, que hoy en día se posicionan en la lista de los artistas más destacados de la escena latinoamericana, estarán desde sus casas demostrándonos que la unión hace la fuerza, y a la vez dando lo mejor de su talento para entretener a todos aquellos que quieran pasar un momento divertido y lleno de buena música. </w:t>
      </w:r>
      <w:bookmarkStart w:id="0" w:name="_GoBack"/>
      <w:bookmarkEnd w:id="0"/>
    </w:p>
    <w:p w14:paraId="52FD4635" w14:textId="77777777" w:rsidR="00F5083A" w:rsidRPr="00F5083A" w:rsidRDefault="00F5083A" w:rsidP="00F5083A">
      <w:pPr>
        <w:jc w:val="both"/>
        <w:rPr>
          <w:rFonts w:ascii="Times New Roman" w:hAnsi="Times New Roman" w:cs="Times New Roman"/>
          <w:color w:val="222222"/>
          <w:highlight w:val="white"/>
        </w:rPr>
      </w:pPr>
    </w:p>
    <w:p w14:paraId="597B2E9A" w14:textId="111C543D" w:rsidR="00F5083A" w:rsidRPr="00F5083A" w:rsidRDefault="00F5083A" w:rsidP="00F5083A">
      <w:pPr>
        <w:jc w:val="both"/>
        <w:rPr>
          <w:rFonts w:ascii="Times New Roman" w:hAnsi="Times New Roman" w:cs="Times New Roman"/>
          <w:color w:val="222222"/>
          <w:highlight w:val="white"/>
        </w:rPr>
      </w:pPr>
      <w:r w:rsidRPr="0009206A">
        <w:rPr>
          <w:rFonts w:ascii="Montserrat" w:eastAsia="Montserrat" w:hAnsi="Montserrat" w:cs="Montserrat"/>
          <w:lang w:eastAsia="es-ES_tradnl"/>
        </w:rPr>
        <w:t>El concierto será transmitido a través del canal</w:t>
      </w:r>
      <w:r w:rsidR="0009206A" w:rsidRPr="0009206A">
        <w:rPr>
          <w:rFonts w:ascii="Montserrat" w:eastAsia="Montserrat" w:hAnsi="Montserrat" w:cs="Montserrat"/>
          <w:lang w:eastAsia="es-ES_tradnl"/>
        </w:rPr>
        <w:t xml:space="preserve"> de</w:t>
      </w:r>
      <w:r w:rsidRPr="00F5083A">
        <w:rPr>
          <w:rFonts w:ascii="Times New Roman" w:hAnsi="Times New Roman" w:cs="Times New Roman"/>
          <w:color w:val="222222"/>
          <w:highlight w:val="white"/>
        </w:rPr>
        <w:t xml:space="preserve"> </w:t>
      </w:r>
      <w:hyperlink r:id="rId11" w:history="1">
        <w:proofErr w:type="spellStart"/>
        <w:r w:rsidR="0009206A" w:rsidRPr="00265B40">
          <w:rPr>
            <w:rStyle w:val="Hipervnculo"/>
            <w:rFonts w:ascii="Montserrat" w:eastAsia="Montserrat" w:hAnsi="Montserrat" w:cs="Montserrat"/>
            <w:lang w:eastAsia="es-ES_tradnl"/>
          </w:rPr>
          <w:t>Youtube</w:t>
        </w:r>
        <w:proofErr w:type="spellEnd"/>
        <w:r w:rsidR="0009206A" w:rsidRPr="00265B40">
          <w:rPr>
            <w:rStyle w:val="Hipervnculo"/>
            <w:rFonts w:ascii="Montserrat" w:eastAsia="Montserrat" w:hAnsi="Montserrat" w:cs="Montserrat"/>
            <w:lang w:eastAsia="es-ES_tradnl"/>
          </w:rPr>
          <w:t xml:space="preserve"> de Piso 21</w:t>
        </w:r>
      </w:hyperlink>
      <w:r w:rsidRPr="00F5083A">
        <w:rPr>
          <w:rFonts w:ascii="Times New Roman" w:hAnsi="Times New Roman" w:cs="Times New Roman"/>
          <w:color w:val="222222"/>
          <w:highlight w:val="white"/>
        </w:rPr>
        <w:t xml:space="preserve">, </w:t>
      </w:r>
      <w:r w:rsidRPr="0009206A">
        <w:rPr>
          <w:rFonts w:ascii="Montserrat" w:eastAsia="Montserrat" w:hAnsi="Montserrat" w:cs="Montserrat"/>
          <w:lang w:eastAsia="es-ES_tradnl"/>
        </w:rPr>
        <w:t>en el que podremos escucharlos cantar en vivo por primera vez la canción “Tomar Distancia”, junto a muchos otros sencillos que ya están en nuestra lista de favoritos.</w:t>
      </w:r>
    </w:p>
    <w:p w14:paraId="65B7B17F" w14:textId="77777777" w:rsidR="00F5083A" w:rsidRPr="00F5083A" w:rsidRDefault="00F5083A" w:rsidP="00F5083A">
      <w:pPr>
        <w:jc w:val="both"/>
        <w:rPr>
          <w:rFonts w:ascii="Times New Roman" w:hAnsi="Times New Roman" w:cs="Times New Roman"/>
          <w:color w:val="222222"/>
          <w:highlight w:val="white"/>
        </w:rPr>
      </w:pPr>
    </w:p>
    <w:p w14:paraId="553908B5" w14:textId="080FECD6" w:rsidR="0009206A" w:rsidRPr="00F447D8" w:rsidRDefault="0009206A" w:rsidP="0009206A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:lang w:val="es-MX" w:eastAsia="en-US"/>
        </w:rPr>
      </w:pPr>
      <w:r w:rsidRPr="00DA0215">
        <w:rPr>
          <w:rFonts w:ascii="Montserrat" w:eastAsia="Montserrat" w:hAnsi="Montserrat" w:cs="Montserrat"/>
          <w:lang w:eastAsia="es-ES_tradnl"/>
        </w:rPr>
        <w:t xml:space="preserve">Las personas que quieran participar en la donación durante el concierto podrán realizarlas ingresando </w:t>
      </w:r>
      <w:r w:rsidRPr="00F447D8">
        <w:rPr>
          <w:rFonts w:ascii="Montserrat" w:eastAsia="Montserrat" w:hAnsi="Montserrat" w:cs="Montserrat"/>
          <w:sz w:val="20"/>
          <w:lang w:eastAsia="es-ES_tradnl"/>
        </w:rPr>
        <w:t xml:space="preserve">a </w:t>
      </w:r>
      <w:hyperlink r:id="rId12" w:tgtFrame="_blank" w:history="1">
        <w:r w:rsidRPr="00F447D8">
          <w:rPr>
            <w:rStyle w:val="Hipervnculo"/>
            <w:lang w:eastAsia="es-ES_tradnl"/>
          </w:rPr>
          <w:t>https://vaki.co/vaki/Piso21xBacardi</w:t>
        </w:r>
      </w:hyperlink>
      <w:r w:rsidRPr="00F447D8">
        <w:rPr>
          <w:rFonts w:ascii="Montserrat" w:eastAsia="Montserrat" w:hAnsi="Montserrat" w:cs="Montserrat"/>
          <w:lang w:eastAsia="es-ES_tradnl"/>
        </w:rPr>
        <w:t>.</w:t>
      </w:r>
      <w:r>
        <w:rPr>
          <w:rFonts w:ascii="Montserrat" w:eastAsia="Montserrat" w:hAnsi="Montserrat" w:cs="Montserrat"/>
          <w:lang w:eastAsia="es-ES_tradnl"/>
        </w:rPr>
        <w:t xml:space="preserve"> </w:t>
      </w:r>
      <w:r w:rsidRPr="00DA0215">
        <w:rPr>
          <w:rFonts w:ascii="Montserrat" w:eastAsia="Montserrat" w:hAnsi="Montserrat" w:cs="Montserrat"/>
          <w:lang w:eastAsia="es-ES_tradnl"/>
        </w:rPr>
        <w:t>Todo lo recaudado será destinado a los Bancos de Alimentos de Colombia, Chile, Argentina, Perú, Panamá</w:t>
      </w:r>
      <w:r>
        <w:rPr>
          <w:rFonts w:ascii="Montserrat" w:eastAsia="Montserrat" w:hAnsi="Montserrat" w:cs="Montserrat"/>
          <w:lang w:eastAsia="es-ES_tradnl"/>
        </w:rPr>
        <w:t>,</w:t>
      </w:r>
      <w:r w:rsidRPr="00DA0215">
        <w:rPr>
          <w:rFonts w:ascii="Montserrat" w:eastAsia="Montserrat" w:hAnsi="Montserrat" w:cs="Montserrat"/>
          <w:lang w:eastAsia="es-ES_tradnl"/>
        </w:rPr>
        <w:t xml:space="preserve"> Puerto Rico</w:t>
      </w:r>
      <w:r>
        <w:rPr>
          <w:rFonts w:ascii="Montserrat" w:eastAsia="Montserrat" w:hAnsi="Montserrat" w:cs="Montserrat"/>
          <w:lang w:eastAsia="es-ES_tradnl"/>
        </w:rPr>
        <w:t xml:space="preserve"> y México (</w:t>
      </w:r>
      <w:hyperlink r:id="rId13" w:history="1">
        <w:r w:rsidRPr="001D72B2">
          <w:rPr>
            <w:rStyle w:val="Hipervnculo"/>
            <w:rFonts w:ascii="Montserrat" w:eastAsia="Montserrat" w:hAnsi="Montserrat" w:cs="Montserrat"/>
            <w:lang w:eastAsia="es-ES_tradnl"/>
          </w:rPr>
          <w:t>www.bamx.org.mx</w:t>
        </w:r>
      </w:hyperlink>
      <w:r>
        <w:rPr>
          <w:rFonts w:ascii="Montserrat" w:eastAsia="Montserrat" w:hAnsi="Montserrat" w:cs="Montserrat"/>
          <w:lang w:eastAsia="es-ES_tradnl"/>
        </w:rPr>
        <w:t>.)</w:t>
      </w:r>
    </w:p>
    <w:p w14:paraId="3B3C3CAF" w14:textId="0F4B423E" w:rsidR="00F5083A" w:rsidRPr="00F5083A" w:rsidRDefault="00F5083A" w:rsidP="00F5083A">
      <w:pPr>
        <w:jc w:val="both"/>
        <w:rPr>
          <w:rFonts w:ascii="Times New Roman" w:hAnsi="Times New Roman" w:cs="Times New Roman"/>
          <w:color w:val="222222"/>
          <w:highlight w:val="white"/>
        </w:rPr>
      </w:pPr>
    </w:p>
    <w:p w14:paraId="65BA61FB" w14:textId="28B16ECC" w:rsidR="0009206A" w:rsidRDefault="0009206A" w:rsidP="0009206A">
      <w:pPr>
        <w:jc w:val="both"/>
        <w:rPr>
          <w:rFonts w:ascii="Montserrat" w:eastAsia="Montserrat" w:hAnsi="Montserrat" w:cs="Montserrat"/>
          <w:lang w:eastAsia="es-ES_tradnl"/>
        </w:rPr>
      </w:pPr>
      <w:r w:rsidRPr="00DA0215">
        <w:rPr>
          <w:rFonts w:ascii="Montserrat" w:eastAsia="Montserrat" w:hAnsi="Montserrat" w:cs="Montserrat"/>
          <w:lang w:eastAsia="es-ES_tradnl"/>
        </w:rPr>
        <w:t xml:space="preserve">Para donar se pueden utilizar tarjetas de crédito de cualquier país, transferencias bancarias PSE (exclusivo para Colombia) o bien aportes en efectivo desde Colombia, México </w:t>
      </w:r>
      <w:r>
        <w:rPr>
          <w:rFonts w:ascii="Montserrat" w:eastAsia="Montserrat" w:hAnsi="Montserrat" w:cs="Montserrat"/>
          <w:lang w:eastAsia="es-ES_tradnl"/>
        </w:rPr>
        <w:t xml:space="preserve">(a través de tiendas OXXO) </w:t>
      </w:r>
      <w:r w:rsidRPr="00DA0215">
        <w:rPr>
          <w:rFonts w:ascii="Montserrat" w:eastAsia="Montserrat" w:hAnsi="Montserrat" w:cs="Montserrat"/>
          <w:lang w:eastAsia="es-ES_tradnl"/>
        </w:rPr>
        <w:t xml:space="preserve">y Perú (Baloto, </w:t>
      </w:r>
      <w:proofErr w:type="spellStart"/>
      <w:r w:rsidRPr="00DA0215">
        <w:rPr>
          <w:rFonts w:ascii="Montserrat" w:eastAsia="Montserrat" w:hAnsi="Montserrat" w:cs="Montserrat"/>
          <w:lang w:eastAsia="es-ES_tradnl"/>
        </w:rPr>
        <w:t>Efecty</w:t>
      </w:r>
      <w:proofErr w:type="spellEnd"/>
      <w:r w:rsidRPr="00DA0215">
        <w:rPr>
          <w:rFonts w:ascii="Montserrat" w:eastAsia="Montserrat" w:hAnsi="Montserrat" w:cs="Montserrat"/>
          <w:lang w:eastAsia="es-ES_tradnl"/>
        </w:rPr>
        <w:t xml:space="preserve">, </w:t>
      </w:r>
      <w:r>
        <w:rPr>
          <w:rFonts w:ascii="Montserrat" w:eastAsia="Montserrat" w:hAnsi="Montserrat" w:cs="Montserrat"/>
          <w:lang w:eastAsia="es-ES_tradnl"/>
        </w:rPr>
        <w:t>OXXO</w:t>
      </w:r>
      <w:r w:rsidRPr="00DA0215">
        <w:rPr>
          <w:rFonts w:ascii="Montserrat" w:eastAsia="Montserrat" w:hAnsi="Montserrat" w:cs="Montserrat"/>
          <w:lang w:eastAsia="es-ES_tradnl"/>
        </w:rPr>
        <w:t xml:space="preserve">, BCP y </w:t>
      </w:r>
      <w:proofErr w:type="spellStart"/>
      <w:r w:rsidRPr="00DA0215">
        <w:rPr>
          <w:rFonts w:ascii="Montserrat" w:eastAsia="Montserrat" w:hAnsi="Montserrat" w:cs="Montserrat"/>
          <w:lang w:eastAsia="es-ES_tradnl"/>
        </w:rPr>
        <w:t>PagoEfectivo</w:t>
      </w:r>
      <w:proofErr w:type="spellEnd"/>
      <w:r w:rsidRPr="00DA0215">
        <w:rPr>
          <w:rFonts w:ascii="Montserrat" w:eastAsia="Montserrat" w:hAnsi="Montserrat" w:cs="Montserrat"/>
          <w:lang w:eastAsia="es-ES_tradnl"/>
        </w:rPr>
        <w:t>).</w:t>
      </w:r>
    </w:p>
    <w:p w14:paraId="39F45390" w14:textId="6D3691C7" w:rsidR="00472253" w:rsidRDefault="00472253" w:rsidP="0009206A">
      <w:pPr>
        <w:jc w:val="both"/>
        <w:rPr>
          <w:rFonts w:ascii="Montserrat" w:eastAsia="Montserrat" w:hAnsi="Montserrat" w:cs="Montserrat"/>
          <w:lang w:eastAsia="es-ES_tradnl"/>
        </w:rPr>
      </w:pPr>
    </w:p>
    <w:p w14:paraId="0A85D67E" w14:textId="77777777" w:rsidR="00472253" w:rsidRDefault="00472253" w:rsidP="00472253">
      <w:pPr>
        <w:jc w:val="center"/>
        <w:rPr>
          <w:rFonts w:ascii="Montserrat" w:eastAsia="Montserrat" w:hAnsi="Montserrat" w:cs="Montserrat"/>
          <w:b/>
          <w:lang w:eastAsia="es-ES_tradnl"/>
        </w:rPr>
      </w:pPr>
      <w:r>
        <w:rPr>
          <w:rFonts w:ascii="Montserrat" w:eastAsia="Montserrat" w:hAnsi="Montserrat" w:cs="Montserrat"/>
          <w:b/>
          <w:lang w:eastAsia="es-ES_tradnl"/>
        </w:rPr>
        <w:t>#</w:t>
      </w:r>
      <w:proofErr w:type="spellStart"/>
      <w:r>
        <w:rPr>
          <w:rFonts w:ascii="Montserrat" w:eastAsia="Montserrat" w:hAnsi="Montserrat" w:cs="Montserrat"/>
          <w:b/>
          <w:lang w:eastAsia="es-ES_tradnl"/>
        </w:rPr>
        <w:t>JuntosADistancia</w:t>
      </w:r>
      <w:proofErr w:type="spellEnd"/>
    </w:p>
    <w:p w14:paraId="618370A8" w14:textId="644752D2" w:rsidR="00472253" w:rsidRPr="00472253" w:rsidRDefault="00472253" w:rsidP="00472253">
      <w:pPr>
        <w:jc w:val="center"/>
        <w:rPr>
          <w:rFonts w:ascii="Montserrat" w:eastAsia="Montserrat" w:hAnsi="Montserrat" w:cs="Montserrat"/>
          <w:b/>
          <w:lang w:eastAsia="es-ES_tradnl"/>
        </w:rPr>
      </w:pPr>
      <w:r>
        <w:rPr>
          <w:rFonts w:ascii="Montserrat" w:eastAsia="Montserrat" w:hAnsi="Montserrat" w:cs="Montserrat"/>
          <w:b/>
          <w:lang w:eastAsia="es-ES_tradnl"/>
        </w:rPr>
        <w:t>#</w:t>
      </w:r>
      <w:proofErr w:type="spellStart"/>
      <w:r>
        <w:rPr>
          <w:rFonts w:ascii="Montserrat" w:eastAsia="Montserrat" w:hAnsi="Montserrat" w:cs="Montserrat"/>
          <w:b/>
          <w:lang w:eastAsia="es-ES_tradnl"/>
        </w:rPr>
        <w:t>DoWhatMovesYou</w:t>
      </w:r>
      <w:proofErr w:type="spellEnd"/>
    </w:p>
    <w:p w14:paraId="535B367C" w14:textId="6CB38425" w:rsidR="0068292A" w:rsidRDefault="0068292A" w:rsidP="0068292A">
      <w:pPr>
        <w:jc w:val="both"/>
        <w:rPr>
          <w:rFonts w:ascii="Times New Roman" w:hAnsi="Times New Roman" w:cs="Times New Roman"/>
          <w:color w:val="222222"/>
        </w:rPr>
      </w:pPr>
    </w:p>
    <w:p w14:paraId="3DE1735B" w14:textId="77777777" w:rsidR="002B7D9E" w:rsidRPr="0068292A" w:rsidRDefault="002B7D9E" w:rsidP="0068292A">
      <w:pPr>
        <w:jc w:val="both"/>
        <w:rPr>
          <w:rFonts w:ascii="Times New Roman" w:hAnsi="Times New Roman" w:cs="Times New Roman"/>
          <w:color w:val="222222"/>
        </w:rPr>
      </w:pPr>
    </w:p>
    <w:p w14:paraId="712C6582" w14:textId="77777777" w:rsidR="00AF12A9" w:rsidRDefault="00AF12A9" w:rsidP="00AF12A9">
      <w:pPr>
        <w:jc w:val="both"/>
        <w:rPr>
          <w:rFonts w:ascii="Montserrat" w:eastAsia="Montserrat" w:hAnsi="Montserrat" w:cs="Montserrat"/>
          <w:b/>
          <w:sz w:val="20"/>
          <w:szCs w:val="20"/>
          <w:lang w:eastAsia="es-ES_tradnl"/>
        </w:rPr>
      </w:pPr>
      <w:r>
        <w:rPr>
          <w:rFonts w:ascii="Montserrat" w:eastAsia="Montserrat" w:hAnsi="Montserrat" w:cs="Montserrat"/>
          <w:b/>
          <w:sz w:val="20"/>
          <w:szCs w:val="20"/>
          <w:lang w:eastAsia="es-ES_tradnl"/>
        </w:rPr>
        <w:t xml:space="preserve">Acerca de </w:t>
      </w:r>
      <w:r w:rsidRPr="000B79B2">
        <w:rPr>
          <w:rFonts w:ascii="Montserrat" w:eastAsia="Montserrat" w:hAnsi="Montserrat" w:cs="Montserrat"/>
          <w:b/>
          <w:sz w:val="20"/>
          <w:szCs w:val="20"/>
          <w:lang w:eastAsia="es-ES_tradnl"/>
        </w:rPr>
        <w:t>Piso 21</w:t>
      </w:r>
    </w:p>
    <w:p w14:paraId="42651A08" w14:textId="77777777" w:rsidR="00AF12A9" w:rsidRDefault="00AF12A9" w:rsidP="0068292A">
      <w:pPr>
        <w:jc w:val="both"/>
        <w:rPr>
          <w:rFonts w:ascii="Montserrat" w:eastAsia="Montserrat" w:hAnsi="Montserrat" w:cs="Montserrat"/>
          <w:b/>
          <w:bCs/>
          <w:i/>
          <w:lang w:eastAsia="es-ES_tradnl"/>
        </w:rPr>
      </w:pPr>
    </w:p>
    <w:p w14:paraId="3748E585" w14:textId="4F3F1713" w:rsidR="0068292A" w:rsidRPr="0009206A" w:rsidRDefault="0068292A" w:rsidP="0068292A">
      <w:pPr>
        <w:jc w:val="both"/>
        <w:rPr>
          <w:rFonts w:ascii="Montserrat" w:eastAsia="Montserrat" w:hAnsi="Montserrat" w:cs="Montserrat"/>
          <w:i/>
          <w:lang w:eastAsia="es-ES_tradnl"/>
        </w:rPr>
      </w:pPr>
      <w:r w:rsidRPr="0009206A">
        <w:rPr>
          <w:rFonts w:ascii="Montserrat" w:eastAsia="Montserrat" w:hAnsi="Montserrat" w:cs="Montserrat"/>
          <w:b/>
          <w:bCs/>
          <w:i/>
          <w:lang w:eastAsia="es-ES_tradnl"/>
        </w:rPr>
        <w:t>Piso 21 se ha posicionado en la lista de los artistas más destacados de la escena latinoamericana</w:t>
      </w:r>
      <w:r w:rsidRPr="0009206A">
        <w:rPr>
          <w:rFonts w:ascii="Montserrat" w:eastAsia="Montserrat" w:hAnsi="Montserrat" w:cs="Montserrat"/>
          <w:i/>
          <w:lang w:eastAsia="es-ES_tradnl"/>
        </w:rPr>
        <w:t> y a su vez como uno de los más escuchados en las plataformas digitales, todo de la mano del Dulcecitos Tour con el cual esperan llevar sus éxitos en vivo a centro y Suramérica durante este año. La agrupación fue seleccionada recientemente por el público como ganadores en la categoría </w:t>
      </w:r>
      <w:r w:rsidRPr="0009206A">
        <w:rPr>
          <w:rFonts w:ascii="Montserrat" w:eastAsia="Montserrat" w:hAnsi="Montserrat" w:cs="Montserrat"/>
          <w:b/>
          <w:bCs/>
          <w:i/>
          <w:lang w:eastAsia="es-ES_tradnl"/>
        </w:rPr>
        <w:t>‘Canción con más días en el Top 50’</w:t>
      </w:r>
      <w:r w:rsidRPr="0009206A">
        <w:rPr>
          <w:rFonts w:ascii="Montserrat" w:eastAsia="Montserrat" w:hAnsi="Montserrat" w:cs="Montserrat"/>
          <w:i/>
          <w:lang w:eastAsia="es-ES_tradnl"/>
        </w:rPr>
        <w:t> de los Spotify Awards, gracias a las 446 semanas que mantuvo 'Te vi' en el Top 50 de la plataforma.</w:t>
      </w:r>
    </w:p>
    <w:p w14:paraId="389CD138" w14:textId="77777777" w:rsidR="0068292A" w:rsidRPr="0009206A" w:rsidRDefault="0068292A" w:rsidP="0068292A">
      <w:pPr>
        <w:jc w:val="both"/>
        <w:rPr>
          <w:rFonts w:ascii="Montserrat" w:eastAsia="Montserrat" w:hAnsi="Montserrat" w:cs="Montserrat"/>
          <w:i/>
          <w:lang w:eastAsia="es-ES_tradnl"/>
        </w:rPr>
      </w:pPr>
    </w:p>
    <w:p w14:paraId="4CC92146" w14:textId="5B0E4B77" w:rsidR="00AF12A9" w:rsidRDefault="00AF12A9" w:rsidP="00AF12A9">
      <w:pPr>
        <w:jc w:val="both"/>
        <w:rPr>
          <w:rFonts w:ascii="Montserrat" w:eastAsia="Montserrat" w:hAnsi="Montserrat" w:cs="Montserrat"/>
          <w:b/>
          <w:sz w:val="20"/>
          <w:szCs w:val="20"/>
          <w:lang w:eastAsia="es-ES_tradnl"/>
        </w:rPr>
      </w:pPr>
      <w:r w:rsidRPr="00854184">
        <w:rPr>
          <w:rFonts w:ascii="Montserrat" w:eastAsia="Montserrat" w:hAnsi="Montserrat" w:cs="Montserrat"/>
          <w:b/>
          <w:sz w:val="20"/>
          <w:szCs w:val="20"/>
          <w:lang w:eastAsia="es-ES_tradnl"/>
        </w:rPr>
        <w:t xml:space="preserve">Acerca de </w:t>
      </w:r>
      <w:proofErr w:type="spellStart"/>
      <w:r w:rsidRPr="00854184">
        <w:rPr>
          <w:rFonts w:ascii="Montserrat" w:eastAsia="Montserrat" w:hAnsi="Montserrat" w:cs="Montserrat"/>
          <w:b/>
          <w:sz w:val="20"/>
          <w:szCs w:val="20"/>
          <w:lang w:eastAsia="es-ES_tradnl"/>
        </w:rPr>
        <w:t>Bacardí</w:t>
      </w:r>
      <w:proofErr w:type="spellEnd"/>
      <w:r w:rsidRPr="00854184">
        <w:rPr>
          <w:rFonts w:ascii="Montserrat" w:eastAsia="Montserrat" w:hAnsi="Montserrat" w:cs="Montserrat"/>
          <w:b/>
          <w:sz w:val="20"/>
          <w:szCs w:val="20"/>
          <w:lang w:eastAsia="es-ES_tradnl"/>
        </w:rPr>
        <w:t xml:space="preserve"> </w:t>
      </w:r>
      <w:proofErr w:type="spellStart"/>
      <w:r w:rsidRPr="00854184">
        <w:rPr>
          <w:rFonts w:ascii="Montserrat" w:eastAsia="Montserrat" w:hAnsi="Montserrat" w:cs="Montserrat"/>
          <w:b/>
          <w:sz w:val="20"/>
          <w:szCs w:val="20"/>
          <w:lang w:eastAsia="es-ES_tradnl"/>
        </w:rPr>
        <w:t>Limited</w:t>
      </w:r>
      <w:proofErr w:type="spellEnd"/>
    </w:p>
    <w:p w14:paraId="4E71EBE5" w14:textId="77777777" w:rsidR="00AF12A9" w:rsidRPr="005E0F9A" w:rsidRDefault="00AF12A9" w:rsidP="00AF12A9">
      <w:pPr>
        <w:jc w:val="both"/>
        <w:rPr>
          <w:rFonts w:ascii="Montserrat" w:eastAsia="Montserrat" w:hAnsi="Montserrat" w:cs="Montserrat"/>
          <w:b/>
          <w:sz w:val="20"/>
          <w:szCs w:val="20"/>
          <w:lang w:eastAsia="es-ES_tradnl"/>
        </w:rPr>
      </w:pPr>
    </w:p>
    <w:p w14:paraId="4B73712C" w14:textId="62F56E76" w:rsidR="0068292A" w:rsidRPr="0009206A" w:rsidRDefault="0068292A" w:rsidP="00AF12A9">
      <w:pPr>
        <w:jc w:val="both"/>
        <w:rPr>
          <w:rFonts w:ascii="Montserrat" w:eastAsia="Montserrat" w:hAnsi="Montserrat" w:cs="Montserrat"/>
          <w:i/>
          <w:lang w:eastAsia="es-ES_tradnl"/>
        </w:rPr>
      </w:pPr>
      <w:proofErr w:type="spellStart"/>
      <w:r w:rsidRPr="0009206A">
        <w:rPr>
          <w:rFonts w:ascii="Montserrat" w:eastAsia="Montserrat" w:hAnsi="Montserrat" w:cs="Montserrat"/>
          <w:i/>
          <w:lang w:eastAsia="es-ES_tradnl"/>
        </w:rPr>
        <w:t>Bacardi</w:t>
      </w:r>
      <w:proofErr w:type="spellEnd"/>
      <w:r w:rsidRPr="0009206A">
        <w:rPr>
          <w:rFonts w:ascii="Montserrat" w:eastAsia="Montserrat" w:hAnsi="Montserrat" w:cs="Montserrat"/>
          <w:i/>
          <w:lang w:eastAsia="es-ES_tradnl"/>
        </w:rPr>
        <w:t xml:space="preserve"> </w:t>
      </w:r>
      <w:proofErr w:type="spellStart"/>
      <w:r w:rsidRPr="0009206A">
        <w:rPr>
          <w:rFonts w:ascii="Montserrat" w:eastAsia="Montserrat" w:hAnsi="Montserrat" w:cs="Montserrat"/>
          <w:i/>
          <w:lang w:eastAsia="es-ES_tradnl"/>
        </w:rPr>
        <w:t>Limited</w:t>
      </w:r>
      <w:proofErr w:type="spellEnd"/>
      <w:r w:rsidRPr="0009206A">
        <w:rPr>
          <w:rFonts w:ascii="Montserrat" w:eastAsia="Montserrat" w:hAnsi="Montserrat" w:cs="Montserrat"/>
          <w:i/>
          <w:lang w:eastAsia="es-ES_tradnl"/>
        </w:rPr>
        <w:t xml:space="preserve">, la empresa privada de bebidas alcohólicas más grande del mundo produce y comercializa vinos y licores de reconocimiento internacional. La cartera de marcas de Bacardi Limited cuenta con más de 200 marcas y etiquetas, como el ron BACARDÍ®, el vodka GREY GOOSE®, el tequila PATRÓN®, la mezcla de </w:t>
      </w:r>
      <w:r w:rsidRPr="0009206A">
        <w:rPr>
          <w:rFonts w:ascii="Montserrat" w:eastAsia="Montserrat" w:hAnsi="Montserrat" w:cs="Montserrat"/>
          <w:i/>
          <w:lang w:eastAsia="es-ES_tradnl"/>
        </w:rPr>
        <w:lastRenderedPageBreak/>
        <w:t>whisky escocés DEWAR'S®, la ginebra BOMBAY SAPPHIRE®, el vermut y los vinos espumosos MARTINI®, el tequila agave azul al 100 % CAZADORES® y otras marcas líderes y emergentes, como el whisky escocés WILLIAM LAWSON’S®, el licor elderflower ST-GERMAIN® y el vodka ERISTOFF®. Fundada hace más de 158 años en Santiago de Cuba y de propiedad familiar, Bacardi Limited emplea a más de 7,000 personas, opera más de 20 plantas de producción en 11 países y vende sus marcas en más de 170 países. Bacardi Limited se refiere al grupo de empresas Bacardi, incluida Bacardi International Limited. Visite </w:t>
      </w:r>
      <w:hyperlink r:id="rId14" w:history="1">
        <w:r w:rsidRPr="0009206A">
          <w:rPr>
            <w:rStyle w:val="Hipervnculo"/>
            <w:lang w:eastAsia="es-ES_tradnl"/>
          </w:rPr>
          <w:t>www.bacardilimited.com</w:t>
        </w:r>
      </w:hyperlink>
      <w:r w:rsidRPr="0009206A">
        <w:rPr>
          <w:rFonts w:ascii="Montserrat" w:eastAsia="Montserrat" w:hAnsi="Montserrat" w:cs="Montserrat"/>
          <w:i/>
          <w:lang w:eastAsia="es-ES_tradnl"/>
        </w:rPr>
        <w:t> o síganos en </w:t>
      </w:r>
      <w:hyperlink r:id="rId15" w:history="1">
        <w:r w:rsidRPr="0009206A">
          <w:rPr>
            <w:rStyle w:val="Hipervnculo"/>
            <w:lang w:eastAsia="es-ES_tradnl"/>
          </w:rPr>
          <w:t>Instagram</w:t>
        </w:r>
      </w:hyperlink>
      <w:r w:rsidRPr="0009206A">
        <w:rPr>
          <w:rFonts w:ascii="Montserrat" w:eastAsia="Montserrat" w:hAnsi="Montserrat" w:cs="Montserrat"/>
          <w:i/>
          <w:lang w:eastAsia="es-ES_tradnl"/>
        </w:rPr>
        <w:t>,</w:t>
      </w:r>
      <w:r w:rsidRPr="0009206A">
        <w:rPr>
          <w:rStyle w:val="Hipervnculo"/>
          <w:lang w:eastAsia="es-ES_tradnl"/>
        </w:rPr>
        <w:t> </w:t>
      </w:r>
      <w:hyperlink r:id="rId16" w:history="1">
        <w:r w:rsidRPr="0009206A">
          <w:rPr>
            <w:rStyle w:val="Hipervnculo"/>
            <w:lang w:eastAsia="es-ES_tradnl"/>
          </w:rPr>
          <w:t>LinkedIn</w:t>
        </w:r>
      </w:hyperlink>
      <w:r w:rsidRPr="0009206A">
        <w:rPr>
          <w:rFonts w:ascii="Montserrat" w:eastAsia="Montserrat" w:hAnsi="Montserrat" w:cs="Montserrat"/>
          <w:i/>
          <w:lang w:eastAsia="es-ES_tradnl"/>
        </w:rPr>
        <w:t> y </w:t>
      </w:r>
      <w:hyperlink r:id="rId17" w:history="1">
        <w:r w:rsidRPr="0009206A">
          <w:rPr>
            <w:rStyle w:val="Hipervnculo"/>
            <w:lang w:eastAsia="es-ES_tradnl"/>
          </w:rPr>
          <w:t>Twitter</w:t>
        </w:r>
      </w:hyperlink>
      <w:r w:rsidRPr="0009206A">
        <w:rPr>
          <w:rFonts w:ascii="Montserrat" w:eastAsia="Montserrat" w:hAnsi="Montserrat" w:cs="Montserrat"/>
          <w:i/>
          <w:lang w:eastAsia="es-ES_tradnl"/>
        </w:rPr>
        <w:t>.</w:t>
      </w:r>
    </w:p>
    <w:p w14:paraId="7DF47C8B" w14:textId="77777777" w:rsidR="00AF12A9" w:rsidRPr="00854184" w:rsidRDefault="00AF12A9" w:rsidP="00AF12A9">
      <w:pPr>
        <w:pStyle w:val="NormalWeb"/>
        <w:spacing w:before="240" w:beforeAutospacing="0" w:after="0" w:afterAutospacing="0" w:line="360" w:lineRule="atLeast"/>
        <w:jc w:val="both"/>
        <w:rPr>
          <w:rFonts w:ascii="Montserrat" w:eastAsia="Montserrat" w:hAnsi="Montserrat" w:cs="Montserrat"/>
          <w:sz w:val="20"/>
          <w:szCs w:val="20"/>
          <w:lang w:val="es" w:eastAsia="es-ES_tradnl"/>
        </w:rPr>
      </w:pPr>
      <w:r w:rsidRPr="00854184">
        <w:rPr>
          <w:rFonts w:ascii="Montserrat" w:eastAsia="Montserrat" w:hAnsi="Montserrat" w:cs="Montserrat"/>
          <w:sz w:val="20"/>
          <w:szCs w:val="20"/>
          <w:lang w:val="es" w:eastAsia="es-ES_tradnl"/>
        </w:rPr>
        <w:t>Visita </w:t>
      </w:r>
      <w:hyperlink r:id="rId18" w:history="1">
        <w:r w:rsidRPr="00854184">
          <w:rPr>
            <w:rFonts w:ascii="Montserrat" w:eastAsia="Montserrat" w:hAnsi="Montserrat" w:cs="Montserrat"/>
            <w:sz w:val="20"/>
            <w:szCs w:val="20"/>
            <w:lang w:val="es" w:eastAsia="es-ES_tradnl"/>
          </w:rPr>
          <w:t>www.bacardilimited.com</w:t>
        </w:r>
      </w:hyperlink>
      <w:r w:rsidRPr="00854184">
        <w:rPr>
          <w:rFonts w:ascii="Montserrat" w:eastAsia="Montserrat" w:hAnsi="Montserrat" w:cs="Montserrat"/>
          <w:sz w:val="20"/>
          <w:szCs w:val="20"/>
          <w:lang w:val="es" w:eastAsia="es-ES_tradnl"/>
        </w:rPr>
        <w:t> o síguenos en:</w:t>
      </w:r>
    </w:p>
    <w:p w14:paraId="275AD922" w14:textId="77777777" w:rsidR="00AF12A9" w:rsidRPr="00854184" w:rsidRDefault="00AF12A9" w:rsidP="00AF12A9">
      <w:pPr>
        <w:pStyle w:val="NormalWeb"/>
        <w:spacing w:before="240" w:beforeAutospacing="0" w:after="0" w:afterAutospacing="0" w:line="360" w:lineRule="atLeast"/>
        <w:jc w:val="both"/>
        <w:rPr>
          <w:rFonts w:ascii="Montserrat" w:eastAsia="Montserrat" w:hAnsi="Montserrat" w:cs="Montserrat"/>
          <w:sz w:val="20"/>
          <w:szCs w:val="20"/>
          <w:lang w:val="es" w:eastAsia="es-ES_tradnl"/>
        </w:rPr>
      </w:pPr>
      <w:r w:rsidRPr="00854184">
        <w:rPr>
          <w:rFonts w:ascii="Montserrat" w:eastAsia="Montserrat" w:hAnsi="Montserrat" w:cs="Montserrat"/>
          <w:sz w:val="20"/>
          <w:szCs w:val="20"/>
          <w:lang w:val="es" w:eastAsia="es-ES_tradnl"/>
        </w:rPr>
        <w:t>Twitter </w:t>
      </w:r>
      <w:hyperlink r:id="rId19" w:tgtFrame="_blank" w:history="1">
        <w:r w:rsidRPr="00854184">
          <w:rPr>
            <w:rFonts w:ascii="Montserrat" w:eastAsia="Montserrat" w:hAnsi="Montserrat" w:cs="Montserrat"/>
            <w:sz w:val="20"/>
            <w:szCs w:val="20"/>
            <w:lang w:val="es" w:eastAsia="es-ES_tradnl"/>
          </w:rPr>
          <w:t>@</w:t>
        </w:r>
        <w:proofErr w:type="spellStart"/>
        <w:r w:rsidRPr="00854184">
          <w:rPr>
            <w:rFonts w:ascii="Montserrat" w:eastAsia="Montserrat" w:hAnsi="Montserrat" w:cs="Montserrat"/>
            <w:sz w:val="20"/>
            <w:szCs w:val="20"/>
            <w:lang w:val="es" w:eastAsia="es-ES_tradnl"/>
          </w:rPr>
          <w:t>BacardiLimited</w:t>
        </w:r>
        <w:proofErr w:type="spellEnd"/>
      </w:hyperlink>
      <w:r w:rsidRPr="00854184">
        <w:rPr>
          <w:rFonts w:ascii="Montserrat" w:eastAsia="Montserrat" w:hAnsi="Montserrat" w:cs="Montserrat"/>
          <w:sz w:val="20"/>
          <w:szCs w:val="20"/>
          <w:lang w:val="es" w:eastAsia="es-ES_tradnl"/>
        </w:rPr>
        <w:t xml:space="preserve">  </w:t>
      </w:r>
    </w:p>
    <w:p w14:paraId="76DE1933" w14:textId="5743E6AD" w:rsidR="00AF12A9" w:rsidRPr="00854184" w:rsidRDefault="00AF12A9" w:rsidP="00AF12A9">
      <w:pPr>
        <w:pStyle w:val="NormalWeb"/>
        <w:spacing w:before="240" w:beforeAutospacing="0" w:after="0" w:afterAutospacing="0" w:line="360" w:lineRule="atLeast"/>
        <w:jc w:val="both"/>
        <w:rPr>
          <w:rFonts w:ascii="Montserrat" w:eastAsia="Montserrat" w:hAnsi="Montserrat" w:cs="Montserrat"/>
          <w:sz w:val="20"/>
          <w:szCs w:val="20"/>
          <w:lang w:val="es" w:eastAsia="es-ES_tradnl"/>
        </w:rPr>
      </w:pPr>
      <w:r w:rsidRPr="00854184">
        <w:rPr>
          <w:rFonts w:ascii="Montserrat" w:eastAsia="Montserrat" w:hAnsi="Montserrat" w:cs="Montserrat"/>
          <w:sz w:val="20"/>
          <w:szCs w:val="20"/>
          <w:lang w:val="es" w:eastAsia="es-ES_tradnl"/>
        </w:rPr>
        <w:t>Instagram </w:t>
      </w:r>
      <w:hyperlink r:id="rId20" w:tgtFrame="_blank" w:history="1">
        <w:r w:rsidRPr="00854184">
          <w:rPr>
            <w:rFonts w:ascii="Montserrat" w:eastAsia="Montserrat" w:hAnsi="Montserrat" w:cs="Montserrat"/>
            <w:sz w:val="20"/>
            <w:szCs w:val="20"/>
            <w:lang w:val="es" w:eastAsia="es-ES_tradnl"/>
          </w:rPr>
          <w:t>@BacardiLimited1862</w:t>
        </w:r>
      </w:hyperlink>
      <w:r w:rsidRPr="00854184">
        <w:rPr>
          <w:rFonts w:ascii="Montserrat" w:eastAsia="Montserrat" w:hAnsi="Montserrat" w:cs="Montserrat"/>
          <w:sz w:val="20"/>
          <w:szCs w:val="20"/>
          <w:lang w:val="es" w:eastAsia="es-ES_tradnl"/>
        </w:rPr>
        <w:t xml:space="preserve">.  </w:t>
      </w:r>
    </w:p>
    <w:p w14:paraId="4179A666" w14:textId="77777777" w:rsidR="00AF12A9" w:rsidRPr="00893A87" w:rsidRDefault="00AF12A9" w:rsidP="00AF12A9">
      <w:pPr>
        <w:rPr>
          <w:rFonts w:ascii="Montserrat" w:eastAsia="Montserrat" w:hAnsi="Montserrat" w:cs="Montserrat"/>
          <w:b/>
          <w:sz w:val="28"/>
          <w:szCs w:val="28"/>
          <w:lang w:eastAsia="es-ES_tradnl"/>
        </w:rPr>
      </w:pPr>
    </w:p>
    <w:p w14:paraId="72F16E0B" w14:textId="77777777" w:rsidR="00AF12A9" w:rsidRDefault="00AF12A9" w:rsidP="00AF12A9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Para mayor información favor de contactar a:</w:t>
      </w:r>
    </w:p>
    <w:p w14:paraId="331797C7" w14:textId="77777777" w:rsidR="00AF12A9" w:rsidRDefault="00AF12A9" w:rsidP="00AF12A9">
      <w:pPr>
        <w:rPr>
          <w:rFonts w:ascii="Montserrat" w:eastAsia="Montserrat" w:hAnsi="Montserrat" w:cs="Montserrat"/>
          <w:sz w:val="20"/>
          <w:szCs w:val="20"/>
        </w:rPr>
      </w:pPr>
    </w:p>
    <w:p w14:paraId="2B2689D5" w14:textId="77777777" w:rsidR="00AF12A9" w:rsidRPr="009B7178" w:rsidRDefault="00AF12A9" w:rsidP="00AF12A9">
      <w:pPr>
        <w:ind w:right="-240"/>
        <w:rPr>
          <w:b/>
          <w:lang w:val="en-US"/>
        </w:rPr>
      </w:pPr>
      <w:r w:rsidRPr="009B7178">
        <w:rPr>
          <w:b/>
          <w:lang w:val="en-US"/>
        </w:rPr>
        <w:t>Band of Insiders</w:t>
      </w:r>
    </w:p>
    <w:p w14:paraId="0082705F" w14:textId="77777777" w:rsidR="00AF12A9" w:rsidRPr="009B7178" w:rsidRDefault="00AF12A9" w:rsidP="00AF12A9">
      <w:pPr>
        <w:ind w:right="-240"/>
        <w:rPr>
          <w:b/>
          <w:lang w:val="en-US"/>
        </w:rPr>
      </w:pPr>
    </w:p>
    <w:p w14:paraId="271DA4A3" w14:textId="77777777" w:rsidR="00AF12A9" w:rsidRPr="009B7178" w:rsidRDefault="00AF12A9" w:rsidP="00AF12A9">
      <w:pPr>
        <w:ind w:right="-240"/>
        <w:rPr>
          <w:b/>
          <w:lang w:val="en-US"/>
        </w:rPr>
      </w:pPr>
      <w:r>
        <w:rPr>
          <w:b/>
          <w:lang w:val="en-US"/>
        </w:rPr>
        <w:t>Cynthia Hernández</w:t>
      </w:r>
    </w:p>
    <w:p w14:paraId="3741B691" w14:textId="77777777" w:rsidR="00AF12A9" w:rsidRPr="009B7178" w:rsidRDefault="00AF12A9" w:rsidP="00AF12A9">
      <w:pPr>
        <w:ind w:right="-240"/>
        <w:rPr>
          <w:b/>
          <w:lang w:val="en-US"/>
        </w:rPr>
      </w:pPr>
      <w:r w:rsidRPr="009B7178">
        <w:rPr>
          <w:b/>
          <w:lang w:val="en-US"/>
        </w:rPr>
        <w:t>Corporate Sr. Insider</w:t>
      </w:r>
    </w:p>
    <w:p w14:paraId="6F05A43D" w14:textId="77777777" w:rsidR="00AF12A9" w:rsidRDefault="00BF7444" w:rsidP="00AF12A9">
      <w:pPr>
        <w:ind w:right="-240"/>
      </w:pPr>
      <w:hyperlink r:id="rId21" w:history="1">
        <w:r w:rsidR="00AF12A9" w:rsidRPr="00BA5653">
          <w:rPr>
            <w:rStyle w:val="Hipervnculo"/>
          </w:rPr>
          <w:t>chernandez@bandofinsiders.com</w:t>
        </w:r>
      </w:hyperlink>
    </w:p>
    <w:p w14:paraId="467AAC4D" w14:textId="77777777" w:rsidR="00AF12A9" w:rsidRDefault="00AF12A9" w:rsidP="00AF12A9">
      <w:pPr>
        <w:ind w:right="-240"/>
      </w:pPr>
      <w:r>
        <w:t>63 86 66 86 Ext. 110</w:t>
      </w:r>
    </w:p>
    <w:p w14:paraId="6B30CE6D" w14:textId="77777777" w:rsidR="00AF12A9" w:rsidRDefault="00AF12A9" w:rsidP="00AF12A9"/>
    <w:p w14:paraId="4A6C1E3D" w14:textId="77777777" w:rsidR="00AF12A9" w:rsidRPr="00265B40" w:rsidRDefault="00AF12A9" w:rsidP="00AF12A9">
      <w:pPr>
        <w:rPr>
          <w:b/>
        </w:rPr>
      </w:pPr>
      <w:r w:rsidRPr="00265B40">
        <w:rPr>
          <w:b/>
        </w:rPr>
        <w:t>Diego Abrego</w:t>
      </w:r>
    </w:p>
    <w:p w14:paraId="30D0E0B4" w14:textId="77777777" w:rsidR="00AF12A9" w:rsidRPr="006A237D" w:rsidRDefault="00AF12A9" w:rsidP="00AF12A9">
      <w:pPr>
        <w:rPr>
          <w:b/>
          <w:lang w:val="en-US"/>
        </w:rPr>
      </w:pPr>
      <w:r w:rsidRPr="006A237D">
        <w:rPr>
          <w:b/>
          <w:lang w:val="en-US"/>
        </w:rPr>
        <w:t>Corporate Sr. Account Manager</w:t>
      </w:r>
    </w:p>
    <w:p w14:paraId="58492B5C" w14:textId="77777777" w:rsidR="00AF12A9" w:rsidRPr="006A237D" w:rsidRDefault="00BF7444" w:rsidP="00AF12A9">
      <w:pPr>
        <w:rPr>
          <w:lang w:val="en-US"/>
        </w:rPr>
      </w:pPr>
      <w:hyperlink r:id="rId22" w:history="1">
        <w:r w:rsidR="00AF12A9" w:rsidRPr="006A237D">
          <w:rPr>
            <w:rStyle w:val="Hipervnculo"/>
            <w:lang w:val="en-US"/>
          </w:rPr>
          <w:t>diego@bandofinsiders.com</w:t>
        </w:r>
      </w:hyperlink>
    </w:p>
    <w:p w14:paraId="0A115DB0" w14:textId="77777777" w:rsidR="00AF12A9" w:rsidRPr="00893A87" w:rsidRDefault="00AF12A9" w:rsidP="00AF12A9">
      <w:r>
        <w:t>63 86 66 86 Ext. 111</w:t>
      </w:r>
    </w:p>
    <w:p w14:paraId="7D1D331A" w14:textId="68897FB0" w:rsidR="00B63B37" w:rsidRPr="0009206A" w:rsidRDefault="00B63B37" w:rsidP="0068292A">
      <w:pPr>
        <w:spacing w:line="240" w:lineRule="auto"/>
        <w:jc w:val="right"/>
        <w:rPr>
          <w:rFonts w:ascii="Montserrat" w:eastAsia="Montserrat" w:hAnsi="Montserrat" w:cs="Montserrat"/>
          <w:lang w:eastAsia="es-ES_tradnl"/>
        </w:rPr>
      </w:pPr>
    </w:p>
    <w:sectPr w:rsidR="00B63B37" w:rsidRPr="0009206A" w:rsidSect="0068292A">
      <w:headerReference w:type="first" r:id="rId23"/>
      <w:pgSz w:w="11909" w:h="16834"/>
      <w:pgMar w:top="1440" w:right="1080" w:bottom="1440" w:left="1080" w:header="96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FFAF6" w14:textId="77777777" w:rsidR="00BF7444" w:rsidRDefault="00BF7444">
      <w:pPr>
        <w:spacing w:line="240" w:lineRule="auto"/>
      </w:pPr>
      <w:r>
        <w:separator/>
      </w:r>
    </w:p>
  </w:endnote>
  <w:endnote w:type="continuationSeparator" w:id="0">
    <w:p w14:paraId="4949A6F7" w14:textId="77777777" w:rsidR="00BF7444" w:rsidRDefault="00BF74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A509B" w14:textId="77777777" w:rsidR="00BF7444" w:rsidRDefault="00BF7444">
      <w:pPr>
        <w:spacing w:line="240" w:lineRule="auto"/>
      </w:pPr>
      <w:r>
        <w:separator/>
      </w:r>
    </w:p>
  </w:footnote>
  <w:footnote w:type="continuationSeparator" w:id="0">
    <w:p w14:paraId="2A515824" w14:textId="77777777" w:rsidR="00BF7444" w:rsidRDefault="00BF74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6BEC6" w14:textId="19DAABB5" w:rsidR="00B01C58" w:rsidRDefault="00B63B37" w:rsidP="000469EB">
    <w:pPr>
      <w:pStyle w:val="Encabezado"/>
      <w:jc w:val="center"/>
    </w:pPr>
    <w:r>
      <w:rPr>
        <w:noProof/>
      </w:rPr>
      <w:drawing>
        <wp:inline distT="0" distB="0" distL="0" distR="0" wp14:anchorId="1F27881D" wp14:editId="2E980A94">
          <wp:extent cx="1212850" cy="651223"/>
          <wp:effectExtent l="0" t="0" r="6350" b="0"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ardi_gold_Hi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744" cy="65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F9ED5B" w14:textId="77777777" w:rsidR="00B63B37" w:rsidRDefault="00B63B37" w:rsidP="000469E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7515F2"/>
    <w:multiLevelType w:val="hybridMultilevel"/>
    <w:tmpl w:val="3A04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9F5"/>
    <w:rsid w:val="0001674E"/>
    <w:rsid w:val="00017F34"/>
    <w:rsid w:val="00023B49"/>
    <w:rsid w:val="000304E1"/>
    <w:rsid w:val="00032D84"/>
    <w:rsid w:val="00047213"/>
    <w:rsid w:val="00090867"/>
    <w:rsid w:val="0009206A"/>
    <w:rsid w:val="00093EEE"/>
    <w:rsid w:val="000D0182"/>
    <w:rsid w:val="000D5FC5"/>
    <w:rsid w:val="000F6C47"/>
    <w:rsid w:val="001134B9"/>
    <w:rsid w:val="001302D9"/>
    <w:rsid w:val="001478AE"/>
    <w:rsid w:val="001B60FD"/>
    <w:rsid w:val="001C0511"/>
    <w:rsid w:val="001D3900"/>
    <w:rsid w:val="001E2A6C"/>
    <w:rsid w:val="00202A62"/>
    <w:rsid w:val="00217A69"/>
    <w:rsid w:val="00237AC6"/>
    <w:rsid w:val="00241117"/>
    <w:rsid w:val="00241F71"/>
    <w:rsid w:val="00260985"/>
    <w:rsid w:val="002704AD"/>
    <w:rsid w:val="00295B52"/>
    <w:rsid w:val="002A5136"/>
    <w:rsid w:val="002B7D9E"/>
    <w:rsid w:val="002C2F9D"/>
    <w:rsid w:val="002D420C"/>
    <w:rsid w:val="002E1773"/>
    <w:rsid w:val="002F5FE5"/>
    <w:rsid w:val="002F7666"/>
    <w:rsid w:val="00323331"/>
    <w:rsid w:val="00332C24"/>
    <w:rsid w:val="003510D8"/>
    <w:rsid w:val="00370523"/>
    <w:rsid w:val="00381CD7"/>
    <w:rsid w:val="003852E1"/>
    <w:rsid w:val="00387779"/>
    <w:rsid w:val="003957C5"/>
    <w:rsid w:val="003D7B90"/>
    <w:rsid w:val="003E2E83"/>
    <w:rsid w:val="003E45ED"/>
    <w:rsid w:val="003F3F16"/>
    <w:rsid w:val="00404D53"/>
    <w:rsid w:val="004148C1"/>
    <w:rsid w:val="004337BF"/>
    <w:rsid w:val="00437F50"/>
    <w:rsid w:val="00444CB8"/>
    <w:rsid w:val="00451849"/>
    <w:rsid w:val="004549EA"/>
    <w:rsid w:val="004565B5"/>
    <w:rsid w:val="00472253"/>
    <w:rsid w:val="004A10AA"/>
    <w:rsid w:val="004A25C9"/>
    <w:rsid w:val="004A4168"/>
    <w:rsid w:val="004B61D2"/>
    <w:rsid w:val="004C633A"/>
    <w:rsid w:val="004D2391"/>
    <w:rsid w:val="004E16EC"/>
    <w:rsid w:val="004E764B"/>
    <w:rsid w:val="00500A21"/>
    <w:rsid w:val="005059CD"/>
    <w:rsid w:val="0051033A"/>
    <w:rsid w:val="00537E5E"/>
    <w:rsid w:val="00545BE6"/>
    <w:rsid w:val="005537FC"/>
    <w:rsid w:val="00556F38"/>
    <w:rsid w:val="0056520D"/>
    <w:rsid w:val="00573920"/>
    <w:rsid w:val="005C09F5"/>
    <w:rsid w:val="005E0551"/>
    <w:rsid w:val="005E68C0"/>
    <w:rsid w:val="005F67DA"/>
    <w:rsid w:val="006109B8"/>
    <w:rsid w:val="00622928"/>
    <w:rsid w:val="00631A98"/>
    <w:rsid w:val="00635A58"/>
    <w:rsid w:val="00652774"/>
    <w:rsid w:val="006538C8"/>
    <w:rsid w:val="0068292A"/>
    <w:rsid w:val="00685E5E"/>
    <w:rsid w:val="006A224C"/>
    <w:rsid w:val="006E30BE"/>
    <w:rsid w:val="006E6B26"/>
    <w:rsid w:val="007015ED"/>
    <w:rsid w:val="0070180F"/>
    <w:rsid w:val="0073232D"/>
    <w:rsid w:val="00735DC4"/>
    <w:rsid w:val="00740182"/>
    <w:rsid w:val="00740242"/>
    <w:rsid w:val="00740C85"/>
    <w:rsid w:val="00762A3B"/>
    <w:rsid w:val="007644D2"/>
    <w:rsid w:val="00767778"/>
    <w:rsid w:val="007A5E07"/>
    <w:rsid w:val="007B4C96"/>
    <w:rsid w:val="007B62B3"/>
    <w:rsid w:val="00804229"/>
    <w:rsid w:val="00804CFC"/>
    <w:rsid w:val="00853359"/>
    <w:rsid w:val="00863361"/>
    <w:rsid w:val="00864EBE"/>
    <w:rsid w:val="0087520A"/>
    <w:rsid w:val="00892941"/>
    <w:rsid w:val="008936AA"/>
    <w:rsid w:val="008A146D"/>
    <w:rsid w:val="008B2CBC"/>
    <w:rsid w:val="008C0128"/>
    <w:rsid w:val="008D0B31"/>
    <w:rsid w:val="008E00E9"/>
    <w:rsid w:val="008E5439"/>
    <w:rsid w:val="00902795"/>
    <w:rsid w:val="00907CBC"/>
    <w:rsid w:val="009273BC"/>
    <w:rsid w:val="00946604"/>
    <w:rsid w:val="009553EF"/>
    <w:rsid w:val="00961E51"/>
    <w:rsid w:val="00997F2E"/>
    <w:rsid w:val="009A5E51"/>
    <w:rsid w:val="009B2E89"/>
    <w:rsid w:val="009B3BB7"/>
    <w:rsid w:val="009B497F"/>
    <w:rsid w:val="009D5757"/>
    <w:rsid w:val="009F7B87"/>
    <w:rsid w:val="00A05A1F"/>
    <w:rsid w:val="00A06393"/>
    <w:rsid w:val="00A2114E"/>
    <w:rsid w:val="00A24F12"/>
    <w:rsid w:val="00A7381C"/>
    <w:rsid w:val="00A856B4"/>
    <w:rsid w:val="00A9232B"/>
    <w:rsid w:val="00AA0907"/>
    <w:rsid w:val="00AD3A92"/>
    <w:rsid w:val="00AE4C4F"/>
    <w:rsid w:val="00AF12A9"/>
    <w:rsid w:val="00B05478"/>
    <w:rsid w:val="00B53ED1"/>
    <w:rsid w:val="00B5624C"/>
    <w:rsid w:val="00B60DB4"/>
    <w:rsid w:val="00B63B37"/>
    <w:rsid w:val="00B732B0"/>
    <w:rsid w:val="00B73E5F"/>
    <w:rsid w:val="00B90456"/>
    <w:rsid w:val="00B90698"/>
    <w:rsid w:val="00BC58BC"/>
    <w:rsid w:val="00BF40AC"/>
    <w:rsid w:val="00BF7444"/>
    <w:rsid w:val="00C24794"/>
    <w:rsid w:val="00C3630A"/>
    <w:rsid w:val="00C71102"/>
    <w:rsid w:val="00C73910"/>
    <w:rsid w:val="00C92528"/>
    <w:rsid w:val="00CA7CCE"/>
    <w:rsid w:val="00CC3FD4"/>
    <w:rsid w:val="00CD2380"/>
    <w:rsid w:val="00CD5595"/>
    <w:rsid w:val="00CE0A81"/>
    <w:rsid w:val="00CE13D0"/>
    <w:rsid w:val="00CE60BD"/>
    <w:rsid w:val="00CF1810"/>
    <w:rsid w:val="00D076B6"/>
    <w:rsid w:val="00D12A16"/>
    <w:rsid w:val="00D16481"/>
    <w:rsid w:val="00D25FC4"/>
    <w:rsid w:val="00D32D43"/>
    <w:rsid w:val="00D3643C"/>
    <w:rsid w:val="00D365E9"/>
    <w:rsid w:val="00D436CF"/>
    <w:rsid w:val="00D50A80"/>
    <w:rsid w:val="00D5386C"/>
    <w:rsid w:val="00D7424D"/>
    <w:rsid w:val="00D74B71"/>
    <w:rsid w:val="00D81CD3"/>
    <w:rsid w:val="00DC795B"/>
    <w:rsid w:val="00DE0FA9"/>
    <w:rsid w:val="00DF3A32"/>
    <w:rsid w:val="00DF732D"/>
    <w:rsid w:val="00E07AA0"/>
    <w:rsid w:val="00E16443"/>
    <w:rsid w:val="00E17B6B"/>
    <w:rsid w:val="00E32ACA"/>
    <w:rsid w:val="00E41A4F"/>
    <w:rsid w:val="00E5204A"/>
    <w:rsid w:val="00ED2F9C"/>
    <w:rsid w:val="00EF139B"/>
    <w:rsid w:val="00F13CF2"/>
    <w:rsid w:val="00F302EB"/>
    <w:rsid w:val="00F40C57"/>
    <w:rsid w:val="00F5083A"/>
    <w:rsid w:val="00F93831"/>
    <w:rsid w:val="00F9487E"/>
    <w:rsid w:val="00F958D5"/>
    <w:rsid w:val="00FA1EBF"/>
    <w:rsid w:val="00FB6832"/>
    <w:rsid w:val="00FB691C"/>
    <w:rsid w:val="00FC20C5"/>
    <w:rsid w:val="00FC3B43"/>
    <w:rsid w:val="00FD03B8"/>
    <w:rsid w:val="00FF1689"/>
    <w:rsid w:val="00FF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1CAFB"/>
  <w15:chartTrackingRefBased/>
  <w15:docId w15:val="{556CF6CC-0672-4AF5-8045-5F8BD251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09F5"/>
    <w:pPr>
      <w:spacing w:after="0" w:line="276" w:lineRule="auto"/>
    </w:pPr>
    <w:rPr>
      <w:rFonts w:ascii="Arial" w:eastAsia="Arial" w:hAnsi="Arial" w:cs="Arial"/>
      <w:lang w:val="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9F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9F5"/>
    <w:rPr>
      <w:rFonts w:ascii="Arial" w:eastAsia="Arial" w:hAnsi="Arial" w:cs="Arial"/>
      <w:lang w:val="es" w:eastAsia="es-MX"/>
    </w:rPr>
  </w:style>
  <w:style w:type="character" w:styleId="Hipervnculo">
    <w:name w:val="Hyperlink"/>
    <w:basedOn w:val="Fuentedeprrafopredeter"/>
    <w:uiPriority w:val="99"/>
    <w:unhideWhenUsed/>
    <w:rsid w:val="005C09F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2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A21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29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941"/>
    <w:rPr>
      <w:rFonts w:ascii="Segoe UI" w:eastAsia="Arial" w:hAnsi="Segoe UI" w:cs="Segoe UI"/>
      <w:sz w:val="18"/>
      <w:szCs w:val="18"/>
      <w:lang w:val="es" w:eastAsia="es-MX"/>
    </w:rPr>
  </w:style>
  <w:style w:type="paragraph" w:styleId="Piedepgina">
    <w:name w:val="footer"/>
    <w:basedOn w:val="Normal"/>
    <w:link w:val="PiedepginaCar"/>
    <w:uiPriority w:val="99"/>
    <w:unhideWhenUsed/>
    <w:rsid w:val="00B73E5F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E5F"/>
    <w:rPr>
      <w:rFonts w:ascii="Arial" w:eastAsia="Arial" w:hAnsi="Arial" w:cs="Arial"/>
      <w:lang w:val="es" w:eastAsia="es-MX"/>
    </w:rPr>
  </w:style>
  <w:style w:type="paragraph" w:styleId="Prrafodelista">
    <w:name w:val="List Paragraph"/>
    <w:basedOn w:val="Normal"/>
    <w:uiPriority w:val="34"/>
    <w:qFormat/>
    <w:rsid w:val="00DE0FA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E0FA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63B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3B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3B37"/>
    <w:rPr>
      <w:rFonts w:ascii="Arial" w:eastAsia="Arial" w:hAnsi="Arial" w:cs="Arial"/>
      <w:sz w:val="20"/>
      <w:szCs w:val="20"/>
      <w:lang w:val="e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3B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3B37"/>
    <w:rPr>
      <w:rFonts w:ascii="Arial" w:eastAsia="Arial" w:hAnsi="Arial" w:cs="Arial"/>
      <w:b/>
      <w:bCs/>
      <w:sz w:val="20"/>
      <w:szCs w:val="20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5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amx.org.mx/" TargetMode="External"/><Relationship Id="rId18" Type="http://schemas.openxmlformats.org/officeDocument/2006/relationships/hyperlink" Target="http://www.bacardilimited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chernandez@bandofinsiders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vaki.co/vaki/Piso21xBacardi" TargetMode="External"/><Relationship Id="rId17" Type="http://schemas.openxmlformats.org/officeDocument/2006/relationships/hyperlink" Target="https://cts.businesswire.com/ct/CT?id=smartlink&amp;url=https%3A%2F%2Ftwitter.com%2FBacardiLimited&amp;esheet=52167992&amp;newsitemid=20200205005421&amp;lan=es-AR&amp;anchor=Twitter&amp;index=5&amp;md5=f0ddf1cbd52e607672740732d9ad161a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ts.businesswire.com/ct/CT?id=smartlink&amp;url=https%3A%2F%2Fwww.linkedin.com%2Fcompany%2Fbacardi%2F%3FviewAsMember%3Dtrue&amp;esheet=52167992&amp;newsitemid=20200205005421&amp;lan=es-AR&amp;anchor=LinkedIn&amp;index=4&amp;md5=0a43e63383d955bfd98f4fef1c35a7c3" TargetMode="External"/><Relationship Id="rId20" Type="http://schemas.openxmlformats.org/officeDocument/2006/relationships/hyperlink" Target="https://www.instagram.com/bacardilimited1862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channel/UCEFNzT2RoVqGkV4e3Osyx4A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ts.businesswire.com/ct/CT?id=smartlink&amp;url=https%3A%2F%2Fwww.instagram.com%2Fbacardilimited1862%2F&amp;esheet=52167992&amp;newsitemid=20200205005421&amp;lan=es-AR&amp;anchor=Instagram&amp;index=3&amp;md5=266cb66db1fb1ba95bba3b4b100ae0f7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twitter.com/bacardilimited?lang=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ts.businesswire.com/ct/CT?id=smartlink&amp;url=http%3A%2F%2Fwww.bacardilimited.com&amp;esheet=52167992&amp;newsitemid=20200205005421&amp;lan=es-AR&amp;anchor=www.bacardilimited.com&amp;index=2&amp;md5=ce6988be64381e7c3583fb3309e83fdd" TargetMode="External"/><Relationship Id="rId22" Type="http://schemas.openxmlformats.org/officeDocument/2006/relationships/hyperlink" Target="mailto:diego@bandofinside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B193D81A69F44B69E0F2BF58CE1A1" ma:contentTypeVersion="15" ma:contentTypeDescription="Create a new document." ma:contentTypeScope="" ma:versionID="86591d452c22b4127cff97dc2e8ee5e6">
  <xsd:schema xmlns:xsd="http://www.w3.org/2001/XMLSchema" xmlns:xs="http://www.w3.org/2001/XMLSchema" xmlns:p="http://schemas.microsoft.com/office/2006/metadata/properties" xmlns:ns3="ce8e6233-1754-487c-b408-f41218404682" xmlns:ns4="ab49a16e-0790-4d24-b3d2-a29e2d50abc5" targetNamespace="http://schemas.microsoft.com/office/2006/metadata/properties" ma:root="true" ma:fieldsID="9ce1222bb815af0be3353b99a13522f2" ns3:_="" ns4:_="">
    <xsd:import namespace="ce8e6233-1754-487c-b408-f41218404682"/>
    <xsd:import namespace="ab49a16e-0790-4d24-b3d2-a29e2d50ab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e6233-1754-487c-b408-f41218404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9a16e-0790-4d24-b3d2-a29e2d50a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AF1B9-8635-4D85-AA1B-AED23D61A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8e6233-1754-487c-b408-f41218404682"/>
    <ds:schemaRef ds:uri="ab49a16e-0790-4d24-b3d2-a29e2d50a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BE9E32-D6D0-4934-8054-20A76A1036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42E899-2411-4A83-BCED-70871AB4D5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D2B8A5-8408-D140-A686-812EC694A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803</Words>
  <Characters>4250</Characters>
  <Application>Microsoft Office Word</Application>
  <DocSecurity>0</DocSecurity>
  <Lines>114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Merz</dc:creator>
  <cp:keywords/>
  <dc:description/>
  <cp:lastModifiedBy>Microsoft Office User</cp:lastModifiedBy>
  <cp:revision>4</cp:revision>
  <cp:lastPrinted>2020-04-22T17:49:00Z</cp:lastPrinted>
  <dcterms:created xsi:type="dcterms:W3CDTF">2020-04-22T20:06:00Z</dcterms:created>
  <dcterms:modified xsi:type="dcterms:W3CDTF">2020-04-22T20:58:00Z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0x010100B06B193D81A69F44B69E0F2BF58CE1A1</vt:lpwstr>
  </property>
</Properties>
</file>