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CEF74B" w14:textId="77777777" w:rsidR="00650F7C" w:rsidRPr="004D743E" w:rsidRDefault="00650F7C" w:rsidP="00650F7C">
      <w:pPr>
        <w:rPr>
          <w:rFonts w:ascii="Arial" w:hAnsi="Arial"/>
          <w:b/>
          <w:bCs/>
          <w:color w:val="000000" w:themeColor="text1"/>
        </w:rPr>
      </w:pPr>
    </w:p>
    <w:p w14:paraId="45C798FA" w14:textId="77777777" w:rsidR="005C1503" w:rsidRPr="004D743E" w:rsidRDefault="005C1503" w:rsidP="005C1503">
      <w:pPr>
        <w:spacing w:line="360" w:lineRule="auto"/>
        <w:rPr>
          <w:b/>
          <w:color w:val="000000" w:themeColor="text1"/>
          <w:sz w:val="28"/>
          <w:szCs w:val="28"/>
        </w:rPr>
      </w:pPr>
      <w:proofErr w:type="spellStart"/>
      <w:r w:rsidRPr="004D743E">
        <w:rPr>
          <w:rFonts w:ascii="Arial" w:hAnsi="Arial"/>
          <w:b/>
          <w:bCs/>
          <w:color w:val="000000" w:themeColor="text1"/>
          <w:sz w:val="30"/>
        </w:rPr>
        <w:t>eneloop</w:t>
      </w:r>
      <w:proofErr w:type="spellEnd"/>
      <w:r w:rsidRPr="004D743E">
        <w:rPr>
          <w:rFonts w:ascii="Arial" w:hAnsi="Arial"/>
          <w:b/>
          <w:bCs/>
          <w:color w:val="000000" w:themeColor="text1"/>
          <w:sz w:val="30"/>
        </w:rPr>
        <w:t>™ offre des prix et en reçoit</w:t>
      </w:r>
    </w:p>
    <w:p w14:paraId="6D454515" w14:textId="77777777" w:rsidR="00932794" w:rsidRPr="004D743E" w:rsidRDefault="00932794" w:rsidP="005C1503">
      <w:pPr>
        <w:widowControl w:val="0"/>
        <w:autoSpaceDE w:val="0"/>
        <w:autoSpaceDN w:val="0"/>
        <w:adjustRightInd w:val="0"/>
        <w:contextualSpacing/>
        <w:rPr>
          <w:rFonts w:ascii="Arial" w:hAnsi="Arial"/>
          <w:color w:val="000000" w:themeColor="text1"/>
          <w:sz w:val="20"/>
          <w:szCs w:val="20"/>
        </w:rPr>
      </w:pPr>
    </w:p>
    <w:p w14:paraId="036EF3B9" w14:textId="513A1C46" w:rsidR="005C1503" w:rsidRPr="004D743E" w:rsidRDefault="005C1503" w:rsidP="005C1503">
      <w:pPr>
        <w:spacing w:line="360" w:lineRule="auto"/>
        <w:rPr>
          <w:rFonts w:ascii="Arial" w:hAnsi="Arial" w:cs="Arial"/>
          <w:b/>
          <w:color w:val="000000" w:themeColor="text1"/>
          <w:sz w:val="20"/>
          <w:szCs w:val="20"/>
        </w:rPr>
      </w:pPr>
      <w:proofErr w:type="spellStart"/>
      <w:r w:rsidRPr="004D743E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Zellik</w:t>
      </w:r>
      <w:proofErr w:type="spellEnd"/>
      <w:r w:rsidRPr="004D743E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, le 20 décembre 2016</w:t>
      </w:r>
      <w:r w:rsidRPr="004D743E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– Dans le cadre de l'édition estivale du </w:t>
      </w:r>
      <w:proofErr w:type="spellStart"/>
      <w:r w:rsidRPr="004D743E">
        <w:rPr>
          <w:rFonts w:ascii="Arial" w:hAnsi="Arial" w:cs="Arial"/>
          <w:b/>
          <w:bCs/>
          <w:color w:val="000000" w:themeColor="text1"/>
          <w:sz w:val="20"/>
          <w:szCs w:val="20"/>
        </w:rPr>
        <w:t>eneloop</w:t>
      </w:r>
      <w:proofErr w:type="spellEnd"/>
      <w:r w:rsidRPr="004D743E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4D743E">
        <w:rPr>
          <w:rFonts w:ascii="Arial" w:hAnsi="Arial" w:cs="Arial"/>
          <w:b/>
          <w:bCs/>
          <w:color w:val="000000" w:themeColor="text1"/>
          <w:sz w:val="20"/>
          <w:szCs w:val="20"/>
        </w:rPr>
        <w:t>European</w:t>
      </w:r>
      <w:proofErr w:type="spellEnd"/>
      <w:r w:rsidRPr="004D743E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Photo Challenge, </w:t>
      </w:r>
      <w:proofErr w:type="spellStart"/>
      <w:r w:rsidRPr="004D743E">
        <w:rPr>
          <w:rFonts w:ascii="Arial" w:hAnsi="Arial" w:cs="Arial"/>
          <w:b/>
          <w:bCs/>
          <w:color w:val="000000" w:themeColor="text1"/>
          <w:sz w:val="20"/>
          <w:szCs w:val="20"/>
        </w:rPr>
        <w:t>eneloop</w:t>
      </w:r>
      <w:proofErr w:type="spellEnd"/>
      <w:r w:rsidRPr="004D743E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a une fois de plus offert 5 000 euros à deux </w:t>
      </w:r>
      <w:r w:rsidR="00753AB4" w:rsidRPr="004D743E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causes environnementales </w:t>
      </w:r>
      <w:r w:rsidRPr="004D743E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: cette fois-ci, les heureux gagnants sont Animal </w:t>
      </w:r>
      <w:proofErr w:type="spellStart"/>
      <w:r w:rsidRPr="004D743E">
        <w:rPr>
          <w:rFonts w:ascii="Arial" w:hAnsi="Arial" w:cs="Arial"/>
          <w:b/>
          <w:bCs/>
          <w:color w:val="000000" w:themeColor="text1"/>
          <w:sz w:val="20"/>
          <w:szCs w:val="20"/>
        </w:rPr>
        <w:t>Rescue</w:t>
      </w:r>
      <w:proofErr w:type="spellEnd"/>
      <w:r w:rsidRPr="004D743E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4D743E">
        <w:rPr>
          <w:rFonts w:ascii="Arial" w:hAnsi="Arial" w:cs="Arial"/>
          <w:b/>
          <w:bCs/>
          <w:color w:val="000000" w:themeColor="text1"/>
          <w:sz w:val="20"/>
          <w:szCs w:val="20"/>
        </w:rPr>
        <w:t>Kefalonia</w:t>
      </w:r>
      <w:proofErr w:type="spellEnd"/>
      <w:r w:rsidRPr="004D743E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et WWF Nederland. Les deux associations utiliseront cette somme respectivement au profit des animaux errants en Grèce et pour protéger et aider la faune en me</w:t>
      </w:r>
      <w:r w:rsidR="00753AB4" w:rsidRPr="004D743E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r du Nord. </w:t>
      </w:r>
      <w:proofErr w:type="spellStart"/>
      <w:r w:rsidR="00753AB4" w:rsidRPr="004D743E">
        <w:rPr>
          <w:rFonts w:ascii="Arial" w:hAnsi="Arial" w:cs="Arial"/>
          <w:b/>
          <w:bCs/>
          <w:color w:val="000000" w:themeColor="text1"/>
          <w:sz w:val="20"/>
          <w:szCs w:val="20"/>
        </w:rPr>
        <w:t>eneloop</w:t>
      </w:r>
      <w:proofErr w:type="spellEnd"/>
      <w:r w:rsidR="00753AB4" w:rsidRPr="004D743E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fait preuve de générosité</w:t>
      </w:r>
      <w:r w:rsidRPr="004D743E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mais a également été récompensée. La marque de piles durables a en effet remporté le premier prix dans la catégorie « </w:t>
      </w:r>
      <w:proofErr w:type="spellStart"/>
      <w:r w:rsidRPr="004D743E">
        <w:rPr>
          <w:rFonts w:ascii="Arial" w:hAnsi="Arial" w:cs="Arial"/>
          <w:b/>
          <w:bCs/>
          <w:color w:val="000000" w:themeColor="text1"/>
          <w:sz w:val="20"/>
          <w:szCs w:val="20"/>
        </w:rPr>
        <w:t>Electronic</w:t>
      </w:r>
      <w:proofErr w:type="spellEnd"/>
      <w:r w:rsidRPr="004D743E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 » pour son présentoir </w:t>
      </w:r>
      <w:proofErr w:type="spellStart"/>
      <w:r w:rsidRPr="004D743E">
        <w:rPr>
          <w:rFonts w:ascii="Arial" w:hAnsi="Arial" w:cs="Arial"/>
          <w:b/>
          <w:bCs/>
          <w:color w:val="000000" w:themeColor="text1"/>
          <w:sz w:val="20"/>
          <w:szCs w:val="20"/>
        </w:rPr>
        <w:t>eneloop</w:t>
      </w:r>
      <w:proofErr w:type="spellEnd"/>
      <w:r w:rsidRPr="004D743E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gold display lors du concours POS STARS 2016 organisé en Pologne.</w:t>
      </w:r>
    </w:p>
    <w:p w14:paraId="18C54D00" w14:textId="77777777" w:rsidR="00932794" w:rsidRPr="004D743E" w:rsidRDefault="00932794" w:rsidP="004D743E">
      <w:pPr>
        <w:rPr>
          <w:rFonts w:ascii="Arial" w:hAnsi="Arial"/>
          <w:color w:val="000000" w:themeColor="text1"/>
          <w:sz w:val="20"/>
          <w:szCs w:val="20"/>
        </w:rPr>
      </w:pPr>
    </w:p>
    <w:p w14:paraId="2E5EEE96" w14:textId="77777777" w:rsidR="005C1503" w:rsidRPr="004D743E" w:rsidRDefault="005C1503" w:rsidP="005C1503">
      <w:pPr>
        <w:spacing w:line="360" w:lineRule="auto"/>
        <w:rPr>
          <w:rFonts w:ascii="Arial" w:hAnsi="Arial" w:cs="Arial"/>
          <w:b/>
          <w:color w:val="000000" w:themeColor="text1"/>
          <w:sz w:val="20"/>
          <w:szCs w:val="20"/>
        </w:rPr>
      </w:pPr>
      <w:proofErr w:type="spellStart"/>
      <w:r w:rsidRPr="004D743E">
        <w:rPr>
          <w:rFonts w:ascii="Arial" w:hAnsi="Arial" w:cs="Arial"/>
          <w:b/>
          <w:bCs/>
          <w:color w:val="000000" w:themeColor="text1"/>
          <w:sz w:val="20"/>
          <w:szCs w:val="20"/>
        </w:rPr>
        <w:t>eneloop</w:t>
      </w:r>
      <w:proofErr w:type="spellEnd"/>
      <w:r w:rsidRPr="004D743E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offre 5 000 euros à Animal </w:t>
      </w:r>
      <w:proofErr w:type="spellStart"/>
      <w:r w:rsidRPr="004D743E">
        <w:rPr>
          <w:rFonts w:ascii="Arial" w:hAnsi="Arial" w:cs="Arial"/>
          <w:b/>
          <w:bCs/>
          <w:color w:val="000000" w:themeColor="text1"/>
          <w:sz w:val="20"/>
          <w:szCs w:val="20"/>
        </w:rPr>
        <w:t>Rescue</w:t>
      </w:r>
      <w:proofErr w:type="spellEnd"/>
      <w:r w:rsidRPr="004D743E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4D743E">
        <w:rPr>
          <w:rFonts w:ascii="Arial" w:hAnsi="Arial" w:cs="Arial"/>
          <w:b/>
          <w:bCs/>
          <w:color w:val="000000" w:themeColor="text1"/>
          <w:sz w:val="20"/>
          <w:szCs w:val="20"/>
        </w:rPr>
        <w:t>Kefalonia</w:t>
      </w:r>
      <w:proofErr w:type="spellEnd"/>
      <w:r w:rsidRPr="004D743E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et à l'antenne néerlandaise du Fonds mondial pour la nature (WWF) </w:t>
      </w:r>
    </w:p>
    <w:p w14:paraId="0AF3B8BA" w14:textId="6FEC75D9" w:rsidR="005C1503" w:rsidRPr="004D743E" w:rsidRDefault="005C1503" w:rsidP="005C1503">
      <w:pPr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743E">
        <w:rPr>
          <w:rFonts w:ascii="Arial" w:hAnsi="Arial" w:cs="Arial"/>
          <w:color w:val="000000" w:themeColor="text1"/>
          <w:sz w:val="20"/>
          <w:szCs w:val="20"/>
        </w:rPr>
        <w:t xml:space="preserve">Avec son </w:t>
      </w:r>
      <w:hyperlink r:id="rId8" w:history="1">
        <w:proofErr w:type="spellStart"/>
        <w:r w:rsidRPr="004D743E">
          <w:rPr>
            <w:rStyle w:val="Hyperlink"/>
            <w:rFonts w:ascii="Arial" w:hAnsi="Arial" w:cs="Arial"/>
            <w:color w:val="000000" w:themeColor="text1"/>
            <w:sz w:val="20"/>
            <w:szCs w:val="20"/>
          </w:rPr>
          <w:t>European</w:t>
        </w:r>
        <w:proofErr w:type="spellEnd"/>
        <w:r w:rsidRPr="004D743E">
          <w:rPr>
            <w:rStyle w:val="Hyperlink"/>
            <w:rFonts w:ascii="Arial" w:hAnsi="Arial" w:cs="Arial"/>
            <w:color w:val="000000" w:themeColor="text1"/>
            <w:sz w:val="20"/>
            <w:szCs w:val="20"/>
          </w:rPr>
          <w:t xml:space="preserve"> Photo Challenge</w:t>
        </w:r>
      </w:hyperlink>
      <w:r w:rsidRPr="004D743E"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 w:rsidRPr="004D743E">
        <w:rPr>
          <w:rFonts w:ascii="Arial" w:hAnsi="Arial" w:cs="Arial"/>
          <w:color w:val="000000" w:themeColor="text1"/>
          <w:sz w:val="20"/>
          <w:szCs w:val="20"/>
        </w:rPr>
        <w:t>eneloop</w:t>
      </w:r>
      <w:proofErr w:type="spellEnd"/>
      <w:r w:rsidRPr="004D743E">
        <w:rPr>
          <w:rFonts w:ascii="Arial" w:hAnsi="Arial" w:cs="Arial"/>
          <w:color w:val="000000" w:themeColor="text1"/>
          <w:sz w:val="20"/>
          <w:szCs w:val="20"/>
        </w:rPr>
        <w:t xml:space="preserve"> met les photographes (amateurs) et les organisations environnementales à l'honneur. En plus du prix récompensant les meilleurs clichés, la marque de piles fait don lors de chaque édition de son concours de </w:t>
      </w:r>
      <w:r w:rsidRPr="004D743E">
        <w:rPr>
          <w:rFonts w:ascii="Arial" w:hAnsi="Arial" w:cs="Arial"/>
          <w:b/>
          <w:bCs/>
          <w:color w:val="000000" w:themeColor="text1"/>
          <w:sz w:val="20"/>
          <w:szCs w:val="20"/>
        </w:rPr>
        <w:t>5 000 euros à deux causes environnementales</w:t>
      </w:r>
      <w:r w:rsidRPr="004D743E">
        <w:rPr>
          <w:rFonts w:ascii="Arial" w:hAnsi="Arial" w:cs="Arial"/>
          <w:color w:val="000000" w:themeColor="text1"/>
          <w:sz w:val="20"/>
          <w:szCs w:val="20"/>
        </w:rPr>
        <w:t xml:space="preserve">. Cela permet à Panasonic de souligner sa </w:t>
      </w:r>
      <w:r w:rsidRPr="004D743E">
        <w:rPr>
          <w:rFonts w:ascii="Arial" w:hAnsi="Arial" w:cs="Arial"/>
          <w:b/>
          <w:bCs/>
          <w:color w:val="000000" w:themeColor="text1"/>
          <w:sz w:val="20"/>
          <w:szCs w:val="20"/>
        </w:rPr>
        <w:t>vision d'un futur durable</w:t>
      </w:r>
      <w:r w:rsidR="00753AB4" w:rsidRPr="004D743E">
        <w:rPr>
          <w:rFonts w:ascii="Arial" w:hAnsi="Arial" w:cs="Arial"/>
          <w:color w:val="000000" w:themeColor="text1"/>
          <w:sz w:val="20"/>
          <w:szCs w:val="20"/>
        </w:rPr>
        <w:t>. En effet, e</w:t>
      </w:r>
      <w:r w:rsidRPr="004D743E">
        <w:rPr>
          <w:rFonts w:ascii="Arial" w:hAnsi="Arial" w:cs="Arial"/>
          <w:color w:val="000000" w:themeColor="text1"/>
          <w:sz w:val="20"/>
          <w:szCs w:val="20"/>
        </w:rPr>
        <w:t xml:space="preserve">n plus de fabriquer des produits écologiques, comme les piles rechargeables </w:t>
      </w:r>
      <w:proofErr w:type="spellStart"/>
      <w:r w:rsidRPr="004D743E">
        <w:rPr>
          <w:rFonts w:ascii="Arial" w:hAnsi="Arial" w:cs="Arial"/>
          <w:color w:val="000000" w:themeColor="text1"/>
          <w:sz w:val="20"/>
          <w:szCs w:val="20"/>
        </w:rPr>
        <w:t>eneloop</w:t>
      </w:r>
      <w:proofErr w:type="spellEnd"/>
      <w:r w:rsidRPr="004D743E">
        <w:rPr>
          <w:rFonts w:ascii="Arial" w:hAnsi="Arial" w:cs="Arial"/>
          <w:color w:val="000000" w:themeColor="text1"/>
          <w:sz w:val="20"/>
          <w:szCs w:val="20"/>
        </w:rPr>
        <w:t>, la marque finance également des organisations qui partagent sa vision environnementale.</w:t>
      </w:r>
    </w:p>
    <w:p w14:paraId="43026EF1" w14:textId="77777777" w:rsidR="005C1503" w:rsidRPr="004D743E" w:rsidRDefault="005C1503" w:rsidP="004D743E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3C03F79C" w14:textId="0840B526" w:rsidR="005C1503" w:rsidRDefault="005C1503" w:rsidP="005C1503">
      <w:pPr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743E">
        <w:rPr>
          <w:rFonts w:ascii="Arial" w:hAnsi="Arial" w:cs="Arial"/>
          <w:color w:val="000000" w:themeColor="text1"/>
          <w:sz w:val="20"/>
          <w:szCs w:val="20"/>
        </w:rPr>
        <w:t>Le premier pri</w:t>
      </w:r>
      <w:r w:rsidR="00753AB4" w:rsidRPr="004D743E">
        <w:rPr>
          <w:rFonts w:ascii="Arial" w:hAnsi="Arial" w:cs="Arial"/>
          <w:color w:val="000000" w:themeColor="text1"/>
          <w:sz w:val="20"/>
          <w:szCs w:val="20"/>
        </w:rPr>
        <w:t xml:space="preserve">x de l'édition </w:t>
      </w:r>
      <w:proofErr w:type="spellStart"/>
      <w:r w:rsidR="00753AB4" w:rsidRPr="004D743E">
        <w:rPr>
          <w:rFonts w:ascii="Arial" w:hAnsi="Arial" w:cs="Arial"/>
          <w:color w:val="000000" w:themeColor="text1"/>
          <w:sz w:val="20"/>
          <w:szCs w:val="20"/>
        </w:rPr>
        <w:t>Summer</w:t>
      </w:r>
      <w:proofErr w:type="spellEnd"/>
      <w:r w:rsidR="00753AB4" w:rsidRPr="004D743E">
        <w:rPr>
          <w:rFonts w:ascii="Arial" w:hAnsi="Arial" w:cs="Arial"/>
          <w:color w:val="000000" w:themeColor="text1"/>
          <w:sz w:val="20"/>
          <w:szCs w:val="20"/>
        </w:rPr>
        <w:t xml:space="preserve"> a été remporté par</w:t>
      </w:r>
      <w:r w:rsidRPr="004D743E">
        <w:rPr>
          <w:rFonts w:ascii="Arial" w:hAnsi="Arial" w:cs="Arial"/>
          <w:color w:val="000000" w:themeColor="text1"/>
          <w:sz w:val="20"/>
          <w:szCs w:val="20"/>
        </w:rPr>
        <w:t xml:space="preserve"> une Néerlandaise : elle a récolté le plus grand nombre de voix (pas moins de 2 376) et remporte un caméscope </w:t>
      </w:r>
      <w:hyperlink r:id="rId9" w:history="1">
        <w:r w:rsidRPr="004D743E">
          <w:rPr>
            <w:rStyle w:val="Hyperlink"/>
            <w:rFonts w:ascii="Arial" w:hAnsi="Arial" w:cs="Arial"/>
            <w:color w:val="000000" w:themeColor="text1"/>
            <w:sz w:val="20"/>
            <w:szCs w:val="20"/>
          </w:rPr>
          <w:t>Panasonic HC-VX870</w:t>
        </w:r>
      </w:hyperlink>
      <w:r w:rsidRPr="004D743E">
        <w:rPr>
          <w:rFonts w:ascii="Arial" w:hAnsi="Arial" w:cs="Arial"/>
          <w:color w:val="000000" w:themeColor="text1"/>
          <w:sz w:val="20"/>
          <w:szCs w:val="20"/>
        </w:rPr>
        <w:t xml:space="preserve"> (d'une valeur de 680 euros). En outre, elle gagne 5 000 euros pour la bonne cause qu'elle a associée à sa photo : </w:t>
      </w:r>
      <w:hyperlink r:id="rId10" w:history="1">
        <w:r w:rsidRPr="004D743E">
          <w:rPr>
            <w:rStyle w:val="Hyperlink"/>
            <w:rFonts w:ascii="Arial" w:hAnsi="Arial" w:cs="Arial"/>
            <w:b/>
            <w:bCs/>
            <w:color w:val="000000" w:themeColor="text1"/>
            <w:sz w:val="20"/>
            <w:szCs w:val="20"/>
          </w:rPr>
          <w:t xml:space="preserve">Animal </w:t>
        </w:r>
        <w:proofErr w:type="spellStart"/>
        <w:r w:rsidRPr="004D743E">
          <w:rPr>
            <w:rStyle w:val="Hyperlink"/>
            <w:rFonts w:ascii="Arial" w:hAnsi="Arial" w:cs="Arial"/>
            <w:b/>
            <w:bCs/>
            <w:color w:val="000000" w:themeColor="text1"/>
            <w:sz w:val="20"/>
            <w:szCs w:val="20"/>
          </w:rPr>
          <w:t>Rescue</w:t>
        </w:r>
        <w:proofErr w:type="spellEnd"/>
        <w:r w:rsidRPr="004D743E">
          <w:rPr>
            <w:rStyle w:val="Hyperlink"/>
            <w:rFonts w:ascii="Arial" w:hAnsi="Arial" w:cs="Arial"/>
            <w:b/>
            <w:bCs/>
            <w:color w:val="000000" w:themeColor="text1"/>
            <w:sz w:val="20"/>
            <w:szCs w:val="20"/>
          </w:rPr>
          <w:t xml:space="preserve"> </w:t>
        </w:r>
        <w:proofErr w:type="spellStart"/>
        <w:r w:rsidRPr="004D743E">
          <w:rPr>
            <w:rStyle w:val="Hyperlink"/>
            <w:rFonts w:ascii="Arial" w:hAnsi="Arial" w:cs="Arial"/>
            <w:b/>
            <w:bCs/>
            <w:color w:val="000000" w:themeColor="text1"/>
            <w:sz w:val="20"/>
            <w:szCs w:val="20"/>
          </w:rPr>
          <w:t>Kefalonia</w:t>
        </w:r>
        <w:proofErr w:type="spellEnd"/>
      </w:hyperlink>
      <w:r w:rsidRPr="004D743E">
        <w:rPr>
          <w:rFonts w:ascii="Arial" w:hAnsi="Arial" w:cs="Arial"/>
          <w:color w:val="000000" w:themeColor="text1"/>
          <w:sz w:val="20"/>
          <w:szCs w:val="20"/>
        </w:rPr>
        <w:t xml:space="preserve">. Cette organisation s'engage pour les chiens et chats errants sur l'île grecque de Céphalonie : tous les animaux errants sont recueillis, soignés et confiés à de nouveaux maîtres. </w:t>
      </w:r>
    </w:p>
    <w:p w14:paraId="35722C5A" w14:textId="77777777" w:rsidR="004D743E" w:rsidRPr="004D743E" w:rsidRDefault="004D743E" w:rsidP="004D743E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7F3EFD60" w14:textId="77777777" w:rsidR="005C1503" w:rsidRPr="004D743E" w:rsidRDefault="005C1503" w:rsidP="005C1503">
      <w:pPr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743E">
        <w:rPr>
          <w:rFonts w:ascii="Arial" w:hAnsi="Arial" w:cs="Arial"/>
          <w:noProof/>
          <w:color w:val="000000" w:themeColor="text1"/>
          <w:sz w:val="20"/>
          <w:szCs w:val="20"/>
          <w:lang w:val="nl-NL" w:eastAsia="nl-NL"/>
        </w:rPr>
        <w:drawing>
          <wp:inline distT="0" distB="0" distL="0" distR="0" wp14:anchorId="74334148" wp14:editId="164691E1">
            <wp:extent cx="3960000" cy="2358425"/>
            <wp:effectExtent l="0" t="0" r="2540" b="3810"/>
            <wp:docPr id="4" name="Afbeelding 4" descr="../../images/Selection/Handover%20WWF/eneloop_WWF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images/Selection/Handover%20WWF/eneloop_WWF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9707" r="-6" b="10827"/>
                    <a:stretch/>
                  </pic:blipFill>
                  <pic:spPr bwMode="auto">
                    <a:xfrm>
                      <a:off x="0" y="0"/>
                      <a:ext cx="3960000" cy="235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8B46AF" w14:textId="77777777" w:rsidR="005C1503" w:rsidRPr="004D743E" w:rsidRDefault="005C1503" w:rsidP="005C1503">
      <w:pPr>
        <w:spacing w:line="360" w:lineRule="auto"/>
        <w:rPr>
          <w:rFonts w:ascii="Arial" w:hAnsi="Arial" w:cs="Arial"/>
          <w:i/>
          <w:color w:val="000000" w:themeColor="text1"/>
          <w:sz w:val="16"/>
          <w:szCs w:val="16"/>
        </w:rPr>
      </w:pPr>
      <w:r w:rsidRPr="004D743E">
        <w:rPr>
          <w:rFonts w:ascii="Arial" w:hAnsi="Arial" w:cs="Arial"/>
          <w:i/>
          <w:iCs/>
          <w:color w:val="000000" w:themeColor="text1"/>
          <w:sz w:val="16"/>
          <w:szCs w:val="16"/>
        </w:rPr>
        <w:t xml:space="preserve">Taishi Maeda – Marketing </w:t>
      </w:r>
      <w:proofErr w:type="spellStart"/>
      <w:r w:rsidRPr="004D743E">
        <w:rPr>
          <w:rFonts w:ascii="Arial" w:hAnsi="Arial" w:cs="Arial"/>
          <w:i/>
          <w:iCs/>
          <w:color w:val="000000" w:themeColor="text1"/>
          <w:sz w:val="16"/>
          <w:szCs w:val="16"/>
        </w:rPr>
        <w:t>Director</w:t>
      </w:r>
      <w:proofErr w:type="spellEnd"/>
      <w:r w:rsidRPr="004D743E">
        <w:rPr>
          <w:rFonts w:ascii="Arial" w:hAnsi="Arial" w:cs="Arial"/>
          <w:i/>
          <w:iCs/>
          <w:color w:val="000000" w:themeColor="text1"/>
          <w:sz w:val="16"/>
          <w:szCs w:val="16"/>
        </w:rPr>
        <w:t xml:space="preserve"> Panasonic </w:t>
      </w:r>
      <w:proofErr w:type="spellStart"/>
      <w:r w:rsidRPr="004D743E">
        <w:rPr>
          <w:rFonts w:ascii="Arial" w:hAnsi="Arial" w:cs="Arial"/>
          <w:i/>
          <w:iCs/>
          <w:color w:val="000000" w:themeColor="text1"/>
          <w:sz w:val="16"/>
          <w:szCs w:val="16"/>
        </w:rPr>
        <w:t>Energy</w:t>
      </w:r>
      <w:proofErr w:type="spellEnd"/>
      <w:r w:rsidRPr="004D743E">
        <w:rPr>
          <w:rFonts w:ascii="Arial" w:hAnsi="Arial" w:cs="Arial"/>
          <w:i/>
          <w:iCs/>
          <w:color w:val="000000" w:themeColor="text1"/>
          <w:sz w:val="16"/>
          <w:szCs w:val="16"/>
        </w:rPr>
        <w:t xml:space="preserve"> Europe (à gauche) et </w:t>
      </w:r>
      <w:proofErr w:type="spellStart"/>
      <w:r w:rsidRPr="004D743E">
        <w:rPr>
          <w:rFonts w:ascii="Arial" w:hAnsi="Arial" w:cs="Arial"/>
          <w:i/>
          <w:iCs/>
          <w:color w:val="000000" w:themeColor="text1"/>
          <w:sz w:val="16"/>
          <w:szCs w:val="16"/>
        </w:rPr>
        <w:t>Rikkert</w:t>
      </w:r>
      <w:proofErr w:type="spellEnd"/>
      <w:r w:rsidRPr="004D743E">
        <w:rPr>
          <w:rFonts w:ascii="Arial" w:hAnsi="Arial" w:cs="Arial"/>
          <w:i/>
          <w:iCs/>
          <w:color w:val="000000" w:themeColor="text1"/>
          <w:sz w:val="16"/>
          <w:szCs w:val="16"/>
        </w:rPr>
        <w:t xml:space="preserve"> van </w:t>
      </w:r>
      <w:proofErr w:type="spellStart"/>
      <w:r w:rsidRPr="004D743E">
        <w:rPr>
          <w:rFonts w:ascii="Arial" w:hAnsi="Arial" w:cs="Arial"/>
          <w:i/>
          <w:iCs/>
          <w:color w:val="000000" w:themeColor="text1"/>
          <w:sz w:val="16"/>
          <w:szCs w:val="16"/>
        </w:rPr>
        <w:t>Erp</w:t>
      </w:r>
      <w:proofErr w:type="spellEnd"/>
      <w:r w:rsidRPr="004D743E">
        <w:rPr>
          <w:rFonts w:ascii="Arial" w:hAnsi="Arial" w:cs="Arial"/>
          <w:i/>
          <w:iCs/>
          <w:color w:val="000000" w:themeColor="text1"/>
          <w:sz w:val="16"/>
          <w:szCs w:val="16"/>
        </w:rPr>
        <w:t xml:space="preserve"> – </w:t>
      </w:r>
      <w:proofErr w:type="spellStart"/>
      <w:r w:rsidRPr="004D743E">
        <w:rPr>
          <w:rFonts w:ascii="Arial" w:hAnsi="Arial" w:cs="Arial"/>
          <w:i/>
          <w:iCs/>
          <w:color w:val="000000" w:themeColor="text1"/>
          <w:sz w:val="16"/>
          <w:szCs w:val="16"/>
        </w:rPr>
        <w:t>Account</w:t>
      </w:r>
      <w:proofErr w:type="spellEnd"/>
      <w:r w:rsidRPr="004D743E">
        <w:rPr>
          <w:rFonts w:ascii="Arial" w:hAnsi="Arial" w:cs="Arial"/>
          <w:i/>
          <w:iCs/>
          <w:color w:val="000000" w:themeColor="text1"/>
          <w:sz w:val="16"/>
          <w:szCs w:val="16"/>
        </w:rPr>
        <w:t xml:space="preserve"> Manager du Fonds mondial pour la nature (à droite).</w:t>
      </w:r>
    </w:p>
    <w:p w14:paraId="30237653" w14:textId="77777777" w:rsidR="005C1503" w:rsidRPr="004D743E" w:rsidRDefault="005C1503" w:rsidP="005C1503">
      <w:pPr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743E">
        <w:rPr>
          <w:rFonts w:ascii="Arial" w:hAnsi="Arial" w:cs="Arial"/>
          <w:color w:val="000000" w:themeColor="text1"/>
          <w:sz w:val="20"/>
          <w:szCs w:val="20"/>
        </w:rPr>
        <w:lastRenderedPageBreak/>
        <w:t xml:space="preserve">En outre, </w:t>
      </w:r>
      <w:proofErr w:type="spellStart"/>
      <w:r w:rsidRPr="004D743E">
        <w:rPr>
          <w:rFonts w:ascii="Arial" w:hAnsi="Arial" w:cs="Arial"/>
          <w:color w:val="000000" w:themeColor="text1"/>
          <w:sz w:val="20"/>
          <w:szCs w:val="20"/>
        </w:rPr>
        <w:t>eneloop</w:t>
      </w:r>
      <w:proofErr w:type="spellEnd"/>
      <w:r w:rsidRPr="004D743E">
        <w:rPr>
          <w:rFonts w:ascii="Arial" w:hAnsi="Arial" w:cs="Arial"/>
          <w:color w:val="000000" w:themeColor="text1"/>
          <w:sz w:val="20"/>
          <w:szCs w:val="20"/>
        </w:rPr>
        <w:t xml:space="preserve"> a offert 5 000 euros au </w:t>
      </w:r>
      <w:hyperlink r:id="rId12" w:history="1">
        <w:r w:rsidRPr="004D743E">
          <w:rPr>
            <w:rStyle w:val="Hyperlink"/>
            <w:rFonts w:ascii="Arial" w:hAnsi="Arial" w:cs="Arial"/>
            <w:b/>
            <w:bCs/>
            <w:color w:val="000000" w:themeColor="text1"/>
            <w:sz w:val="20"/>
            <w:szCs w:val="20"/>
          </w:rPr>
          <w:t>Fonds pour la nature (WWF)</w:t>
        </w:r>
      </w:hyperlink>
      <w:r w:rsidRPr="004D743E">
        <w:rPr>
          <w:rFonts w:ascii="Arial" w:hAnsi="Arial" w:cs="Arial"/>
          <w:color w:val="000000" w:themeColor="text1"/>
          <w:sz w:val="20"/>
          <w:szCs w:val="20"/>
        </w:rPr>
        <w:t xml:space="preserve"> néerlandais, l'organisation à laquelle le plus grand nombre de photos faisaient référence. Cette dernière utilisera l'argent pour protéger la vie en mer du Nord. « Quand on parle des océans, les gens pensent généralement aux mers glacées ou tropiques lointaines, mais notre mer du Nord est très spéciale elle aussi. WWF y réimplante notamment des bancs d'huîtres, qui avaient quasiment disparu. Une perte considérable, car les huîtres offrent un habitat à une grande diversité marine : de nombreux poissons, les crabes, mais aussi les requins, raies et oiseaux de mer utilisent les bancs d'huîtres pour se nourrir, se reproduire et se cacher », explique </w:t>
      </w:r>
      <w:proofErr w:type="spellStart"/>
      <w:r w:rsidRPr="004D743E">
        <w:rPr>
          <w:rFonts w:ascii="Arial" w:hAnsi="Arial" w:cs="Arial"/>
          <w:color w:val="000000" w:themeColor="text1"/>
          <w:sz w:val="20"/>
          <w:szCs w:val="20"/>
        </w:rPr>
        <w:t>Aafke</w:t>
      </w:r>
      <w:proofErr w:type="spellEnd"/>
      <w:r w:rsidRPr="004D743E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4D743E">
        <w:rPr>
          <w:rFonts w:ascii="Arial" w:hAnsi="Arial" w:cs="Arial"/>
          <w:color w:val="000000" w:themeColor="text1"/>
          <w:sz w:val="20"/>
          <w:szCs w:val="20"/>
        </w:rPr>
        <w:t>Braber</w:t>
      </w:r>
      <w:proofErr w:type="spellEnd"/>
      <w:r w:rsidRPr="004D743E">
        <w:rPr>
          <w:rFonts w:ascii="Arial" w:hAnsi="Arial" w:cs="Arial"/>
          <w:color w:val="000000" w:themeColor="text1"/>
          <w:sz w:val="20"/>
          <w:szCs w:val="20"/>
        </w:rPr>
        <w:t xml:space="preserve">, experte de la mer du Nord au Fonds mondial pour la nature. </w:t>
      </w:r>
    </w:p>
    <w:p w14:paraId="5B7F2452" w14:textId="77777777" w:rsidR="005C1503" w:rsidRPr="004D743E" w:rsidRDefault="005C1503" w:rsidP="004D743E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37A13348" w14:textId="77777777" w:rsidR="005C1503" w:rsidRPr="004D743E" w:rsidRDefault="005C1503" w:rsidP="005C1503">
      <w:pPr>
        <w:spacing w:line="360" w:lineRule="auto"/>
        <w:rPr>
          <w:rFonts w:ascii="Arial" w:hAnsi="Arial" w:cs="Arial"/>
          <w:b/>
          <w:color w:val="000000" w:themeColor="text1"/>
          <w:sz w:val="20"/>
          <w:szCs w:val="20"/>
        </w:rPr>
      </w:pPr>
      <w:r w:rsidRPr="004D743E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Des donations supplémentaires grâce à l'édition Océan et Communication </w:t>
      </w:r>
    </w:p>
    <w:p w14:paraId="3E3934A9" w14:textId="1B8A0BE5" w:rsidR="005C1503" w:rsidRPr="004D743E" w:rsidRDefault="005C1503" w:rsidP="005C1503">
      <w:pPr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743E">
        <w:rPr>
          <w:rFonts w:ascii="Arial" w:hAnsi="Arial" w:cs="Arial"/>
          <w:color w:val="000000" w:themeColor="text1"/>
          <w:sz w:val="20"/>
          <w:szCs w:val="20"/>
        </w:rPr>
        <w:t xml:space="preserve">Bonne nouvelle pour les photographes (amateurs) et les bonnes causes, puisque </w:t>
      </w:r>
      <w:proofErr w:type="spellStart"/>
      <w:r w:rsidRPr="004D743E">
        <w:rPr>
          <w:rFonts w:ascii="Arial" w:hAnsi="Arial" w:cs="Arial"/>
          <w:color w:val="000000" w:themeColor="text1"/>
          <w:sz w:val="20"/>
          <w:szCs w:val="20"/>
        </w:rPr>
        <w:t>eneloop</w:t>
      </w:r>
      <w:proofErr w:type="spellEnd"/>
      <w:r w:rsidRPr="004D743E">
        <w:rPr>
          <w:rFonts w:ascii="Arial" w:hAnsi="Arial" w:cs="Arial"/>
          <w:color w:val="000000" w:themeColor="text1"/>
          <w:sz w:val="20"/>
          <w:szCs w:val="20"/>
        </w:rPr>
        <w:t xml:space="preserve"> organise deux nouveaux concours </w:t>
      </w:r>
      <w:proofErr w:type="spellStart"/>
      <w:r w:rsidRPr="004D743E">
        <w:rPr>
          <w:rFonts w:ascii="Arial" w:hAnsi="Arial" w:cs="Arial"/>
          <w:color w:val="000000" w:themeColor="text1"/>
          <w:sz w:val="20"/>
          <w:szCs w:val="20"/>
        </w:rPr>
        <w:t>European</w:t>
      </w:r>
      <w:proofErr w:type="spellEnd"/>
      <w:r w:rsidRPr="004D743E">
        <w:rPr>
          <w:rFonts w:ascii="Arial" w:hAnsi="Arial" w:cs="Arial"/>
          <w:color w:val="000000" w:themeColor="text1"/>
          <w:sz w:val="20"/>
          <w:szCs w:val="20"/>
        </w:rPr>
        <w:t xml:space="preserve"> Photo Challenge : jusqu'au 29 décembre 2016, 10 heures, les photographes de toute l'Europe peuvent envoyer leur meilleure photo sur le thème de l'</w:t>
      </w:r>
      <w:r w:rsidRPr="004D743E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Océan </w:t>
      </w:r>
      <w:r w:rsidRPr="004D743E">
        <w:rPr>
          <w:rFonts w:ascii="Arial" w:hAnsi="Arial" w:cs="Arial"/>
          <w:color w:val="000000" w:themeColor="text1"/>
          <w:sz w:val="20"/>
          <w:szCs w:val="20"/>
        </w:rPr>
        <w:t xml:space="preserve">– avec un lien visuel avec l'océan. Outre un </w:t>
      </w:r>
      <w:hyperlink r:id="rId13" w:history="1">
        <w:proofErr w:type="spellStart"/>
        <w:r w:rsidRPr="004D743E">
          <w:rPr>
            <w:rStyle w:val="Hyperlink"/>
            <w:rFonts w:ascii="Arial" w:hAnsi="Arial" w:cs="Arial"/>
            <w:color w:val="000000" w:themeColor="text1"/>
            <w:sz w:val="20"/>
            <w:szCs w:val="20"/>
          </w:rPr>
          <w:t>Lumix</w:t>
        </w:r>
        <w:proofErr w:type="spellEnd"/>
        <w:r w:rsidRPr="004D743E">
          <w:rPr>
            <w:rStyle w:val="Hyperlink"/>
            <w:rFonts w:ascii="Arial" w:hAnsi="Arial" w:cs="Arial"/>
            <w:color w:val="000000" w:themeColor="text1"/>
            <w:sz w:val="20"/>
            <w:szCs w:val="20"/>
          </w:rPr>
          <w:t xml:space="preserve"> DMC FT5</w:t>
        </w:r>
      </w:hyperlink>
      <w:r w:rsidRPr="004D743E">
        <w:rPr>
          <w:rFonts w:ascii="Arial" w:hAnsi="Arial" w:cs="Arial"/>
          <w:color w:val="000000" w:themeColor="text1"/>
          <w:sz w:val="20"/>
          <w:szCs w:val="20"/>
        </w:rPr>
        <w:t xml:space="preserve"> (d'une valeur de 330 euros) en guise de premier prix, </w:t>
      </w:r>
      <w:proofErr w:type="spellStart"/>
      <w:r w:rsidRPr="004D743E">
        <w:rPr>
          <w:rFonts w:ascii="Arial" w:hAnsi="Arial" w:cs="Arial"/>
          <w:color w:val="000000" w:themeColor="text1"/>
          <w:sz w:val="20"/>
          <w:szCs w:val="20"/>
        </w:rPr>
        <w:t>eneloop</w:t>
      </w:r>
      <w:proofErr w:type="spellEnd"/>
      <w:r w:rsidRPr="004D743E">
        <w:rPr>
          <w:rFonts w:ascii="Arial" w:hAnsi="Arial" w:cs="Arial"/>
          <w:color w:val="000000" w:themeColor="text1"/>
          <w:sz w:val="20"/>
          <w:szCs w:val="20"/>
        </w:rPr>
        <w:t xml:space="preserve"> offrira pour chaque pays des </w:t>
      </w:r>
      <w:r w:rsidRPr="004D743E">
        <w:rPr>
          <w:rFonts w:ascii="Arial" w:hAnsi="Arial" w:cs="Arial"/>
          <w:b/>
          <w:bCs/>
          <w:color w:val="000000" w:themeColor="text1"/>
          <w:sz w:val="20"/>
          <w:szCs w:val="20"/>
        </w:rPr>
        <w:t>piles « </w:t>
      </w:r>
      <w:proofErr w:type="spellStart"/>
      <w:r w:rsidRPr="004D743E">
        <w:rPr>
          <w:rFonts w:ascii="Arial" w:hAnsi="Arial" w:cs="Arial"/>
          <w:b/>
          <w:bCs/>
          <w:color w:val="000000" w:themeColor="text1"/>
          <w:sz w:val="20"/>
          <w:szCs w:val="20"/>
        </w:rPr>
        <w:t>limited</w:t>
      </w:r>
      <w:proofErr w:type="spellEnd"/>
      <w:r w:rsidRPr="004D743E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4D743E">
        <w:rPr>
          <w:rFonts w:ascii="Arial" w:hAnsi="Arial" w:cs="Arial"/>
          <w:b/>
          <w:bCs/>
          <w:color w:val="000000" w:themeColor="text1"/>
          <w:sz w:val="20"/>
          <w:szCs w:val="20"/>
        </w:rPr>
        <w:t>Ocean</w:t>
      </w:r>
      <w:proofErr w:type="spellEnd"/>
      <w:r w:rsidRPr="004D743E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4D743E">
        <w:rPr>
          <w:rFonts w:ascii="Arial" w:hAnsi="Arial" w:cs="Arial"/>
          <w:b/>
          <w:bCs/>
          <w:color w:val="000000" w:themeColor="text1"/>
          <w:sz w:val="20"/>
          <w:szCs w:val="20"/>
        </w:rPr>
        <w:t>edition</w:t>
      </w:r>
      <w:proofErr w:type="spellEnd"/>
      <w:r w:rsidRPr="004D743E">
        <w:rPr>
          <w:rFonts w:ascii="Arial" w:hAnsi="Arial" w:cs="Arial"/>
          <w:b/>
          <w:bCs/>
          <w:color w:val="000000" w:themeColor="text1"/>
          <w:sz w:val="20"/>
          <w:szCs w:val="20"/>
        </w:rPr>
        <w:t> » rechargeables</w:t>
      </w:r>
      <w:r w:rsidRPr="004D743E">
        <w:rPr>
          <w:rFonts w:ascii="Arial" w:hAnsi="Arial" w:cs="Arial"/>
          <w:color w:val="000000" w:themeColor="text1"/>
          <w:sz w:val="20"/>
          <w:szCs w:val="20"/>
        </w:rPr>
        <w:t xml:space="preserve"> et un chargeur smart &amp; quick – et à nouveau 5 000 euros pour deux organisations environnementales. </w:t>
      </w:r>
    </w:p>
    <w:p w14:paraId="33A619A0" w14:textId="77777777" w:rsidR="005C1503" w:rsidRPr="004D743E" w:rsidRDefault="005C1503" w:rsidP="004D743E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0631EDFD" w14:textId="77777777" w:rsidR="005C1503" w:rsidRPr="004D743E" w:rsidRDefault="005C1503" w:rsidP="005C1503">
      <w:pPr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743E">
        <w:rPr>
          <w:rFonts w:ascii="Arial" w:hAnsi="Arial" w:cs="Arial"/>
          <w:color w:val="000000" w:themeColor="text1"/>
          <w:sz w:val="20"/>
          <w:szCs w:val="20"/>
        </w:rPr>
        <w:t xml:space="preserve">Les piles </w:t>
      </w:r>
      <w:proofErr w:type="spellStart"/>
      <w:r w:rsidRPr="004D743E">
        <w:rPr>
          <w:rFonts w:ascii="Arial" w:hAnsi="Arial" w:cs="Arial"/>
          <w:color w:val="000000" w:themeColor="text1"/>
          <w:sz w:val="20"/>
          <w:szCs w:val="20"/>
        </w:rPr>
        <w:t>limited</w:t>
      </w:r>
      <w:proofErr w:type="spellEnd"/>
      <w:r w:rsidRPr="004D743E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4D743E">
        <w:rPr>
          <w:rFonts w:ascii="Arial" w:hAnsi="Arial" w:cs="Arial"/>
          <w:color w:val="000000" w:themeColor="text1"/>
          <w:sz w:val="20"/>
          <w:szCs w:val="20"/>
        </w:rPr>
        <w:t>Ocean</w:t>
      </w:r>
      <w:proofErr w:type="spellEnd"/>
      <w:r w:rsidRPr="004D743E">
        <w:rPr>
          <w:rFonts w:ascii="Arial" w:hAnsi="Arial" w:cs="Arial"/>
          <w:color w:val="000000" w:themeColor="text1"/>
          <w:sz w:val="20"/>
          <w:szCs w:val="20"/>
        </w:rPr>
        <w:t xml:space="preserve"> peuvent être rechargées jusqu'à 2 100 fois, durent plus longtemps que des piles alcalines et fonctionnent mieux à basse température (jusqu'à -20 °C). En outre, elles offrent </w:t>
      </w:r>
      <w:r w:rsidRPr="004D743E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de l'énergie plus longtemps que les piles Ni-MH classiques </w:t>
      </w:r>
      <w:r w:rsidRPr="004D743E">
        <w:rPr>
          <w:rFonts w:ascii="Arial" w:hAnsi="Arial" w:cs="Arial"/>
          <w:color w:val="000000" w:themeColor="text1"/>
          <w:sz w:val="20"/>
          <w:szCs w:val="20"/>
        </w:rPr>
        <w:t xml:space="preserve">: les piles </w:t>
      </w:r>
      <w:proofErr w:type="spellStart"/>
      <w:r w:rsidRPr="004D743E">
        <w:rPr>
          <w:rFonts w:ascii="Arial" w:hAnsi="Arial" w:cs="Arial"/>
          <w:color w:val="000000" w:themeColor="text1"/>
          <w:sz w:val="20"/>
          <w:szCs w:val="20"/>
        </w:rPr>
        <w:t>eneloop</w:t>
      </w:r>
      <w:proofErr w:type="spellEnd"/>
      <w:r w:rsidRPr="004D743E">
        <w:rPr>
          <w:rFonts w:ascii="Arial" w:hAnsi="Arial" w:cs="Arial"/>
          <w:color w:val="000000" w:themeColor="text1"/>
          <w:sz w:val="20"/>
          <w:szCs w:val="20"/>
        </w:rPr>
        <w:t xml:space="preserve"> délivrent plus longtemps une tension supérieure à 1,1 volt, ce qui leur permet de se décharger moins vite. Pour les photographes armés de puissants appareils, </w:t>
      </w:r>
      <w:proofErr w:type="spellStart"/>
      <w:r w:rsidRPr="004D743E">
        <w:rPr>
          <w:rFonts w:ascii="Arial" w:hAnsi="Arial" w:cs="Arial"/>
          <w:color w:val="000000" w:themeColor="text1"/>
          <w:sz w:val="20"/>
          <w:szCs w:val="20"/>
        </w:rPr>
        <w:t>eneloop</w:t>
      </w:r>
      <w:proofErr w:type="spellEnd"/>
      <w:r w:rsidRPr="004D743E">
        <w:rPr>
          <w:rFonts w:ascii="Arial" w:hAnsi="Arial" w:cs="Arial"/>
          <w:color w:val="000000" w:themeColor="text1"/>
          <w:sz w:val="20"/>
          <w:szCs w:val="20"/>
        </w:rPr>
        <w:t xml:space="preserve"> peut donc faire la différence entre la photo parfaite... et rien.</w:t>
      </w:r>
    </w:p>
    <w:p w14:paraId="4483B4BD" w14:textId="77777777" w:rsidR="005C1503" w:rsidRPr="004D743E" w:rsidRDefault="005C1503" w:rsidP="004D743E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0BB9887C" w14:textId="6DBFDD46" w:rsidR="005C1503" w:rsidRPr="004D743E" w:rsidRDefault="006C371E" w:rsidP="005C1503">
      <w:pPr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  <w:hyperlink r:id="rId14" w:history="1">
        <w:r w:rsidR="005C1503" w:rsidRPr="004D743E">
          <w:rPr>
            <w:rStyle w:val="Hyperlink"/>
            <w:rFonts w:ascii="Arial" w:hAnsi="Arial" w:cs="Arial"/>
            <w:color w:val="000000" w:themeColor="text1"/>
            <w:sz w:val="20"/>
            <w:szCs w:val="20"/>
          </w:rPr>
          <w:t xml:space="preserve">Découvrez ici toutes les </w:t>
        </w:r>
        <w:r w:rsidR="005C1503" w:rsidRPr="004D743E">
          <w:rPr>
            <w:rStyle w:val="Hyperlink"/>
            <w:rFonts w:ascii="Arial" w:hAnsi="Arial" w:cs="Arial"/>
            <w:b/>
            <w:bCs/>
            <w:color w:val="000000" w:themeColor="text1"/>
            <w:sz w:val="20"/>
            <w:szCs w:val="20"/>
          </w:rPr>
          <w:t>organisations environnementales participantes</w:t>
        </w:r>
      </w:hyperlink>
      <w:r w:rsidR="005C1503" w:rsidRPr="004D743E"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hyperlink r:id="rId15" w:history="1">
        <w:r w:rsidR="005C1503" w:rsidRPr="004D743E">
          <w:rPr>
            <w:rStyle w:val="Hyperlink"/>
            <w:rFonts w:ascii="Arial" w:hAnsi="Arial" w:cs="Arial"/>
            <w:color w:val="000000" w:themeColor="text1"/>
            <w:sz w:val="20"/>
            <w:szCs w:val="20"/>
          </w:rPr>
          <w:t>lisez le règlement du concours</w:t>
        </w:r>
      </w:hyperlink>
      <w:r w:rsidR="005C1503" w:rsidRPr="004D743E">
        <w:rPr>
          <w:rFonts w:ascii="Arial" w:hAnsi="Arial" w:cs="Arial"/>
          <w:color w:val="000000" w:themeColor="text1"/>
          <w:sz w:val="20"/>
          <w:szCs w:val="20"/>
        </w:rPr>
        <w:t xml:space="preserve"> ou </w:t>
      </w:r>
      <w:hyperlink r:id="rId16" w:history="1">
        <w:r w:rsidR="005C1503" w:rsidRPr="004D743E">
          <w:rPr>
            <w:rStyle w:val="Hyperlink"/>
            <w:rFonts w:ascii="Arial" w:hAnsi="Arial" w:cs="Arial"/>
            <w:color w:val="000000" w:themeColor="text1"/>
            <w:sz w:val="20"/>
            <w:szCs w:val="20"/>
          </w:rPr>
          <w:t>découvrez les clichés les plus populaires que nous avons reçus à ce jour</w:t>
        </w:r>
      </w:hyperlink>
      <w:r w:rsidR="005C1503" w:rsidRPr="004D743E">
        <w:rPr>
          <w:rFonts w:ascii="Arial" w:hAnsi="Arial" w:cs="Arial"/>
          <w:color w:val="000000" w:themeColor="text1"/>
          <w:sz w:val="20"/>
          <w:szCs w:val="20"/>
        </w:rPr>
        <w:t xml:space="preserve">. Le dernier concours commence le 5 janvier 2017 à 10 heures : </w:t>
      </w:r>
      <w:r w:rsidR="005C1503" w:rsidRPr="004D743E">
        <w:rPr>
          <w:rFonts w:ascii="Arial" w:hAnsi="Arial" w:cs="Arial"/>
          <w:b/>
          <w:bCs/>
          <w:color w:val="000000" w:themeColor="text1"/>
          <w:sz w:val="20"/>
          <w:szCs w:val="20"/>
        </w:rPr>
        <w:t>Communication</w:t>
      </w:r>
      <w:r w:rsidR="005C1503" w:rsidRPr="004D743E">
        <w:rPr>
          <w:rFonts w:ascii="Arial" w:hAnsi="Arial" w:cs="Arial"/>
          <w:color w:val="000000" w:themeColor="text1"/>
          <w:sz w:val="20"/>
          <w:szCs w:val="20"/>
        </w:rPr>
        <w:t xml:space="preserve">. Dans le cadre de ce concours, </w:t>
      </w:r>
      <w:proofErr w:type="spellStart"/>
      <w:r w:rsidR="005C1503" w:rsidRPr="004D743E">
        <w:rPr>
          <w:rFonts w:ascii="Arial" w:hAnsi="Arial" w:cs="Arial"/>
          <w:color w:val="000000" w:themeColor="text1"/>
          <w:sz w:val="20"/>
          <w:szCs w:val="20"/>
        </w:rPr>
        <w:t>eneloop</w:t>
      </w:r>
      <w:proofErr w:type="spellEnd"/>
      <w:r w:rsidR="005C1503" w:rsidRPr="004D743E">
        <w:rPr>
          <w:rFonts w:ascii="Arial" w:hAnsi="Arial" w:cs="Arial"/>
          <w:color w:val="000000" w:themeColor="text1"/>
          <w:sz w:val="20"/>
          <w:szCs w:val="20"/>
        </w:rPr>
        <w:t xml:space="preserve"> vous invite à envoyer des photos qui évoquent la communication dans la nature. </w:t>
      </w:r>
    </w:p>
    <w:p w14:paraId="67B5BE02" w14:textId="77777777" w:rsidR="005C1503" w:rsidRPr="004D743E" w:rsidRDefault="005C1503" w:rsidP="004D743E">
      <w:pPr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42473F13" w14:textId="0BF740C7" w:rsidR="005C1503" w:rsidRPr="004D743E" w:rsidRDefault="005C1503" w:rsidP="005C1503">
      <w:pPr>
        <w:spacing w:line="360" w:lineRule="auto"/>
        <w:rPr>
          <w:rFonts w:ascii="Arial" w:hAnsi="Arial" w:cs="Arial"/>
          <w:b/>
          <w:color w:val="000000" w:themeColor="text1"/>
          <w:sz w:val="20"/>
          <w:szCs w:val="20"/>
        </w:rPr>
      </w:pPr>
      <w:proofErr w:type="spellStart"/>
      <w:r w:rsidRPr="004D743E">
        <w:rPr>
          <w:rFonts w:ascii="Arial" w:hAnsi="Arial" w:cs="Arial"/>
          <w:b/>
          <w:bCs/>
          <w:color w:val="000000" w:themeColor="text1"/>
          <w:sz w:val="20"/>
          <w:szCs w:val="20"/>
        </w:rPr>
        <w:t>eneloop</w:t>
      </w:r>
      <w:proofErr w:type="spellEnd"/>
      <w:r w:rsidRPr="004D743E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</w:t>
      </w:r>
      <w:r w:rsidR="00753AB4" w:rsidRPr="004D743E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également </w:t>
      </w:r>
      <w:r w:rsidRPr="004D743E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récompensée </w:t>
      </w:r>
    </w:p>
    <w:p w14:paraId="424B8868" w14:textId="06607841" w:rsidR="005C1503" w:rsidRPr="004D743E" w:rsidRDefault="005C1503" w:rsidP="005C1503">
      <w:pPr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 w:rsidRPr="004D743E">
        <w:rPr>
          <w:rFonts w:ascii="Arial" w:hAnsi="Arial" w:cs="Arial"/>
          <w:color w:val="000000" w:themeColor="text1"/>
          <w:sz w:val="20"/>
          <w:szCs w:val="20"/>
        </w:rPr>
        <w:t>eneloop</w:t>
      </w:r>
      <w:proofErr w:type="spellEnd"/>
      <w:r w:rsidRPr="004D743E">
        <w:rPr>
          <w:rFonts w:ascii="Arial" w:hAnsi="Arial" w:cs="Arial"/>
          <w:color w:val="000000" w:themeColor="text1"/>
          <w:sz w:val="20"/>
          <w:szCs w:val="20"/>
        </w:rPr>
        <w:t xml:space="preserve"> sait se montrer généreuse, mais a également été récompensée. Lors du concours </w:t>
      </w:r>
      <w:r w:rsidRPr="004D743E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POS STARS 2016 </w:t>
      </w:r>
      <w:r w:rsidRPr="004D743E">
        <w:rPr>
          <w:rFonts w:ascii="Arial" w:hAnsi="Arial" w:cs="Arial"/>
          <w:color w:val="000000" w:themeColor="text1"/>
          <w:sz w:val="20"/>
          <w:szCs w:val="20"/>
        </w:rPr>
        <w:t xml:space="preserve">organisé en Pologne, </w:t>
      </w:r>
      <w:hyperlink r:id="rId17" w:history="1">
        <w:r w:rsidRPr="004D743E">
          <w:rPr>
            <w:rStyle w:val="Hyperlink"/>
            <w:rFonts w:ascii="Arial" w:hAnsi="Arial" w:cs="Arial"/>
            <w:color w:val="000000" w:themeColor="text1"/>
            <w:sz w:val="20"/>
            <w:szCs w:val="20"/>
          </w:rPr>
          <w:t>TFP GRAFIKA</w:t>
        </w:r>
      </w:hyperlink>
      <w:r w:rsidRPr="004D743E">
        <w:rPr>
          <w:rFonts w:ascii="Arial" w:hAnsi="Arial" w:cs="Arial"/>
          <w:color w:val="000000" w:themeColor="text1"/>
          <w:sz w:val="20"/>
          <w:szCs w:val="20"/>
        </w:rPr>
        <w:t xml:space="preserve"> – le constructeur polonais de présentoirs de la marque de piles durables – a remporté le premier prix avec son </w:t>
      </w:r>
      <w:proofErr w:type="spellStart"/>
      <w:r w:rsidRPr="004D743E">
        <w:rPr>
          <w:rFonts w:ascii="Arial" w:hAnsi="Arial" w:cs="Arial"/>
          <w:b/>
          <w:bCs/>
          <w:color w:val="000000" w:themeColor="text1"/>
          <w:sz w:val="20"/>
          <w:szCs w:val="20"/>
        </w:rPr>
        <w:t>eneloop</w:t>
      </w:r>
      <w:proofErr w:type="spellEnd"/>
      <w:r w:rsidRPr="004D743E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gold display</w:t>
      </w:r>
      <w:r w:rsidRPr="004D743E">
        <w:rPr>
          <w:rFonts w:ascii="Arial" w:hAnsi="Arial" w:cs="Arial"/>
          <w:color w:val="000000" w:themeColor="text1"/>
          <w:sz w:val="20"/>
          <w:szCs w:val="20"/>
        </w:rPr>
        <w:t>. Un jury de professionnels du secteur a évalué toutes les propositions envoyées et récompensé les meilleures créations du secteur de la PLV dans douze catégories, notamment le présentoir d'</w:t>
      </w:r>
      <w:proofErr w:type="spellStart"/>
      <w:r w:rsidRPr="004D743E">
        <w:rPr>
          <w:rFonts w:ascii="Arial" w:hAnsi="Arial" w:cs="Arial"/>
          <w:color w:val="000000" w:themeColor="text1"/>
          <w:sz w:val="20"/>
          <w:szCs w:val="20"/>
        </w:rPr>
        <w:t>eneloop</w:t>
      </w:r>
      <w:proofErr w:type="spellEnd"/>
      <w:r w:rsidRPr="004D743E">
        <w:rPr>
          <w:rFonts w:ascii="Arial" w:hAnsi="Arial" w:cs="Arial"/>
          <w:color w:val="000000" w:themeColor="text1"/>
          <w:sz w:val="20"/>
          <w:szCs w:val="20"/>
        </w:rPr>
        <w:t xml:space="preserve"> dans la catégorie « </w:t>
      </w:r>
      <w:proofErr w:type="spellStart"/>
      <w:r w:rsidRPr="004D743E">
        <w:rPr>
          <w:rFonts w:ascii="Arial" w:hAnsi="Arial" w:cs="Arial"/>
          <w:color w:val="000000" w:themeColor="text1"/>
          <w:sz w:val="20"/>
          <w:szCs w:val="20"/>
        </w:rPr>
        <w:t>Electronic</w:t>
      </w:r>
      <w:proofErr w:type="spellEnd"/>
      <w:r w:rsidRPr="004D743E">
        <w:rPr>
          <w:rFonts w:ascii="Arial" w:hAnsi="Arial" w:cs="Arial"/>
          <w:color w:val="000000" w:themeColor="text1"/>
          <w:sz w:val="20"/>
          <w:szCs w:val="20"/>
        </w:rPr>
        <w:t xml:space="preserve"> ». TFP GRAFIKA a reçu le prix le 9 septembre 2016. </w:t>
      </w:r>
    </w:p>
    <w:p w14:paraId="66BCC2B7" w14:textId="77777777" w:rsidR="005C1503" w:rsidRPr="004D743E" w:rsidRDefault="005C1503" w:rsidP="004D743E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7286C483" w14:textId="0C821FEF" w:rsidR="005C1503" w:rsidRPr="004D743E" w:rsidRDefault="008B6385" w:rsidP="005C1503">
      <w:pPr>
        <w:spacing w:line="360" w:lineRule="auto"/>
        <w:rPr>
          <w:rStyle w:val="Hyperlink"/>
          <w:rFonts w:ascii="Arial" w:hAnsi="Arial" w:cs="Arial"/>
          <w:color w:val="000000" w:themeColor="text1"/>
          <w:sz w:val="20"/>
          <w:szCs w:val="20"/>
        </w:rPr>
      </w:pPr>
      <w:r w:rsidRPr="004D743E">
        <w:rPr>
          <w:rFonts w:ascii="Arial" w:hAnsi="Arial" w:cs="Arial"/>
          <w:color w:val="000000" w:themeColor="text1"/>
          <w:sz w:val="20"/>
          <w:szCs w:val="20"/>
          <w:u w:val="single"/>
        </w:rPr>
        <w:fldChar w:fldCharType="begin"/>
      </w:r>
      <w:r w:rsidRPr="004D743E">
        <w:rPr>
          <w:rFonts w:ascii="Arial" w:hAnsi="Arial" w:cs="Arial"/>
          <w:color w:val="000000" w:themeColor="text1"/>
          <w:sz w:val="20"/>
          <w:szCs w:val="20"/>
          <w:u w:val="single"/>
        </w:rPr>
        <w:instrText>HYPERLINK "http://www.ark.be/nl/pressroom/detail/121602/10eme-anniversaire-de-la-marque-eneloop-de-panasonic"</w:instrText>
      </w:r>
      <w:r w:rsidRPr="004D743E">
        <w:rPr>
          <w:rFonts w:ascii="Arial" w:hAnsi="Arial" w:cs="Arial"/>
          <w:color w:val="000000" w:themeColor="text1"/>
          <w:sz w:val="20"/>
          <w:szCs w:val="20"/>
          <w:u w:val="single"/>
        </w:rPr>
        <w:fldChar w:fldCharType="separate"/>
      </w:r>
      <w:r w:rsidR="005C1503" w:rsidRPr="004D743E">
        <w:rPr>
          <w:rStyle w:val="Hyperlink"/>
          <w:rFonts w:ascii="Arial" w:hAnsi="Arial" w:cs="Arial"/>
          <w:color w:val="000000" w:themeColor="text1"/>
          <w:sz w:val="20"/>
          <w:szCs w:val="20"/>
        </w:rPr>
        <w:t xml:space="preserve">Lisez-en davantage à propos des piles </w:t>
      </w:r>
      <w:proofErr w:type="spellStart"/>
      <w:r w:rsidR="005C1503" w:rsidRPr="004D743E">
        <w:rPr>
          <w:rStyle w:val="Hyperlink"/>
          <w:rFonts w:ascii="Arial" w:hAnsi="Arial" w:cs="Arial"/>
          <w:color w:val="000000" w:themeColor="text1"/>
          <w:sz w:val="20"/>
          <w:szCs w:val="20"/>
        </w:rPr>
        <w:t>eneloop</w:t>
      </w:r>
      <w:proofErr w:type="spellEnd"/>
      <w:r w:rsidR="005C1503" w:rsidRPr="004D743E">
        <w:rPr>
          <w:rStyle w:val="Hyperlink"/>
          <w:rFonts w:ascii="Arial" w:hAnsi="Arial" w:cs="Arial"/>
          <w:color w:val="000000" w:themeColor="text1"/>
          <w:sz w:val="20"/>
          <w:szCs w:val="20"/>
        </w:rPr>
        <w:t xml:space="preserve"> révolutionnaires ici. </w:t>
      </w:r>
    </w:p>
    <w:p w14:paraId="6E04F12A" w14:textId="48FF414C" w:rsidR="00696A51" w:rsidRPr="004D743E" w:rsidRDefault="008B6385" w:rsidP="005C1503">
      <w:pPr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743E">
        <w:rPr>
          <w:rFonts w:ascii="Arial" w:hAnsi="Arial" w:cs="Arial"/>
          <w:color w:val="000000" w:themeColor="text1"/>
          <w:sz w:val="20"/>
          <w:szCs w:val="20"/>
          <w:u w:val="single"/>
        </w:rPr>
        <w:fldChar w:fldCharType="end"/>
      </w:r>
      <w:hyperlink r:id="rId18" w:history="1">
        <w:r w:rsidR="005C1503" w:rsidRPr="004D743E">
          <w:rPr>
            <w:rStyle w:val="Hyperlink"/>
            <w:rFonts w:ascii="Arial" w:hAnsi="Arial" w:cs="Arial"/>
            <w:color w:val="000000" w:themeColor="text1"/>
            <w:sz w:val="20"/>
            <w:szCs w:val="20"/>
          </w:rPr>
          <w:t>Ou découvrez les communiqués de presse précédents</w:t>
        </w:r>
      </w:hyperlink>
      <w:r w:rsidR="005C1503" w:rsidRPr="004D743E">
        <w:rPr>
          <w:rFonts w:ascii="Arial" w:hAnsi="Arial" w:cs="Arial"/>
          <w:color w:val="000000" w:themeColor="text1"/>
          <w:sz w:val="20"/>
          <w:szCs w:val="20"/>
        </w:rPr>
        <w:t xml:space="preserve">. </w:t>
      </w:r>
    </w:p>
    <w:p w14:paraId="599A4A11" w14:textId="77777777" w:rsidR="005C1503" w:rsidRDefault="005C1503" w:rsidP="005C1503">
      <w:pPr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781C3F59" w14:textId="77777777" w:rsidR="004D743E" w:rsidRDefault="004D743E" w:rsidP="005C1503">
      <w:pPr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6EB7448C" w14:textId="77777777" w:rsidR="004D743E" w:rsidRPr="004D743E" w:rsidRDefault="004D743E" w:rsidP="005C1503">
      <w:pPr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73D8886B" w14:textId="77777777" w:rsidR="00066AC7" w:rsidRPr="004D743E" w:rsidRDefault="00066AC7" w:rsidP="00066AC7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b/>
          <w:color w:val="000000" w:themeColor="text1"/>
          <w:sz w:val="20"/>
          <w:szCs w:val="20"/>
        </w:rPr>
      </w:pPr>
      <w:r w:rsidRPr="004D743E">
        <w:rPr>
          <w:rFonts w:ascii="Arial" w:hAnsi="Arial" w:cs="Arial"/>
          <w:b/>
          <w:color w:val="000000" w:themeColor="text1"/>
          <w:sz w:val="20"/>
          <w:szCs w:val="20"/>
        </w:rPr>
        <w:lastRenderedPageBreak/>
        <w:t xml:space="preserve">À propos de Panasonic </w:t>
      </w:r>
      <w:proofErr w:type="spellStart"/>
      <w:r w:rsidRPr="004D743E">
        <w:rPr>
          <w:rFonts w:ascii="Arial" w:hAnsi="Arial" w:cs="Arial"/>
          <w:b/>
          <w:color w:val="000000" w:themeColor="text1"/>
          <w:sz w:val="20"/>
          <w:szCs w:val="20"/>
        </w:rPr>
        <w:t>Energy</w:t>
      </w:r>
      <w:proofErr w:type="spellEnd"/>
      <w:r w:rsidRPr="004D743E">
        <w:rPr>
          <w:rFonts w:ascii="Arial" w:hAnsi="Arial" w:cs="Arial"/>
          <w:b/>
          <w:color w:val="000000" w:themeColor="text1"/>
          <w:sz w:val="20"/>
          <w:szCs w:val="20"/>
        </w:rPr>
        <w:t xml:space="preserve"> Europe</w:t>
      </w:r>
    </w:p>
    <w:p w14:paraId="54F66456" w14:textId="7A400655" w:rsidR="00066AC7" w:rsidRPr="004D743E" w:rsidRDefault="00066AC7" w:rsidP="00066AC7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743E">
        <w:rPr>
          <w:rFonts w:ascii="Arial" w:hAnsi="Arial" w:cs="Arial"/>
          <w:color w:val="000000" w:themeColor="text1"/>
          <w:sz w:val="20"/>
          <w:szCs w:val="20"/>
        </w:rPr>
        <w:t xml:space="preserve">Panasonic </w:t>
      </w:r>
      <w:proofErr w:type="spellStart"/>
      <w:r w:rsidRPr="004D743E">
        <w:rPr>
          <w:rFonts w:ascii="Arial" w:hAnsi="Arial" w:cs="Arial"/>
          <w:color w:val="000000" w:themeColor="text1"/>
          <w:sz w:val="20"/>
          <w:szCs w:val="20"/>
        </w:rPr>
        <w:t>Energy</w:t>
      </w:r>
      <w:proofErr w:type="spellEnd"/>
      <w:r w:rsidRPr="004D743E">
        <w:rPr>
          <w:rFonts w:ascii="Arial" w:hAnsi="Arial" w:cs="Arial"/>
          <w:color w:val="000000" w:themeColor="text1"/>
          <w:sz w:val="20"/>
          <w:szCs w:val="20"/>
        </w:rPr>
        <w:t xml:space="preserve"> Europe est basée à </w:t>
      </w:r>
      <w:proofErr w:type="spellStart"/>
      <w:r w:rsidRPr="004D743E">
        <w:rPr>
          <w:rFonts w:ascii="Arial" w:hAnsi="Arial" w:cs="Arial"/>
          <w:color w:val="000000" w:themeColor="text1"/>
          <w:sz w:val="20"/>
          <w:szCs w:val="20"/>
        </w:rPr>
        <w:t>Zellik</w:t>
      </w:r>
      <w:proofErr w:type="spellEnd"/>
      <w:r w:rsidRPr="004D743E">
        <w:rPr>
          <w:rFonts w:ascii="Arial" w:hAnsi="Arial" w:cs="Arial"/>
          <w:color w:val="000000" w:themeColor="text1"/>
          <w:sz w:val="20"/>
          <w:szCs w:val="20"/>
        </w:rPr>
        <w:t>, près de Bruxelles, en Belgique. L’entreprise appartient à Panasonic Corporation, l’un des premiers fournisseurs internationaux de produits électroniques et électriques. La forte expérience de Panasonic dans le domaine de l’électronique grand public a contribué à faire de Panasonic le plus grand fabricant de piles européen à l’heure actuelle. Les centres de production européens</w:t>
      </w:r>
      <w:r w:rsidR="00811173" w:rsidRPr="004D743E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4D743E">
        <w:rPr>
          <w:rFonts w:ascii="Arial" w:hAnsi="Arial" w:cs="Arial"/>
          <w:color w:val="000000" w:themeColor="text1"/>
          <w:sz w:val="20"/>
          <w:szCs w:val="20"/>
        </w:rPr>
        <w:t>se situent à Tessenderlo en B</w:t>
      </w:r>
      <w:r w:rsidR="00561564" w:rsidRPr="004D743E">
        <w:rPr>
          <w:rFonts w:ascii="Arial" w:hAnsi="Arial" w:cs="Arial"/>
          <w:color w:val="000000" w:themeColor="text1"/>
          <w:sz w:val="20"/>
          <w:szCs w:val="20"/>
        </w:rPr>
        <w:t>e</w:t>
      </w:r>
      <w:r w:rsidR="00811173" w:rsidRPr="004D743E">
        <w:rPr>
          <w:rFonts w:ascii="Arial" w:hAnsi="Arial" w:cs="Arial"/>
          <w:color w:val="000000" w:themeColor="text1"/>
          <w:sz w:val="20"/>
          <w:szCs w:val="20"/>
        </w:rPr>
        <w:t>lgique et à Gniezno en Pologne</w:t>
      </w:r>
      <w:r w:rsidRPr="004D743E">
        <w:rPr>
          <w:rFonts w:ascii="Arial" w:hAnsi="Arial" w:cs="Arial"/>
          <w:color w:val="000000" w:themeColor="text1"/>
          <w:sz w:val="20"/>
          <w:szCs w:val="20"/>
        </w:rPr>
        <w:t xml:space="preserve">. Panasonic </w:t>
      </w:r>
      <w:proofErr w:type="spellStart"/>
      <w:r w:rsidRPr="004D743E">
        <w:rPr>
          <w:rFonts w:ascii="Arial" w:hAnsi="Arial" w:cs="Arial"/>
          <w:color w:val="000000" w:themeColor="text1"/>
          <w:sz w:val="20"/>
          <w:szCs w:val="20"/>
        </w:rPr>
        <w:t>Energy</w:t>
      </w:r>
      <w:proofErr w:type="spellEnd"/>
      <w:r w:rsidRPr="004D743E">
        <w:rPr>
          <w:rFonts w:ascii="Arial" w:hAnsi="Arial" w:cs="Arial"/>
          <w:color w:val="000000" w:themeColor="text1"/>
          <w:sz w:val="20"/>
          <w:szCs w:val="20"/>
        </w:rPr>
        <w:t xml:space="preserve"> Europe fournit de l’énergie « mobile » dans plus de 30 pays européens. La vaste gamme de produits comprend des chargeurs, piles rechargeables, piles zinc-carbone, piles alcalines et spéciales (comme les piles zinc-air, photo-lithium, boutons au lithium, micro-alcalines, oxyde d’argent). Pour plus d’informations, rendez-vous sur </w:t>
      </w:r>
      <w:r w:rsidRPr="004D743E">
        <w:rPr>
          <w:rFonts w:ascii="Arial" w:hAnsi="Arial" w:cs="Arial"/>
          <w:color w:val="000000" w:themeColor="text1"/>
          <w:sz w:val="20"/>
          <w:szCs w:val="20"/>
        </w:rPr>
        <w:br/>
      </w:r>
      <w:hyperlink r:id="rId19">
        <w:r w:rsidRPr="004D743E">
          <w:rPr>
            <w:rFonts w:ascii="Arial" w:hAnsi="Arial" w:cs="Arial"/>
            <w:color w:val="000000" w:themeColor="text1"/>
            <w:sz w:val="20"/>
            <w:szCs w:val="20"/>
            <w:u w:val="single"/>
          </w:rPr>
          <w:t>www.panasonic-batteries.com</w:t>
        </w:r>
      </w:hyperlink>
      <w:r w:rsidRPr="004D743E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0B740DA3" w14:textId="77777777" w:rsidR="00066AC7" w:rsidRPr="004D743E" w:rsidRDefault="00066AC7" w:rsidP="00066AC7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7E3BEA3F" w14:textId="77777777" w:rsidR="00066AC7" w:rsidRPr="004D743E" w:rsidRDefault="00066AC7" w:rsidP="00066AC7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b/>
          <w:color w:val="000000" w:themeColor="text1"/>
          <w:sz w:val="20"/>
          <w:szCs w:val="20"/>
        </w:rPr>
      </w:pPr>
      <w:r w:rsidRPr="004D743E">
        <w:rPr>
          <w:rFonts w:ascii="Arial" w:hAnsi="Arial" w:cs="Arial"/>
          <w:b/>
          <w:color w:val="000000" w:themeColor="text1"/>
          <w:sz w:val="20"/>
          <w:szCs w:val="20"/>
        </w:rPr>
        <w:t>À propos de Panasonic</w:t>
      </w:r>
    </w:p>
    <w:p w14:paraId="38431097" w14:textId="1555F3A6" w:rsidR="00967D26" w:rsidRPr="004D743E" w:rsidRDefault="00066AC7" w:rsidP="00066AC7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</w:rPr>
      </w:pPr>
      <w:r w:rsidRPr="004D743E">
        <w:rPr>
          <w:rFonts w:ascii="Arial" w:hAnsi="Arial" w:cs="Arial"/>
          <w:color w:val="000000" w:themeColor="text1"/>
          <w:sz w:val="20"/>
          <w:szCs w:val="20"/>
        </w:rPr>
        <w:t xml:space="preserve">Panasonic Corporation est une entreprise internationale leader dans le développement et la fabrication de produits électroniques destinés à un usage privé, commercial et industriel polyvalent. Panasonic, basée à Osaka, au Japon, a généré en fin d’exercice, le 31 mars 2015, un chiffre d’affaires consolidé net d’environ 57,28 milliards d’euros. Panasonic s’engage à </w:t>
      </w:r>
      <w:r w:rsidR="00F778BD" w:rsidRPr="004D743E">
        <w:rPr>
          <w:rFonts w:ascii="Arial" w:hAnsi="Arial" w:cs="Arial"/>
          <w:color w:val="000000" w:themeColor="text1"/>
          <w:sz w:val="20"/>
          <w:szCs w:val="20"/>
        </w:rPr>
        <w:t>créer</w:t>
      </w:r>
      <w:r w:rsidRPr="004D743E">
        <w:rPr>
          <w:rFonts w:ascii="Arial" w:hAnsi="Arial" w:cs="Arial"/>
          <w:color w:val="000000" w:themeColor="text1"/>
          <w:sz w:val="20"/>
          <w:szCs w:val="20"/>
        </w:rPr>
        <w:t xml:space="preserve"> une vie meilleure et un mo</w:t>
      </w:r>
      <w:r w:rsidR="00561564" w:rsidRPr="004D743E">
        <w:rPr>
          <w:rFonts w:ascii="Arial" w:hAnsi="Arial" w:cs="Arial"/>
          <w:color w:val="000000" w:themeColor="text1"/>
          <w:sz w:val="20"/>
          <w:szCs w:val="20"/>
        </w:rPr>
        <w:t>n</w:t>
      </w:r>
      <w:r w:rsidRPr="004D743E">
        <w:rPr>
          <w:rFonts w:ascii="Arial" w:hAnsi="Arial" w:cs="Arial"/>
          <w:color w:val="000000" w:themeColor="text1"/>
          <w:sz w:val="20"/>
          <w:szCs w:val="20"/>
        </w:rPr>
        <w:t>de meilleur, contribuant ainsi en permanence à l’évolution de la société et au bonh</w:t>
      </w:r>
      <w:r w:rsidR="00561564" w:rsidRPr="004D743E">
        <w:rPr>
          <w:rFonts w:ascii="Arial" w:hAnsi="Arial" w:cs="Arial"/>
          <w:color w:val="000000" w:themeColor="text1"/>
          <w:sz w:val="20"/>
          <w:szCs w:val="20"/>
        </w:rPr>
        <w:t>eur des gens à travers le monde</w:t>
      </w:r>
      <w:r w:rsidRPr="004D743E">
        <w:rPr>
          <w:rFonts w:ascii="Arial" w:hAnsi="Arial" w:cs="Arial"/>
          <w:color w:val="000000" w:themeColor="text1"/>
          <w:sz w:val="20"/>
          <w:szCs w:val="20"/>
        </w:rPr>
        <w:t xml:space="preserve">. Pour plus d’informations sur l’entreprise et la marque Panasonic, rendez-vous sur </w:t>
      </w:r>
      <w:hyperlink r:id="rId20" w:history="1">
        <w:r w:rsidRPr="004D743E">
          <w:rPr>
            <w:rFonts w:ascii="Arial" w:hAnsi="Arial" w:cs="Arial"/>
            <w:color w:val="000000" w:themeColor="text1"/>
            <w:sz w:val="20"/>
            <w:szCs w:val="20"/>
            <w:u w:val="single"/>
          </w:rPr>
          <w:t>www.panasonic.net</w:t>
        </w:r>
      </w:hyperlink>
      <w:r w:rsidRPr="004D743E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57EB7975" w14:textId="77777777" w:rsidR="00696A51" w:rsidRPr="004D743E" w:rsidRDefault="00696A51" w:rsidP="00066AC7">
      <w:pPr>
        <w:widowControl w:val="0"/>
        <w:pBdr>
          <w:bottom w:val="single" w:sz="6" w:space="1" w:color="auto"/>
        </w:pBdr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</w:rPr>
      </w:pPr>
    </w:p>
    <w:p w14:paraId="1FC3FE26" w14:textId="77777777" w:rsidR="00696A51" w:rsidRPr="004D743E" w:rsidRDefault="00696A51" w:rsidP="00066AC7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</w:rPr>
      </w:pPr>
    </w:p>
    <w:p w14:paraId="01288C43" w14:textId="77777777" w:rsidR="000D47B3" w:rsidRPr="004D743E" w:rsidRDefault="000D47B3" w:rsidP="00432523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</w:rPr>
        <w:sectPr w:rsidR="000D47B3" w:rsidRPr="004D743E" w:rsidSect="00B70A0C">
          <w:headerReference w:type="even" r:id="rId21"/>
          <w:headerReference w:type="first" r:id="rId22"/>
          <w:pgSz w:w="11900" w:h="16840"/>
          <w:pgMar w:top="1417" w:right="1417" w:bottom="1134" w:left="1417" w:header="419" w:footer="708" w:gutter="0"/>
          <w:cols w:space="708"/>
          <w:titlePg/>
          <w:docGrid w:linePitch="360"/>
        </w:sectPr>
      </w:pPr>
    </w:p>
    <w:p w14:paraId="652767E7" w14:textId="77777777" w:rsidR="00DD1379" w:rsidRPr="004D743E" w:rsidRDefault="00DD1379" w:rsidP="00432523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  <w:lang w:val="fr-FR"/>
        </w:rPr>
      </w:pPr>
      <w:r w:rsidRPr="004D743E">
        <w:rPr>
          <w:rFonts w:ascii="Arial" w:hAnsi="Arial" w:cs="Arial"/>
          <w:b/>
          <w:bCs/>
          <w:caps/>
          <w:color w:val="000000" w:themeColor="text1"/>
          <w:sz w:val="20"/>
          <w:szCs w:val="20"/>
          <w:lang w:val="fr-FR"/>
        </w:rPr>
        <w:lastRenderedPageBreak/>
        <w:t>PRESS CONTACT</w:t>
      </w:r>
    </w:p>
    <w:p w14:paraId="33CA0526" w14:textId="77777777" w:rsidR="00DD1379" w:rsidRPr="004D743E" w:rsidRDefault="00DD1379" w:rsidP="00432523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  <w:lang w:val="fr-FR"/>
        </w:rPr>
      </w:pPr>
    </w:p>
    <w:p w14:paraId="683462C9" w14:textId="77777777" w:rsidR="00DD1379" w:rsidRPr="004D743E" w:rsidRDefault="00DD1379" w:rsidP="00432523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fr-FR"/>
        </w:rPr>
      </w:pPr>
      <w:r w:rsidRPr="004D743E">
        <w:rPr>
          <w:rFonts w:ascii="Arial" w:hAnsi="Arial" w:cs="Arial"/>
          <w:b/>
          <w:color w:val="000000" w:themeColor="text1"/>
          <w:sz w:val="20"/>
          <w:szCs w:val="20"/>
          <w:lang w:val="fr-FR"/>
        </w:rPr>
        <w:t>ARK Communication</w:t>
      </w:r>
    </w:p>
    <w:p w14:paraId="3CBEAD02" w14:textId="77777777" w:rsidR="00DD1379" w:rsidRPr="004D743E" w:rsidRDefault="00DD1379" w:rsidP="00432523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  <w:lang w:val="fr-FR"/>
        </w:rPr>
      </w:pPr>
      <w:proofErr w:type="spellStart"/>
      <w:r w:rsidRPr="004D743E">
        <w:rPr>
          <w:rFonts w:ascii="Arial" w:hAnsi="Arial" w:cs="Arial"/>
          <w:color w:val="000000" w:themeColor="text1"/>
          <w:sz w:val="20"/>
          <w:szCs w:val="20"/>
          <w:lang w:val="fr-FR"/>
        </w:rPr>
        <w:t>Ann-Sophie</w:t>
      </w:r>
      <w:proofErr w:type="spellEnd"/>
      <w:r w:rsidRPr="004D743E">
        <w:rPr>
          <w:rFonts w:ascii="Arial" w:hAnsi="Arial" w:cs="Arial"/>
          <w:color w:val="000000" w:themeColor="text1"/>
          <w:sz w:val="20"/>
          <w:szCs w:val="20"/>
          <w:lang w:val="fr-FR"/>
        </w:rPr>
        <w:t xml:space="preserve"> Cardoen</w:t>
      </w:r>
    </w:p>
    <w:p w14:paraId="7A000675" w14:textId="77777777" w:rsidR="00DD1379" w:rsidRPr="004D743E" w:rsidRDefault="00DD1379" w:rsidP="00432523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  <w:lang w:val="fr-FR"/>
        </w:rPr>
      </w:pPr>
      <w:r w:rsidRPr="004D743E">
        <w:rPr>
          <w:rFonts w:ascii="Arial" w:hAnsi="Arial" w:cs="Arial"/>
          <w:color w:val="000000" w:themeColor="text1"/>
          <w:sz w:val="20"/>
          <w:szCs w:val="20"/>
          <w:lang w:val="fr-FR"/>
        </w:rPr>
        <w:t>Content &amp; PR Consultant</w:t>
      </w:r>
    </w:p>
    <w:p w14:paraId="6E04A372" w14:textId="77777777" w:rsidR="00DD1379" w:rsidRPr="004D743E" w:rsidRDefault="00DD1379" w:rsidP="00432523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  <w:lang w:val="fr-FR"/>
        </w:rPr>
      </w:pPr>
      <w:r w:rsidRPr="004D743E">
        <w:rPr>
          <w:rFonts w:ascii="Arial" w:hAnsi="Arial" w:cs="Arial"/>
          <w:color w:val="000000" w:themeColor="text1"/>
          <w:sz w:val="20"/>
          <w:szCs w:val="20"/>
          <w:lang w:val="fr-FR"/>
        </w:rPr>
        <w:t>T +32 3 780 96 96</w:t>
      </w:r>
    </w:p>
    <w:p w14:paraId="42FF50D0" w14:textId="77777777" w:rsidR="00DD1379" w:rsidRPr="004D743E" w:rsidRDefault="006C371E" w:rsidP="00432523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  <w:lang w:val="fr-FR"/>
        </w:rPr>
      </w:pPr>
      <w:hyperlink r:id="rId23" w:history="1">
        <w:r w:rsidR="00DD1379" w:rsidRPr="004D743E">
          <w:rPr>
            <w:rStyle w:val="Hyperlink"/>
            <w:rFonts w:ascii="Arial" w:hAnsi="Arial" w:cs="Arial"/>
            <w:color w:val="000000" w:themeColor="text1"/>
            <w:sz w:val="20"/>
            <w:szCs w:val="20"/>
            <w:lang w:val="fr-FR"/>
          </w:rPr>
          <w:t>ann-sophie@ark.be</w:t>
        </w:r>
      </w:hyperlink>
      <w:r w:rsidR="00DD1379" w:rsidRPr="004D743E">
        <w:rPr>
          <w:rFonts w:ascii="Arial" w:hAnsi="Arial" w:cs="Arial"/>
          <w:color w:val="000000" w:themeColor="text1"/>
          <w:sz w:val="20"/>
          <w:szCs w:val="20"/>
          <w:lang w:val="fr-FR"/>
        </w:rPr>
        <w:t xml:space="preserve"> </w:t>
      </w:r>
    </w:p>
    <w:p w14:paraId="57CC13E7" w14:textId="77777777" w:rsidR="00DD1379" w:rsidRPr="004D743E" w:rsidRDefault="006C371E" w:rsidP="00432523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fr-FR"/>
        </w:rPr>
      </w:pPr>
      <w:hyperlink r:id="rId24" w:history="1">
        <w:r w:rsidR="00DD1379" w:rsidRPr="004D743E">
          <w:rPr>
            <w:rStyle w:val="Hyperlink"/>
            <w:rFonts w:ascii="Arial" w:hAnsi="Arial" w:cs="Arial"/>
            <w:color w:val="000000" w:themeColor="text1"/>
            <w:sz w:val="20"/>
            <w:szCs w:val="20"/>
            <w:lang w:val="fr-FR"/>
          </w:rPr>
          <w:t>www.ark.be</w:t>
        </w:r>
      </w:hyperlink>
    </w:p>
    <w:p w14:paraId="4B2464AD" w14:textId="77777777" w:rsidR="00DD1379" w:rsidRPr="004D743E" w:rsidRDefault="00DD1379" w:rsidP="00432523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fr-FR"/>
        </w:rPr>
      </w:pPr>
    </w:p>
    <w:p w14:paraId="4E371FEE" w14:textId="77777777" w:rsidR="00DD1379" w:rsidRPr="004D743E" w:rsidRDefault="00DD1379" w:rsidP="00432523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fr-FR"/>
        </w:rPr>
      </w:pPr>
    </w:p>
    <w:p w14:paraId="368D0207" w14:textId="39155B34" w:rsidR="00DD1379" w:rsidRPr="004D743E" w:rsidRDefault="00DD1379" w:rsidP="00432523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  <w:lang w:val="fr-FR"/>
        </w:rPr>
      </w:pPr>
    </w:p>
    <w:p w14:paraId="3B8BBBFA" w14:textId="77777777" w:rsidR="00696A51" w:rsidRPr="004D743E" w:rsidRDefault="00696A51" w:rsidP="00432523">
      <w:pPr>
        <w:spacing w:line="288" w:lineRule="auto"/>
        <w:jc w:val="both"/>
        <w:rPr>
          <w:rFonts w:ascii="Arial" w:hAnsi="Arial" w:cs="Arial"/>
          <w:b/>
          <w:color w:val="000000" w:themeColor="text1"/>
          <w:sz w:val="20"/>
          <w:szCs w:val="20"/>
          <w:lang w:val="fr-FR"/>
        </w:rPr>
      </w:pPr>
    </w:p>
    <w:p w14:paraId="109300FA" w14:textId="77777777" w:rsidR="007315E3" w:rsidRPr="004D743E" w:rsidRDefault="007315E3" w:rsidP="00432523">
      <w:pPr>
        <w:spacing w:line="288" w:lineRule="auto"/>
        <w:jc w:val="both"/>
        <w:rPr>
          <w:rFonts w:ascii="Arial" w:hAnsi="Arial" w:cs="Arial"/>
          <w:b/>
          <w:color w:val="000000" w:themeColor="text1"/>
          <w:sz w:val="20"/>
          <w:szCs w:val="20"/>
          <w:lang w:val="fr-FR"/>
        </w:rPr>
      </w:pPr>
    </w:p>
    <w:p w14:paraId="729935FB" w14:textId="77777777" w:rsidR="007315E3" w:rsidRPr="004D743E" w:rsidRDefault="007315E3" w:rsidP="00432523">
      <w:pPr>
        <w:spacing w:line="288" w:lineRule="auto"/>
        <w:jc w:val="both"/>
        <w:rPr>
          <w:rFonts w:ascii="Arial" w:hAnsi="Arial" w:cs="Arial"/>
          <w:b/>
          <w:color w:val="000000" w:themeColor="text1"/>
          <w:sz w:val="20"/>
          <w:szCs w:val="20"/>
          <w:lang w:val="fr-FR"/>
        </w:rPr>
      </w:pPr>
    </w:p>
    <w:p w14:paraId="7AB8E31A" w14:textId="77777777" w:rsidR="007315E3" w:rsidRPr="004D743E" w:rsidRDefault="007315E3" w:rsidP="00432523">
      <w:pPr>
        <w:spacing w:line="288" w:lineRule="auto"/>
        <w:jc w:val="both"/>
        <w:rPr>
          <w:rFonts w:ascii="Arial" w:hAnsi="Arial" w:cs="Arial"/>
          <w:b/>
          <w:color w:val="000000" w:themeColor="text1"/>
          <w:sz w:val="20"/>
          <w:szCs w:val="20"/>
          <w:lang w:val="fr-FR"/>
        </w:rPr>
      </w:pPr>
    </w:p>
    <w:p w14:paraId="21ED65A4" w14:textId="77777777" w:rsidR="007315E3" w:rsidRPr="004D743E" w:rsidRDefault="007315E3" w:rsidP="00432523">
      <w:pPr>
        <w:spacing w:line="288" w:lineRule="auto"/>
        <w:jc w:val="both"/>
        <w:rPr>
          <w:rFonts w:ascii="Arial" w:hAnsi="Arial" w:cs="Arial"/>
          <w:b/>
          <w:color w:val="000000" w:themeColor="text1"/>
          <w:sz w:val="20"/>
          <w:szCs w:val="20"/>
          <w:lang w:val="fr-FR"/>
        </w:rPr>
      </w:pPr>
    </w:p>
    <w:p w14:paraId="2B610E89" w14:textId="77777777" w:rsidR="007315E3" w:rsidRPr="004D743E" w:rsidRDefault="007315E3" w:rsidP="00432523">
      <w:pPr>
        <w:spacing w:line="288" w:lineRule="auto"/>
        <w:jc w:val="both"/>
        <w:rPr>
          <w:rFonts w:ascii="Arial" w:hAnsi="Arial" w:cs="Arial"/>
          <w:b/>
          <w:color w:val="000000" w:themeColor="text1"/>
          <w:sz w:val="20"/>
          <w:szCs w:val="20"/>
          <w:lang w:val="fr-FR"/>
        </w:rPr>
      </w:pPr>
    </w:p>
    <w:p w14:paraId="45775BF6" w14:textId="77777777" w:rsidR="007315E3" w:rsidRPr="004D743E" w:rsidRDefault="007315E3" w:rsidP="00432523">
      <w:pPr>
        <w:spacing w:line="288" w:lineRule="auto"/>
        <w:jc w:val="both"/>
        <w:rPr>
          <w:rFonts w:ascii="Arial" w:hAnsi="Arial" w:cs="Arial"/>
          <w:b/>
          <w:color w:val="000000" w:themeColor="text1"/>
          <w:sz w:val="20"/>
          <w:szCs w:val="20"/>
          <w:lang w:val="fr-FR"/>
        </w:rPr>
      </w:pPr>
    </w:p>
    <w:p w14:paraId="49B23936" w14:textId="77777777" w:rsidR="001B562D" w:rsidRPr="004D743E" w:rsidRDefault="001B562D" w:rsidP="00432523">
      <w:pPr>
        <w:spacing w:line="288" w:lineRule="auto"/>
        <w:jc w:val="both"/>
        <w:rPr>
          <w:rFonts w:ascii="Arial" w:hAnsi="Arial" w:cs="Arial"/>
          <w:b/>
          <w:color w:val="000000" w:themeColor="text1"/>
          <w:sz w:val="20"/>
          <w:szCs w:val="20"/>
          <w:lang w:val="fr-FR"/>
        </w:rPr>
      </w:pPr>
    </w:p>
    <w:p w14:paraId="5549A82E" w14:textId="77777777" w:rsidR="001B562D" w:rsidRPr="004D743E" w:rsidRDefault="001B562D" w:rsidP="00432523">
      <w:pPr>
        <w:spacing w:line="288" w:lineRule="auto"/>
        <w:jc w:val="both"/>
        <w:rPr>
          <w:rFonts w:ascii="Arial" w:hAnsi="Arial" w:cs="Arial"/>
          <w:b/>
          <w:color w:val="000000" w:themeColor="text1"/>
          <w:sz w:val="20"/>
          <w:szCs w:val="20"/>
          <w:lang w:val="fr-FR"/>
        </w:rPr>
      </w:pPr>
    </w:p>
    <w:p w14:paraId="05C5C535" w14:textId="77777777" w:rsidR="001B562D" w:rsidRPr="004D743E" w:rsidRDefault="001B562D" w:rsidP="00432523">
      <w:pPr>
        <w:spacing w:line="288" w:lineRule="auto"/>
        <w:jc w:val="both"/>
        <w:rPr>
          <w:rFonts w:ascii="Arial" w:hAnsi="Arial" w:cs="Arial"/>
          <w:b/>
          <w:color w:val="000000" w:themeColor="text1"/>
          <w:sz w:val="20"/>
          <w:szCs w:val="20"/>
          <w:lang w:val="fr-FR"/>
        </w:rPr>
      </w:pPr>
    </w:p>
    <w:p w14:paraId="04F3188E" w14:textId="77777777" w:rsidR="001B562D" w:rsidRPr="004D743E" w:rsidRDefault="001B562D" w:rsidP="00432523">
      <w:pPr>
        <w:spacing w:line="288" w:lineRule="auto"/>
        <w:jc w:val="both"/>
        <w:rPr>
          <w:rFonts w:ascii="Arial" w:hAnsi="Arial" w:cs="Arial"/>
          <w:b/>
          <w:color w:val="000000" w:themeColor="text1"/>
          <w:sz w:val="20"/>
          <w:szCs w:val="20"/>
          <w:lang w:val="fr-FR"/>
        </w:rPr>
      </w:pPr>
    </w:p>
    <w:p w14:paraId="0F0FBD11" w14:textId="77777777" w:rsidR="007315E3" w:rsidRPr="004D743E" w:rsidRDefault="007315E3" w:rsidP="00432523">
      <w:pPr>
        <w:spacing w:line="288" w:lineRule="auto"/>
        <w:jc w:val="both"/>
        <w:rPr>
          <w:rFonts w:ascii="Arial" w:hAnsi="Arial" w:cs="Arial"/>
          <w:b/>
          <w:color w:val="000000" w:themeColor="text1"/>
          <w:sz w:val="20"/>
          <w:szCs w:val="20"/>
          <w:lang w:val="fr-FR"/>
        </w:rPr>
      </w:pPr>
    </w:p>
    <w:p w14:paraId="69D500B4" w14:textId="77777777" w:rsidR="007315E3" w:rsidRPr="004D743E" w:rsidRDefault="007315E3" w:rsidP="00432523">
      <w:pPr>
        <w:spacing w:line="288" w:lineRule="auto"/>
        <w:jc w:val="both"/>
        <w:rPr>
          <w:rFonts w:ascii="Arial" w:hAnsi="Arial" w:cs="Arial"/>
          <w:b/>
          <w:color w:val="000000" w:themeColor="text1"/>
          <w:sz w:val="20"/>
          <w:szCs w:val="20"/>
          <w:lang w:val="fr-FR"/>
        </w:rPr>
      </w:pPr>
    </w:p>
    <w:p w14:paraId="7498A8CF" w14:textId="77777777" w:rsidR="00CA6C9F" w:rsidRDefault="00CA6C9F" w:rsidP="00432523">
      <w:pPr>
        <w:spacing w:line="288" w:lineRule="auto"/>
        <w:jc w:val="both"/>
        <w:rPr>
          <w:rFonts w:ascii="Arial" w:hAnsi="Arial" w:cs="Arial"/>
          <w:b/>
          <w:color w:val="000000" w:themeColor="text1"/>
          <w:sz w:val="20"/>
          <w:szCs w:val="20"/>
          <w:lang w:val="en-GB"/>
        </w:rPr>
      </w:pPr>
    </w:p>
    <w:p w14:paraId="1BDC9496" w14:textId="77777777" w:rsidR="00DD1379" w:rsidRPr="004D743E" w:rsidRDefault="00DD1379" w:rsidP="00432523">
      <w:pPr>
        <w:spacing w:line="288" w:lineRule="auto"/>
        <w:jc w:val="both"/>
        <w:rPr>
          <w:rFonts w:ascii="Arial" w:hAnsi="Arial" w:cs="Arial"/>
          <w:b/>
          <w:color w:val="000000" w:themeColor="text1"/>
          <w:sz w:val="20"/>
          <w:szCs w:val="20"/>
          <w:lang w:val="en-GB"/>
        </w:rPr>
      </w:pPr>
      <w:bookmarkStart w:id="0" w:name="_GoBack"/>
      <w:bookmarkEnd w:id="0"/>
      <w:r w:rsidRPr="004D743E">
        <w:rPr>
          <w:rFonts w:ascii="Arial" w:hAnsi="Arial" w:cs="Arial"/>
          <w:b/>
          <w:color w:val="000000" w:themeColor="text1"/>
          <w:sz w:val="20"/>
          <w:szCs w:val="20"/>
          <w:lang w:val="en-GB"/>
        </w:rPr>
        <w:t>Panasonic Energy Europe NV</w:t>
      </w:r>
    </w:p>
    <w:p w14:paraId="783D0A64" w14:textId="77777777" w:rsidR="00DD1379" w:rsidRPr="004D743E" w:rsidRDefault="00DD1379" w:rsidP="00432523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  <w:lang w:val="en-GB"/>
        </w:rPr>
      </w:pPr>
      <w:r w:rsidRPr="004D743E">
        <w:rPr>
          <w:rFonts w:ascii="Arial" w:hAnsi="Arial" w:cs="Arial"/>
          <w:color w:val="000000" w:themeColor="text1"/>
          <w:sz w:val="20"/>
          <w:szCs w:val="20"/>
          <w:lang w:val="en-GB"/>
        </w:rPr>
        <w:t>Vicky Raman</w:t>
      </w:r>
    </w:p>
    <w:p w14:paraId="58C49E9B" w14:textId="77777777" w:rsidR="00DD1379" w:rsidRPr="004D743E" w:rsidRDefault="00DD1379" w:rsidP="00432523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  <w:lang w:val="en-GB"/>
        </w:rPr>
      </w:pPr>
      <w:r w:rsidRPr="004D743E">
        <w:rPr>
          <w:rFonts w:ascii="Arial" w:hAnsi="Arial" w:cs="Arial"/>
          <w:color w:val="000000" w:themeColor="text1"/>
          <w:sz w:val="20"/>
          <w:szCs w:val="20"/>
          <w:lang w:val="en-GB"/>
        </w:rPr>
        <w:t>Brand Marketing Manager</w:t>
      </w:r>
    </w:p>
    <w:p w14:paraId="0A0578F4" w14:textId="77777777" w:rsidR="00DD1379" w:rsidRPr="004D743E" w:rsidRDefault="00DD1379" w:rsidP="00432523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  <w:lang w:val="en-GB"/>
        </w:rPr>
      </w:pPr>
      <w:r w:rsidRPr="004D743E">
        <w:rPr>
          <w:rFonts w:ascii="Arial" w:hAnsi="Arial" w:cs="Arial"/>
          <w:color w:val="000000" w:themeColor="text1"/>
          <w:sz w:val="20"/>
          <w:szCs w:val="20"/>
          <w:lang w:val="en-GB"/>
        </w:rPr>
        <w:t>T +32 2 467 84 35</w:t>
      </w:r>
    </w:p>
    <w:p w14:paraId="0EFDD78D" w14:textId="77777777" w:rsidR="00DD1379" w:rsidRPr="004D743E" w:rsidRDefault="006C371E" w:rsidP="00432523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/>
          <w:color w:val="000000" w:themeColor="text1"/>
          <w:sz w:val="20"/>
          <w:szCs w:val="20"/>
          <w:u w:val="single"/>
          <w:lang w:val="en-GB"/>
        </w:rPr>
      </w:pPr>
      <w:hyperlink r:id="rId25" w:history="1">
        <w:r w:rsidR="00DD1379" w:rsidRPr="004D743E">
          <w:rPr>
            <w:rFonts w:ascii="Arial" w:hAnsi="Arial" w:cs="Arial"/>
            <w:color w:val="000000" w:themeColor="text1"/>
            <w:sz w:val="20"/>
            <w:szCs w:val="20"/>
            <w:u w:val="single"/>
            <w:lang w:val="en-GB"/>
          </w:rPr>
          <w:t>vicky.raman@eu.panasonic.com</w:t>
        </w:r>
      </w:hyperlink>
      <w:r w:rsidR="00DD1379" w:rsidRPr="004D743E">
        <w:rPr>
          <w:rFonts w:ascii="Arial" w:hAnsi="Arial" w:cs="Arial"/>
          <w:color w:val="000000" w:themeColor="text1"/>
          <w:sz w:val="20"/>
          <w:szCs w:val="20"/>
          <w:u w:val="single"/>
          <w:lang w:val="en-GB"/>
        </w:rPr>
        <w:br/>
      </w:r>
      <w:hyperlink r:id="rId26" w:history="1">
        <w:r w:rsidR="00DD1379" w:rsidRPr="004D743E">
          <w:rPr>
            <w:rFonts w:ascii="Arial" w:hAnsi="Arial"/>
            <w:color w:val="000000" w:themeColor="text1"/>
            <w:sz w:val="20"/>
            <w:szCs w:val="20"/>
            <w:u w:val="single"/>
            <w:lang w:val="en-GB"/>
          </w:rPr>
          <w:t>www.panasonic-batteries.com</w:t>
        </w:r>
      </w:hyperlink>
    </w:p>
    <w:p w14:paraId="3B42E476" w14:textId="77777777" w:rsidR="00DD1379" w:rsidRPr="008B6385" w:rsidRDefault="006C371E" w:rsidP="00432523">
      <w:pPr>
        <w:spacing w:line="360" w:lineRule="auto"/>
        <w:jc w:val="both"/>
        <w:rPr>
          <w:rFonts w:ascii="Arial" w:hAnsi="Arial"/>
          <w:color w:val="000000" w:themeColor="text1"/>
          <w:sz w:val="20"/>
          <w:szCs w:val="20"/>
          <w:u w:val="single"/>
          <w:lang w:val="en-GB"/>
        </w:rPr>
      </w:pPr>
      <w:hyperlink r:id="rId27" w:history="1">
        <w:r w:rsidR="00DD1379" w:rsidRPr="004D743E">
          <w:rPr>
            <w:rStyle w:val="Hyperlink"/>
            <w:rFonts w:ascii="Arial" w:hAnsi="Arial"/>
            <w:color w:val="000000" w:themeColor="text1"/>
            <w:sz w:val="20"/>
            <w:szCs w:val="20"/>
            <w:lang w:val="en-GB"/>
          </w:rPr>
          <w:t>www.panasonic-eneloop.com</w:t>
        </w:r>
      </w:hyperlink>
    </w:p>
    <w:p w14:paraId="10434B1A" w14:textId="77777777" w:rsidR="00DD1379" w:rsidRPr="008B6385" w:rsidRDefault="00DD1379" w:rsidP="00432523">
      <w:pPr>
        <w:spacing w:line="360" w:lineRule="auto"/>
        <w:jc w:val="both"/>
        <w:rPr>
          <w:rFonts w:ascii="Arial" w:hAnsi="Arial"/>
          <w:color w:val="000000" w:themeColor="text1"/>
          <w:sz w:val="20"/>
          <w:szCs w:val="20"/>
          <w:u w:val="single"/>
          <w:lang w:val="en-GB"/>
        </w:rPr>
      </w:pPr>
    </w:p>
    <w:p w14:paraId="00A4DBD2" w14:textId="77777777" w:rsidR="00DD1379" w:rsidRPr="008B6385" w:rsidRDefault="00DD1379" w:rsidP="00432523">
      <w:pPr>
        <w:spacing w:line="360" w:lineRule="auto"/>
        <w:jc w:val="both"/>
        <w:rPr>
          <w:rFonts w:ascii="Arial" w:hAnsi="Arial"/>
          <w:color w:val="000000" w:themeColor="text1"/>
          <w:sz w:val="20"/>
          <w:szCs w:val="20"/>
          <w:u w:val="single"/>
          <w:lang w:val="en-GB"/>
        </w:rPr>
      </w:pPr>
    </w:p>
    <w:p w14:paraId="4F91C3AE" w14:textId="77777777" w:rsidR="00DD1379" w:rsidRPr="008B6385" w:rsidRDefault="00DD1379" w:rsidP="00432523">
      <w:pPr>
        <w:spacing w:line="360" w:lineRule="auto"/>
        <w:jc w:val="both"/>
        <w:rPr>
          <w:rFonts w:ascii="Arial" w:hAnsi="Arial"/>
          <w:color w:val="000000" w:themeColor="text1"/>
          <w:sz w:val="20"/>
          <w:szCs w:val="20"/>
          <w:u w:val="single"/>
          <w:lang w:val="en-GB"/>
        </w:rPr>
      </w:pPr>
    </w:p>
    <w:p w14:paraId="3D678F39" w14:textId="77777777" w:rsidR="00DD1379" w:rsidRPr="008B6385" w:rsidRDefault="00DD1379" w:rsidP="00432523">
      <w:pPr>
        <w:spacing w:line="360" w:lineRule="auto"/>
        <w:jc w:val="both"/>
        <w:rPr>
          <w:rFonts w:ascii="Arial" w:hAnsi="Arial"/>
          <w:color w:val="000000" w:themeColor="text1"/>
          <w:sz w:val="20"/>
          <w:szCs w:val="20"/>
          <w:u w:val="single"/>
          <w:lang w:val="en-GB"/>
        </w:rPr>
      </w:pPr>
    </w:p>
    <w:p w14:paraId="260CD37D" w14:textId="77777777" w:rsidR="00DD1379" w:rsidRPr="008B6385" w:rsidRDefault="00DD1379" w:rsidP="00432523">
      <w:pPr>
        <w:spacing w:line="360" w:lineRule="auto"/>
        <w:jc w:val="both"/>
        <w:rPr>
          <w:rFonts w:ascii="Arial" w:hAnsi="Arial"/>
          <w:color w:val="000000" w:themeColor="text1"/>
          <w:sz w:val="20"/>
          <w:szCs w:val="20"/>
          <w:u w:val="single"/>
          <w:lang w:val="en-GB"/>
        </w:rPr>
      </w:pPr>
    </w:p>
    <w:p w14:paraId="67AC15C5" w14:textId="77777777" w:rsidR="00DD1379" w:rsidRPr="008B6385" w:rsidRDefault="00DD1379" w:rsidP="00432523">
      <w:pPr>
        <w:spacing w:line="360" w:lineRule="auto"/>
        <w:jc w:val="both"/>
        <w:rPr>
          <w:rFonts w:ascii="Arial" w:hAnsi="Arial"/>
          <w:color w:val="000000" w:themeColor="text1"/>
          <w:sz w:val="20"/>
          <w:szCs w:val="20"/>
          <w:u w:val="single"/>
          <w:lang w:val="en-GB"/>
        </w:rPr>
      </w:pPr>
    </w:p>
    <w:sectPr w:rsidR="00DD1379" w:rsidRPr="008B6385" w:rsidSect="00250C1F">
      <w:headerReference w:type="even" r:id="rId28"/>
      <w:headerReference w:type="first" r:id="rId29"/>
      <w:type w:val="continuous"/>
      <w:pgSz w:w="11900" w:h="16840"/>
      <w:pgMar w:top="1417" w:right="1417" w:bottom="1417" w:left="1417" w:header="708" w:footer="708" w:gutter="0"/>
      <w:cols w:num="2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AFC18A" w14:textId="77777777" w:rsidR="006C371E" w:rsidRDefault="006C371E" w:rsidP="003444AD">
      <w:r>
        <w:separator/>
      </w:r>
    </w:p>
  </w:endnote>
  <w:endnote w:type="continuationSeparator" w:id="0">
    <w:p w14:paraId="78F36770" w14:textId="77777777" w:rsidR="006C371E" w:rsidRDefault="006C371E" w:rsidP="003444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1EDD64" w14:textId="77777777" w:rsidR="006C371E" w:rsidRDefault="006C371E" w:rsidP="003444AD">
      <w:r>
        <w:separator/>
      </w:r>
    </w:p>
  </w:footnote>
  <w:footnote w:type="continuationSeparator" w:id="0">
    <w:p w14:paraId="74EBCDBC" w14:textId="77777777" w:rsidR="006C371E" w:rsidRDefault="006C371E" w:rsidP="003444A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58ABEB" w14:textId="77777777" w:rsidR="00967D26" w:rsidRDefault="00967D26">
    <w:pPr>
      <w:pStyle w:val="Koptekst"/>
    </w:pPr>
    <w:r>
      <w:t>[Geef de tekst op][Geef de tekst op][Geef de tekst op]</w:t>
    </w:r>
  </w:p>
  <w:p w14:paraId="7EC85393" w14:textId="77777777" w:rsidR="00967D26" w:rsidRDefault="00967D26">
    <w:pPr>
      <w:pStyle w:val="Koptekst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38F608" w14:textId="01C4FB5F" w:rsidR="007315E3" w:rsidRDefault="007315E3" w:rsidP="007315E3">
    <w:pPr>
      <w:pStyle w:val="Basisalinea"/>
      <w:pBdr>
        <w:bottom w:val="single" w:sz="6" w:space="1" w:color="auto"/>
      </w:pBdr>
      <w:tabs>
        <w:tab w:val="left" w:pos="5020"/>
        <w:tab w:val="right" w:pos="8666"/>
      </w:tabs>
      <w:suppressAutoHyphens/>
      <w:ind w:right="400"/>
      <w:rPr>
        <w:rFonts w:ascii="Arial" w:hAnsi="Arial" w:cs="Arial"/>
        <w:b/>
        <w:caps/>
        <w:sz w:val="30"/>
        <w:szCs w:val="30"/>
      </w:rPr>
    </w:pPr>
    <w:r w:rsidRPr="00B70A0C">
      <w:rPr>
        <w:rFonts w:ascii="Arial" w:hAnsi="Arial" w:cs="Arial"/>
        <w:b/>
        <w:caps/>
        <w:noProof/>
        <w:sz w:val="30"/>
        <w:szCs w:val="30"/>
        <w:lang w:val="nl-NL"/>
      </w:rPr>
      <w:drawing>
        <wp:inline distT="0" distB="0" distL="0" distR="0" wp14:anchorId="32BF9CF6" wp14:editId="7BF55B69">
          <wp:extent cx="1584000" cy="395169"/>
          <wp:effectExtent l="0" t="0" r="0" b="11430"/>
          <wp:docPr id="3" name="Afbeelding 3" descr="Studio:PR:eneloop:images:Panasonic_logo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tudio:PR:eneloop:images:Panasonic_logo_blu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4000" cy="3951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B562D">
      <w:rPr>
        <w:rFonts w:ascii="Arial" w:hAnsi="Arial" w:cs="Arial"/>
        <w:b/>
        <w:caps/>
        <w:sz w:val="30"/>
        <w:szCs w:val="30"/>
      </w:rPr>
      <w:t xml:space="preserve"> </w:t>
    </w:r>
    <w:r w:rsidR="001B562D">
      <w:rPr>
        <w:rFonts w:ascii="Arial" w:hAnsi="Arial" w:cs="Arial"/>
        <w:b/>
        <w:caps/>
        <w:noProof/>
        <w:sz w:val="30"/>
        <w:szCs w:val="30"/>
        <w:lang w:val="nl-NL"/>
      </w:rPr>
      <w:drawing>
        <wp:inline distT="0" distB="0" distL="0" distR="0" wp14:anchorId="7FF7280C" wp14:editId="70B17F6C">
          <wp:extent cx="1432800" cy="373225"/>
          <wp:effectExtent l="0" t="0" r="0" b="8255"/>
          <wp:docPr id="1" name="Afbeelding 1" descr="../../../../../../../DATA/BIB/logo%20bibliotheek/E/ENELOOP/Eneloop/eneloop_logo_incl_base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../../../DATA/BIB/logo%20bibliotheek/E/ENELOOP/Eneloop/eneloop_logo_incl_basel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2800" cy="373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5435277" w14:textId="28B88425" w:rsidR="007315E3" w:rsidRDefault="001B562D" w:rsidP="001B562D">
    <w:pPr>
      <w:pStyle w:val="Basisalinea"/>
      <w:pBdr>
        <w:bottom w:val="single" w:sz="6" w:space="1" w:color="auto"/>
      </w:pBdr>
      <w:tabs>
        <w:tab w:val="left" w:pos="5020"/>
        <w:tab w:val="right" w:pos="8666"/>
      </w:tabs>
      <w:suppressAutoHyphens/>
      <w:ind w:right="400"/>
      <w:rPr>
        <w:rFonts w:ascii="Arial" w:hAnsi="Arial" w:cs="Arial"/>
        <w:b/>
        <w:caps/>
        <w:sz w:val="30"/>
        <w:szCs w:val="30"/>
      </w:rPr>
    </w:pPr>
    <w:r>
      <w:rPr>
        <w:rFonts w:ascii="Arial" w:hAnsi="Arial" w:cs="Arial"/>
        <w:b/>
        <w:caps/>
        <w:sz w:val="30"/>
        <w:szCs w:val="30"/>
      </w:rPr>
      <w:t xml:space="preserve">                                                        </w:t>
    </w:r>
    <w:r w:rsidR="007315E3">
      <w:rPr>
        <w:rFonts w:ascii="Arial" w:hAnsi="Arial" w:cs="Arial"/>
        <w:b/>
        <w:caps/>
        <w:sz w:val="30"/>
        <w:szCs w:val="30"/>
      </w:rPr>
      <w:t>COmmuniqué de presse</w:t>
    </w:r>
  </w:p>
  <w:p w14:paraId="04B781D2" w14:textId="77777777" w:rsidR="00967D26" w:rsidRDefault="00967D26" w:rsidP="00663FF9">
    <w:pPr>
      <w:pStyle w:val="Koptekst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BDEFE9" w14:textId="77777777" w:rsidR="00B70A0C" w:rsidRDefault="006C371E">
    <w:pPr>
      <w:pStyle w:val="Koptekst"/>
    </w:pPr>
    <w:sdt>
      <w:sdtPr>
        <w:id w:val="464396053"/>
        <w:placeholder>
          <w:docPart w:val="EBD322D274A10F4E88C2B51723033972"/>
        </w:placeholder>
        <w:temporary/>
        <w:showingPlcHdr/>
      </w:sdtPr>
      <w:sdtEndPr/>
      <w:sdtContent>
        <w:r w:rsidR="00B70A0C">
          <w:t>[Geef de tekst op]</w:t>
        </w:r>
      </w:sdtContent>
    </w:sdt>
    <w:r w:rsidR="00B70A0C">
      <w:ptab w:relativeTo="margin" w:alignment="center" w:leader="none"/>
    </w:r>
    <w:sdt>
      <w:sdtPr>
        <w:id w:val="-1209414193"/>
        <w:placeholder>
          <w:docPart w:val="24151D2D5EF1044CA136D7E41EEDA909"/>
        </w:placeholder>
        <w:temporary/>
        <w:showingPlcHdr/>
      </w:sdtPr>
      <w:sdtEndPr/>
      <w:sdtContent>
        <w:r w:rsidR="00B70A0C">
          <w:t>[Geef de tekst op]</w:t>
        </w:r>
      </w:sdtContent>
    </w:sdt>
    <w:r w:rsidR="00B70A0C">
      <w:ptab w:relativeTo="margin" w:alignment="right" w:leader="none"/>
    </w:r>
    <w:sdt>
      <w:sdtPr>
        <w:id w:val="-452780809"/>
        <w:placeholder>
          <w:docPart w:val="57921588542F5444AC7DDB49CF6BB3EC"/>
        </w:placeholder>
        <w:temporary/>
        <w:showingPlcHdr/>
      </w:sdtPr>
      <w:sdtEndPr/>
      <w:sdtContent>
        <w:r w:rsidR="00B70A0C">
          <w:t>[Geef de tekst op]</w:t>
        </w:r>
      </w:sdtContent>
    </w:sdt>
  </w:p>
  <w:p w14:paraId="47A97B76" w14:textId="77777777" w:rsidR="00B70A0C" w:rsidRDefault="00B70A0C">
    <w:pPr>
      <w:pStyle w:val="Koptekst"/>
    </w:pP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413AED" w14:textId="77777777" w:rsidR="00B70A0C" w:rsidRDefault="00B70A0C">
    <w:pPr>
      <w:pStyle w:val="Kopteks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C22A69"/>
    <w:multiLevelType w:val="hybridMultilevel"/>
    <w:tmpl w:val="901E587E"/>
    <w:lvl w:ilvl="0" w:tplc="7AC41F52">
      <w:start w:val="26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7B3DD1"/>
    <w:multiLevelType w:val="hybridMultilevel"/>
    <w:tmpl w:val="94D8BE10"/>
    <w:lvl w:ilvl="0" w:tplc="32041A22">
      <w:numFmt w:val="bullet"/>
      <w:lvlText w:val="·"/>
      <w:lvlJc w:val="left"/>
      <w:pPr>
        <w:ind w:left="855" w:hanging="495"/>
      </w:pPr>
      <w:rPr>
        <w:rFonts w:ascii="Georgia" w:eastAsia="Times New Roman" w:hAnsi="Georgi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7636268"/>
    <w:multiLevelType w:val="hybridMultilevel"/>
    <w:tmpl w:val="26421B7E"/>
    <w:lvl w:ilvl="0" w:tplc="CD722F18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4AD"/>
    <w:rsid w:val="00041440"/>
    <w:rsid w:val="00051949"/>
    <w:rsid w:val="00066AC7"/>
    <w:rsid w:val="000A0ACE"/>
    <w:rsid w:val="000A4D92"/>
    <w:rsid w:val="000B21CE"/>
    <w:rsid w:val="000C3ED8"/>
    <w:rsid w:val="000D47B3"/>
    <w:rsid w:val="000E780B"/>
    <w:rsid w:val="00130E93"/>
    <w:rsid w:val="001540A8"/>
    <w:rsid w:val="001A55BC"/>
    <w:rsid w:val="001B562D"/>
    <w:rsid w:val="001D0055"/>
    <w:rsid w:val="001D1CF1"/>
    <w:rsid w:val="0021092C"/>
    <w:rsid w:val="00224717"/>
    <w:rsid w:val="002275B3"/>
    <w:rsid w:val="002338E8"/>
    <w:rsid w:val="00234C87"/>
    <w:rsid w:val="00250C1F"/>
    <w:rsid w:val="00272504"/>
    <w:rsid w:val="002A1DE6"/>
    <w:rsid w:val="002D2D8E"/>
    <w:rsid w:val="002F0824"/>
    <w:rsid w:val="003245CD"/>
    <w:rsid w:val="00325E5E"/>
    <w:rsid w:val="00327423"/>
    <w:rsid w:val="003444AD"/>
    <w:rsid w:val="00355425"/>
    <w:rsid w:val="00371AB8"/>
    <w:rsid w:val="003A5B01"/>
    <w:rsid w:val="003E74FA"/>
    <w:rsid w:val="0041411F"/>
    <w:rsid w:val="00432523"/>
    <w:rsid w:val="004645BB"/>
    <w:rsid w:val="0048788C"/>
    <w:rsid w:val="004A082A"/>
    <w:rsid w:val="004B26A0"/>
    <w:rsid w:val="004C539B"/>
    <w:rsid w:val="004D743E"/>
    <w:rsid w:val="00540C28"/>
    <w:rsid w:val="00561564"/>
    <w:rsid w:val="00574205"/>
    <w:rsid w:val="005A39D1"/>
    <w:rsid w:val="005B6D4E"/>
    <w:rsid w:val="005C1503"/>
    <w:rsid w:val="006232D4"/>
    <w:rsid w:val="006414F9"/>
    <w:rsid w:val="00650F7C"/>
    <w:rsid w:val="00663FF9"/>
    <w:rsid w:val="00694AC8"/>
    <w:rsid w:val="006965DC"/>
    <w:rsid w:val="00696A51"/>
    <w:rsid w:val="006C371E"/>
    <w:rsid w:val="006E5B6E"/>
    <w:rsid w:val="00701E65"/>
    <w:rsid w:val="00707896"/>
    <w:rsid w:val="007315E3"/>
    <w:rsid w:val="00753AB4"/>
    <w:rsid w:val="00760673"/>
    <w:rsid w:val="007C4FEA"/>
    <w:rsid w:val="007D38AE"/>
    <w:rsid w:val="007D5209"/>
    <w:rsid w:val="007D61C1"/>
    <w:rsid w:val="007D7EC3"/>
    <w:rsid w:val="007F1D60"/>
    <w:rsid w:val="00803F3D"/>
    <w:rsid w:val="00811173"/>
    <w:rsid w:val="00813E85"/>
    <w:rsid w:val="00842F6D"/>
    <w:rsid w:val="0085601C"/>
    <w:rsid w:val="008576DD"/>
    <w:rsid w:val="008B20CE"/>
    <w:rsid w:val="008B4122"/>
    <w:rsid w:val="008B6385"/>
    <w:rsid w:val="00911B47"/>
    <w:rsid w:val="00932794"/>
    <w:rsid w:val="009421FA"/>
    <w:rsid w:val="00943C3A"/>
    <w:rsid w:val="00967D26"/>
    <w:rsid w:val="009730B5"/>
    <w:rsid w:val="009978B5"/>
    <w:rsid w:val="009A49B5"/>
    <w:rsid w:val="009C35F9"/>
    <w:rsid w:val="009F21C6"/>
    <w:rsid w:val="00A60B88"/>
    <w:rsid w:val="00A76B48"/>
    <w:rsid w:val="00A964DD"/>
    <w:rsid w:val="00AA4198"/>
    <w:rsid w:val="00AC5AD9"/>
    <w:rsid w:val="00B071B9"/>
    <w:rsid w:val="00B16BFC"/>
    <w:rsid w:val="00B40FDA"/>
    <w:rsid w:val="00B4447D"/>
    <w:rsid w:val="00B4786B"/>
    <w:rsid w:val="00B52CA5"/>
    <w:rsid w:val="00B70A0C"/>
    <w:rsid w:val="00BB0C7A"/>
    <w:rsid w:val="00BB1150"/>
    <w:rsid w:val="00BC309C"/>
    <w:rsid w:val="00C214E7"/>
    <w:rsid w:val="00C57B4A"/>
    <w:rsid w:val="00C57C5A"/>
    <w:rsid w:val="00C802C1"/>
    <w:rsid w:val="00CA6C9F"/>
    <w:rsid w:val="00CF6B8A"/>
    <w:rsid w:val="00D102D4"/>
    <w:rsid w:val="00D310FD"/>
    <w:rsid w:val="00D4751A"/>
    <w:rsid w:val="00D612FA"/>
    <w:rsid w:val="00D6198A"/>
    <w:rsid w:val="00D71A6E"/>
    <w:rsid w:val="00D8153B"/>
    <w:rsid w:val="00D9375B"/>
    <w:rsid w:val="00DA2A2E"/>
    <w:rsid w:val="00DD1379"/>
    <w:rsid w:val="00DE326D"/>
    <w:rsid w:val="00E25B01"/>
    <w:rsid w:val="00E55BF0"/>
    <w:rsid w:val="00E651B6"/>
    <w:rsid w:val="00E84AF5"/>
    <w:rsid w:val="00E925CB"/>
    <w:rsid w:val="00EB2A26"/>
    <w:rsid w:val="00EB442F"/>
    <w:rsid w:val="00EB7563"/>
    <w:rsid w:val="00EE65F6"/>
    <w:rsid w:val="00F21730"/>
    <w:rsid w:val="00F44E6D"/>
    <w:rsid w:val="00F47623"/>
    <w:rsid w:val="00F545F0"/>
    <w:rsid w:val="00F6312B"/>
    <w:rsid w:val="00F778BD"/>
    <w:rsid w:val="00F91563"/>
    <w:rsid w:val="00FE3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E5829AF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  <w:rsid w:val="00967D26"/>
    <w:rPr>
      <w:rFonts w:ascii="Cambria" w:eastAsia="MS Mincho" w:hAnsi="Cambria" w:cs="Times New Roman"/>
      <w:lang w:val="fr-BE" w:eastAsia="fr-B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Basisalinea">
    <w:name w:val="[Basisalinea]"/>
    <w:basedOn w:val="Standaard"/>
    <w:uiPriority w:val="99"/>
    <w:rsid w:val="003444A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color w:val="000000"/>
      <w:lang w:val="en-GB" w:eastAsia="nl-NL"/>
    </w:rPr>
  </w:style>
  <w:style w:type="paragraph" w:styleId="Voetnoottekst">
    <w:name w:val="footnote text"/>
    <w:basedOn w:val="Standaard"/>
    <w:link w:val="VoetnoottekstTeken"/>
    <w:uiPriority w:val="99"/>
    <w:unhideWhenUsed/>
    <w:rsid w:val="003444AD"/>
    <w:rPr>
      <w:rFonts w:asciiTheme="minorHAnsi" w:eastAsiaTheme="minorEastAsia" w:hAnsiTheme="minorHAnsi" w:cstheme="minorBidi"/>
      <w:lang w:val="nl-NL" w:eastAsia="nl-NL"/>
    </w:rPr>
  </w:style>
  <w:style w:type="character" w:customStyle="1" w:styleId="VoetnoottekstTeken">
    <w:name w:val="Voetnoottekst Teken"/>
    <w:basedOn w:val="Standaardalinea-lettertype"/>
    <w:link w:val="Voetnoottekst"/>
    <w:uiPriority w:val="99"/>
    <w:rsid w:val="003444AD"/>
  </w:style>
  <w:style w:type="character" w:styleId="Voetnootmarkering">
    <w:name w:val="footnote reference"/>
    <w:basedOn w:val="Standaardalinea-lettertype"/>
    <w:uiPriority w:val="99"/>
    <w:unhideWhenUsed/>
    <w:rsid w:val="003444AD"/>
    <w:rPr>
      <w:vertAlign w:val="superscript"/>
    </w:rPr>
  </w:style>
  <w:style w:type="paragraph" w:styleId="Ballontekst">
    <w:name w:val="Balloon Text"/>
    <w:basedOn w:val="Standaard"/>
    <w:link w:val="BallontekstTeken"/>
    <w:uiPriority w:val="99"/>
    <w:semiHidden/>
    <w:unhideWhenUsed/>
    <w:rsid w:val="003444AD"/>
    <w:rPr>
      <w:rFonts w:ascii="Lucida Grande" w:eastAsiaTheme="minorEastAsia" w:hAnsi="Lucida Grande" w:cs="Lucida Grande"/>
      <w:sz w:val="18"/>
      <w:szCs w:val="18"/>
      <w:lang w:val="nl-NL"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3444AD"/>
    <w:rPr>
      <w:rFonts w:ascii="Lucida Grande" w:hAnsi="Lucida Grande" w:cs="Lucida Grande"/>
      <w:sz w:val="18"/>
      <w:szCs w:val="18"/>
    </w:rPr>
  </w:style>
  <w:style w:type="paragraph" w:styleId="Koptekst">
    <w:name w:val="header"/>
    <w:basedOn w:val="Standaard"/>
    <w:link w:val="KoptekstTeken"/>
    <w:uiPriority w:val="99"/>
    <w:unhideWhenUsed/>
    <w:rsid w:val="003444AD"/>
    <w:pPr>
      <w:tabs>
        <w:tab w:val="center" w:pos="4703"/>
        <w:tab w:val="right" w:pos="9406"/>
      </w:tabs>
    </w:pPr>
    <w:rPr>
      <w:rFonts w:asciiTheme="minorHAnsi" w:eastAsiaTheme="minorEastAsia" w:hAnsiTheme="minorHAnsi" w:cstheme="minorBidi"/>
      <w:lang w:val="nl-NL" w:eastAsia="nl-NL"/>
    </w:rPr>
  </w:style>
  <w:style w:type="character" w:customStyle="1" w:styleId="KoptekstTeken">
    <w:name w:val="Koptekst Teken"/>
    <w:basedOn w:val="Standaardalinea-lettertype"/>
    <w:link w:val="Koptekst"/>
    <w:uiPriority w:val="99"/>
    <w:rsid w:val="003444AD"/>
  </w:style>
  <w:style w:type="paragraph" w:styleId="Voettekst">
    <w:name w:val="footer"/>
    <w:basedOn w:val="Standaard"/>
    <w:link w:val="VoettekstTeken"/>
    <w:uiPriority w:val="99"/>
    <w:unhideWhenUsed/>
    <w:rsid w:val="003444AD"/>
    <w:pPr>
      <w:tabs>
        <w:tab w:val="center" w:pos="4703"/>
        <w:tab w:val="right" w:pos="9406"/>
      </w:tabs>
    </w:pPr>
    <w:rPr>
      <w:rFonts w:asciiTheme="minorHAnsi" w:eastAsiaTheme="minorEastAsia" w:hAnsiTheme="minorHAnsi" w:cstheme="minorBidi"/>
      <w:lang w:val="nl-NL" w:eastAsia="nl-NL"/>
    </w:rPr>
  </w:style>
  <w:style w:type="character" w:customStyle="1" w:styleId="VoettekstTeken">
    <w:name w:val="Voettekst Teken"/>
    <w:basedOn w:val="Standaardalinea-lettertype"/>
    <w:link w:val="Voettekst"/>
    <w:uiPriority w:val="99"/>
    <w:rsid w:val="003444AD"/>
  </w:style>
  <w:style w:type="character" w:styleId="Hyperlink">
    <w:name w:val="Hyperlink"/>
    <w:basedOn w:val="Standaardalinea-lettertype"/>
    <w:uiPriority w:val="99"/>
    <w:unhideWhenUsed/>
    <w:rsid w:val="00663FF9"/>
    <w:rPr>
      <w:color w:val="0000FF" w:themeColor="hyperlink"/>
      <w:u w:val="single"/>
    </w:rPr>
  </w:style>
  <w:style w:type="paragraph" w:styleId="Geenafstand">
    <w:name w:val="No Spacing"/>
    <w:uiPriority w:val="99"/>
    <w:qFormat/>
    <w:rsid w:val="0048788C"/>
    <w:rPr>
      <w:rFonts w:eastAsiaTheme="minorHAnsi"/>
      <w:sz w:val="22"/>
      <w:szCs w:val="22"/>
      <w:lang w:val="en-GB" w:eastAsia="en-US"/>
    </w:rPr>
  </w:style>
  <w:style w:type="paragraph" w:styleId="Lijstalinea">
    <w:name w:val="List Paragraph"/>
    <w:basedOn w:val="Standaard"/>
    <w:uiPriority w:val="34"/>
    <w:qFormat/>
    <w:rsid w:val="006E5B6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table" w:styleId="Tabelraster">
    <w:name w:val="Table Grid"/>
    <w:basedOn w:val="Standaardtabel"/>
    <w:uiPriority w:val="59"/>
    <w:rsid w:val="000B21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Verwijzingopmerking">
    <w:name w:val="annotation reference"/>
    <w:basedOn w:val="Standaardalinea-lettertype"/>
    <w:uiPriority w:val="99"/>
    <w:semiHidden/>
    <w:unhideWhenUsed/>
    <w:rsid w:val="00B071B9"/>
    <w:rPr>
      <w:sz w:val="18"/>
      <w:szCs w:val="18"/>
    </w:rPr>
  </w:style>
  <w:style w:type="paragraph" w:styleId="Tekstopmerking">
    <w:name w:val="annotation text"/>
    <w:basedOn w:val="Standaard"/>
    <w:link w:val="TekstopmerkingTeken"/>
    <w:uiPriority w:val="99"/>
    <w:semiHidden/>
    <w:unhideWhenUsed/>
    <w:rsid w:val="00B071B9"/>
    <w:rPr>
      <w:rFonts w:asciiTheme="minorHAnsi" w:eastAsiaTheme="minorEastAsia" w:hAnsiTheme="minorHAnsi" w:cstheme="minorBidi"/>
      <w:lang w:val="nl-NL" w:eastAsia="nl-NL"/>
    </w:rPr>
  </w:style>
  <w:style w:type="character" w:customStyle="1" w:styleId="TekstopmerkingTeken">
    <w:name w:val="Tekst opmerking Teken"/>
    <w:basedOn w:val="Standaardalinea-lettertype"/>
    <w:link w:val="Tekstopmerking"/>
    <w:uiPriority w:val="99"/>
    <w:semiHidden/>
    <w:rsid w:val="00B071B9"/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B071B9"/>
    <w:rPr>
      <w:b/>
      <w:bCs/>
      <w:sz w:val="20"/>
      <w:szCs w:val="20"/>
    </w:rPr>
  </w:style>
  <w:style w:type="character" w:customStyle="1" w:styleId="OnderwerpvanopmerkingTeken">
    <w:name w:val="Onderwerp van opmerking Teken"/>
    <w:basedOn w:val="TekstopmerkingTeken"/>
    <w:link w:val="Onderwerpvanopmerking"/>
    <w:uiPriority w:val="99"/>
    <w:semiHidden/>
    <w:rsid w:val="00B071B9"/>
    <w:rPr>
      <w:b/>
      <w:bCs/>
      <w:sz w:val="20"/>
      <w:szCs w:val="20"/>
    </w:rPr>
  </w:style>
  <w:style w:type="character" w:customStyle="1" w:styleId="apple-converted-space">
    <w:name w:val="apple-converted-space"/>
    <w:basedOn w:val="Standaardalinea-lettertype"/>
    <w:rsid w:val="00540C28"/>
  </w:style>
  <w:style w:type="character" w:styleId="GevolgdeHyperlink">
    <w:name w:val="FollowedHyperlink"/>
    <w:basedOn w:val="Standaardalinea-lettertype"/>
    <w:uiPriority w:val="99"/>
    <w:semiHidden/>
    <w:unhideWhenUsed/>
    <w:rsid w:val="00696A5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panasonic.com/be/fr/consumer/cameras-camcorders/camcorder/hc-vx870.html" TargetMode="External"/><Relationship Id="rId20" Type="http://schemas.openxmlformats.org/officeDocument/2006/relationships/hyperlink" Target="http://panasonic.net" TargetMode="External"/><Relationship Id="rId21" Type="http://schemas.openxmlformats.org/officeDocument/2006/relationships/header" Target="header1.xml"/><Relationship Id="rId22" Type="http://schemas.openxmlformats.org/officeDocument/2006/relationships/header" Target="header2.xml"/><Relationship Id="rId23" Type="http://schemas.openxmlformats.org/officeDocument/2006/relationships/hyperlink" Target="mailto:ann-sophie@ark.be" TargetMode="External"/><Relationship Id="rId24" Type="http://schemas.openxmlformats.org/officeDocument/2006/relationships/hyperlink" Target="http://www.ark.be" TargetMode="External"/><Relationship Id="rId25" Type="http://schemas.openxmlformats.org/officeDocument/2006/relationships/hyperlink" Target="mailto:vicky.raman@eu.panasonic.com" TargetMode="External"/><Relationship Id="rId26" Type="http://schemas.openxmlformats.org/officeDocument/2006/relationships/hyperlink" Target="http://www.panasonic-batteries.com" TargetMode="External"/><Relationship Id="rId27" Type="http://schemas.openxmlformats.org/officeDocument/2006/relationships/hyperlink" Target="http://www.panasonic-eneloop.com" TargetMode="External"/><Relationship Id="rId28" Type="http://schemas.openxmlformats.org/officeDocument/2006/relationships/header" Target="header3.xml"/><Relationship Id="rId29" Type="http://schemas.openxmlformats.org/officeDocument/2006/relationships/header" Target="header4.xml"/><Relationship Id="rId30" Type="http://schemas.openxmlformats.org/officeDocument/2006/relationships/fontTable" Target="fontTable.xml"/><Relationship Id="rId31" Type="http://schemas.openxmlformats.org/officeDocument/2006/relationships/glossaryDocument" Target="glossary/document.xml"/><Relationship Id="rId32" Type="http://schemas.openxmlformats.org/officeDocument/2006/relationships/theme" Target="theme/theme1.xml"/><Relationship Id="rId10" Type="http://schemas.openxmlformats.org/officeDocument/2006/relationships/hyperlink" Target="http://www.animalrescuekefalonia.com/" TargetMode="External"/><Relationship Id="rId11" Type="http://schemas.openxmlformats.org/officeDocument/2006/relationships/image" Target="media/image1.jpeg"/><Relationship Id="rId12" Type="http://schemas.openxmlformats.org/officeDocument/2006/relationships/hyperlink" Target="https://www.wnf.nl/" TargetMode="External"/><Relationship Id="rId13" Type="http://schemas.openxmlformats.org/officeDocument/2006/relationships/hyperlink" Target="http://www.panasonic.com/be/fr/consumer/cameras-camcorders/compact-digital-cameras/dmc-ft5eg.html" TargetMode="External"/><Relationship Id="rId14" Type="http://schemas.openxmlformats.org/officeDocument/2006/relationships/hyperlink" Target="https://photochallenge.panasonic-eneloop.eu/fr/organisations" TargetMode="External"/><Relationship Id="rId15" Type="http://schemas.openxmlformats.org/officeDocument/2006/relationships/hyperlink" Target="https://photochallenge.panasonic-eneloop.eu/fr/contestrules" TargetMode="External"/><Relationship Id="rId16" Type="http://schemas.openxmlformats.org/officeDocument/2006/relationships/hyperlink" Target="https://photochallenge.panasonic-eneloop.eu/fr/vote" TargetMode="External"/><Relationship Id="rId17" Type="http://schemas.openxmlformats.org/officeDocument/2006/relationships/hyperlink" Target="http://www.tfpgrafika.com.pl/" TargetMode="External"/><Relationship Id="rId18" Type="http://schemas.openxmlformats.org/officeDocument/2006/relationships/hyperlink" Target="http://www.ark.be/en/pressroom" TargetMode="External"/><Relationship Id="rId19" Type="http://schemas.openxmlformats.org/officeDocument/2006/relationships/hyperlink" Target="http://www.panasonic-batteries.com/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s://photochallenge.panasonic-eneloop.eu/fr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BD322D274A10F4E88C2B5172303397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2E45F81-4249-1548-8C1E-99D097D0D898}"/>
      </w:docPartPr>
      <w:docPartBody>
        <w:p w:rsidR="006A70A2" w:rsidRDefault="002F0D35" w:rsidP="002F0D35">
          <w:pPr>
            <w:pStyle w:val="EBD322D274A10F4E88C2B51723033972"/>
          </w:pPr>
          <w:r>
            <w:rPr>
              <w:lang w:val="nl-NL"/>
            </w:rPr>
            <w:t>[Geef de tekst op]</w:t>
          </w:r>
        </w:p>
      </w:docPartBody>
    </w:docPart>
    <w:docPart>
      <w:docPartPr>
        <w:name w:val="24151D2D5EF1044CA136D7E41EEDA90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4090F6F-DC08-EB47-8FE3-AF2B1B3D4D6E}"/>
      </w:docPartPr>
      <w:docPartBody>
        <w:p w:rsidR="006A70A2" w:rsidRDefault="002F0D35" w:rsidP="002F0D35">
          <w:pPr>
            <w:pStyle w:val="24151D2D5EF1044CA136D7E41EEDA909"/>
          </w:pPr>
          <w:r>
            <w:rPr>
              <w:lang w:val="nl-NL"/>
            </w:rPr>
            <w:t>[Geef de tekst op]</w:t>
          </w:r>
        </w:p>
      </w:docPartBody>
    </w:docPart>
    <w:docPart>
      <w:docPartPr>
        <w:name w:val="57921588542F5444AC7DDB49CF6BB3E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2CA603C-2866-3D43-A53B-BBAB5B67DB83}"/>
      </w:docPartPr>
      <w:docPartBody>
        <w:p w:rsidR="006A70A2" w:rsidRDefault="002F0D35" w:rsidP="002F0D35">
          <w:pPr>
            <w:pStyle w:val="57921588542F5444AC7DDB49CF6BB3EC"/>
          </w:pPr>
          <w:r>
            <w:rPr>
              <w:lang w:val="nl-NL"/>
            </w:rPr>
            <w:t>[Geef de tekst op]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Yu Mincho">
    <w:panose1 w:val="02020400000000000000"/>
    <w:charset w:val="80"/>
    <w:family w:val="auto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3B19"/>
    <w:rsid w:val="00037B12"/>
    <w:rsid w:val="001E0720"/>
    <w:rsid w:val="002D1678"/>
    <w:rsid w:val="002D6C48"/>
    <w:rsid w:val="002F0D35"/>
    <w:rsid w:val="002F723D"/>
    <w:rsid w:val="003B61FA"/>
    <w:rsid w:val="003C38F2"/>
    <w:rsid w:val="004314DA"/>
    <w:rsid w:val="004707CF"/>
    <w:rsid w:val="00553DB5"/>
    <w:rsid w:val="005A4599"/>
    <w:rsid w:val="005D211E"/>
    <w:rsid w:val="0060699B"/>
    <w:rsid w:val="006130C7"/>
    <w:rsid w:val="006A70A2"/>
    <w:rsid w:val="006D6E3B"/>
    <w:rsid w:val="00722DF1"/>
    <w:rsid w:val="00742E75"/>
    <w:rsid w:val="007B2361"/>
    <w:rsid w:val="00856A82"/>
    <w:rsid w:val="008778C0"/>
    <w:rsid w:val="00894FD1"/>
    <w:rsid w:val="00951CC8"/>
    <w:rsid w:val="00A93B19"/>
    <w:rsid w:val="00BC04A4"/>
    <w:rsid w:val="00C96B57"/>
    <w:rsid w:val="00D3650D"/>
    <w:rsid w:val="00D55A5F"/>
    <w:rsid w:val="00DB6F6B"/>
    <w:rsid w:val="00E006A1"/>
    <w:rsid w:val="00EA06B1"/>
    <w:rsid w:val="00FE5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382CF94D0296A84AA073AAAE54BB0892">
    <w:name w:val="382CF94D0296A84AA073AAAE54BB0892"/>
    <w:rsid w:val="00A93B19"/>
  </w:style>
  <w:style w:type="paragraph" w:customStyle="1" w:styleId="0A36CE8236429E40907972456015187B">
    <w:name w:val="0A36CE8236429E40907972456015187B"/>
    <w:rsid w:val="00A93B19"/>
  </w:style>
  <w:style w:type="paragraph" w:customStyle="1" w:styleId="D5095B994146AE4B82FBEF9C59BD223D">
    <w:name w:val="D5095B994146AE4B82FBEF9C59BD223D"/>
    <w:rsid w:val="00A93B19"/>
  </w:style>
  <w:style w:type="paragraph" w:customStyle="1" w:styleId="42D5200E88508E409EF8DE2CF32EC553">
    <w:name w:val="42D5200E88508E409EF8DE2CF32EC553"/>
    <w:rsid w:val="00A93B19"/>
  </w:style>
  <w:style w:type="paragraph" w:customStyle="1" w:styleId="CAFA5DAD9061714AAD1BCA0E4F7B8A92">
    <w:name w:val="CAFA5DAD9061714AAD1BCA0E4F7B8A92"/>
    <w:rsid w:val="00A93B19"/>
  </w:style>
  <w:style w:type="paragraph" w:customStyle="1" w:styleId="B7B20FC9D1BCF54ABD20B9EBADFB9C68">
    <w:name w:val="B7B20FC9D1BCF54ABD20B9EBADFB9C68"/>
    <w:rsid w:val="00A93B19"/>
  </w:style>
  <w:style w:type="paragraph" w:customStyle="1" w:styleId="934A607073F26E46AFB27706C97BFB54">
    <w:name w:val="934A607073F26E46AFB27706C97BFB54"/>
    <w:rsid w:val="00A93B19"/>
  </w:style>
  <w:style w:type="paragraph" w:customStyle="1" w:styleId="EBD322D274A10F4E88C2B51723033972">
    <w:name w:val="EBD322D274A10F4E88C2B51723033972"/>
    <w:rsid w:val="002F0D35"/>
    <w:rPr>
      <w:lang w:val="nl-BE"/>
    </w:rPr>
  </w:style>
  <w:style w:type="paragraph" w:customStyle="1" w:styleId="24151D2D5EF1044CA136D7E41EEDA909">
    <w:name w:val="24151D2D5EF1044CA136D7E41EEDA909"/>
    <w:rsid w:val="002F0D35"/>
    <w:rPr>
      <w:lang w:val="nl-BE"/>
    </w:rPr>
  </w:style>
  <w:style w:type="paragraph" w:customStyle="1" w:styleId="57921588542F5444AC7DDB49CF6BB3EC">
    <w:name w:val="57921588542F5444AC7DDB49CF6BB3EC"/>
    <w:rsid w:val="002F0D35"/>
    <w:rPr>
      <w:lang w:val="nl-B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F645719-5907-624E-863A-5B346C9BC0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1235</Words>
  <Characters>6798</Characters>
  <Application>Microsoft Macintosh Word</Application>
  <DocSecurity>0</DocSecurity>
  <Lines>56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Ark</Company>
  <LinksUpToDate>false</LinksUpToDate>
  <CharactersWithSpaces>8017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Ward</dc:creator>
  <cp:lastModifiedBy>Ann-Sophie Cardoen</cp:lastModifiedBy>
  <cp:revision>3</cp:revision>
  <cp:lastPrinted>2016-12-20T09:24:00Z</cp:lastPrinted>
  <dcterms:created xsi:type="dcterms:W3CDTF">2016-12-20T09:24:00Z</dcterms:created>
  <dcterms:modified xsi:type="dcterms:W3CDTF">2016-12-20T09:24:00Z</dcterms:modified>
</cp:coreProperties>
</file>