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REDIacoustics’ Director of Research Dr. Peter D’Antonio Honored with Award from Acoustical Society of America</w:t>
      </w:r>
    </w:p>
    <w:p w:rsidR="00000000" w:rsidDel="00000000" w:rsidP="00000000" w:rsidRDefault="00000000" w:rsidRPr="00000000" w14:paraId="00000003">
      <w:pPr>
        <w:jc w:val="center"/>
        <w:rPr>
          <w:i w:val="1"/>
        </w:rPr>
      </w:pPr>
      <w:r w:rsidDel="00000000" w:rsidR="00000000" w:rsidRPr="00000000">
        <w:rPr>
          <w:i w:val="1"/>
          <w:rtl w:val="0"/>
        </w:rPr>
        <w:t xml:space="preserve">Wallace Clement Sabine Medal recognizes outstanding contributions to the knowledge of architectural acoustics</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widowControl w:val="0"/>
        <w:rPr>
          <w:b w:val="1"/>
          <w:highlight w:val="white"/>
        </w:rPr>
      </w:pPr>
      <w:r w:rsidDel="00000000" w:rsidR="00000000" w:rsidRPr="00000000">
        <w:rPr>
          <w:b w:val="1"/>
          <w:highlight w:val="white"/>
          <w:rtl w:val="0"/>
        </w:rPr>
        <w:t xml:space="preserve">WASHINGTON, D.C., October </w:t>
      </w:r>
      <w:r w:rsidDel="00000000" w:rsidR="00000000" w:rsidRPr="00000000">
        <w:rPr>
          <w:b w:val="1"/>
          <w:rtl w:val="0"/>
        </w:rPr>
        <w:t xml:space="preserve">19</w:t>
      </w:r>
      <w:r w:rsidDel="00000000" w:rsidR="00000000" w:rsidRPr="00000000">
        <w:rPr>
          <w:b w:val="1"/>
          <w:highlight w:val="white"/>
          <w:rtl w:val="0"/>
        </w:rPr>
        <w:t xml:space="preserve">, 2023 – </w:t>
      </w:r>
      <w:hyperlink r:id="rId7">
        <w:r w:rsidDel="00000000" w:rsidR="00000000" w:rsidRPr="00000000">
          <w:rPr>
            <w:b w:val="1"/>
            <w:color w:val="1155cc"/>
            <w:highlight w:val="white"/>
            <w:u w:val="single"/>
            <w:rtl w:val="0"/>
          </w:rPr>
          <w:t xml:space="preserve">REDIacoustics</w:t>
        </w:r>
      </w:hyperlink>
      <w:r w:rsidDel="00000000" w:rsidR="00000000" w:rsidRPr="00000000">
        <w:rPr>
          <w:b w:val="1"/>
          <w:highlight w:val="white"/>
          <w:rtl w:val="0"/>
        </w:rPr>
        <w:t xml:space="preserve"> have announced that co-founder and Director of Research Dr. Peter D’Antonio has been awarded the Wallace Clement Sabine Medal by the </w:t>
      </w:r>
      <w:hyperlink r:id="rId8">
        <w:r w:rsidDel="00000000" w:rsidR="00000000" w:rsidRPr="00000000">
          <w:rPr>
            <w:b w:val="1"/>
            <w:color w:val="1155cc"/>
            <w:highlight w:val="white"/>
            <w:u w:val="single"/>
            <w:rtl w:val="0"/>
          </w:rPr>
          <w:t xml:space="preserve">Acoustical Society of America</w:t>
        </w:r>
      </w:hyperlink>
      <w:r w:rsidDel="00000000" w:rsidR="00000000" w:rsidRPr="00000000">
        <w:rPr>
          <w:b w:val="1"/>
          <w:highlight w:val="white"/>
          <w:rtl w:val="0"/>
        </w:rPr>
        <w:t xml:space="preserve"> [ASA] for extraordinary contributions to the field of architectural acoustics. The award caps off a year of activity for D’Antonio who in addition to recently being profiled in </w:t>
      </w:r>
      <w:hyperlink r:id="rId9">
        <w:r w:rsidDel="00000000" w:rsidR="00000000" w:rsidRPr="00000000">
          <w:rPr>
            <w:b w:val="1"/>
            <w:color w:val="1155cc"/>
            <w:highlight w:val="white"/>
            <w:u w:val="single"/>
            <w:rtl w:val="0"/>
          </w:rPr>
          <w:t xml:space="preserve">MIX Magazine</w:t>
        </w:r>
      </w:hyperlink>
      <w:r w:rsidDel="00000000" w:rsidR="00000000" w:rsidRPr="00000000">
        <w:rPr>
          <w:b w:val="1"/>
          <w:highlight w:val="white"/>
          <w:rtl w:val="0"/>
        </w:rPr>
        <w:t xml:space="preserve"> is set to appear at the 2023 New York AES show where he will be participating in two presentations on behalf of REDIacoustics and regular partners </w:t>
      </w:r>
      <w:hyperlink r:id="rId10">
        <w:r w:rsidDel="00000000" w:rsidR="00000000" w:rsidRPr="00000000">
          <w:rPr>
            <w:b w:val="1"/>
            <w:color w:val="1155cc"/>
            <w:highlight w:val="white"/>
            <w:u w:val="single"/>
            <w:rtl w:val="0"/>
          </w:rPr>
          <w:t xml:space="preserve">WSDG</w:t>
        </w:r>
      </w:hyperlink>
      <w:r w:rsidDel="00000000" w:rsidR="00000000" w:rsidRPr="00000000">
        <w:rPr>
          <w:b w:val="1"/>
          <w:highlight w:val="white"/>
          <w:rtl w:val="0"/>
        </w:rPr>
        <w:t xml:space="preserve"> (Walters-Storyk Design Group) entitled </w:t>
      </w:r>
      <w:hyperlink r:id="rId11">
        <w:r w:rsidDel="00000000" w:rsidR="00000000" w:rsidRPr="00000000">
          <w:rPr>
            <w:b w:val="1"/>
            <w:color w:val="1155cc"/>
            <w:highlight w:val="white"/>
            <w:u w:val="single"/>
            <w:rtl w:val="0"/>
          </w:rPr>
          <w:t xml:space="preserve">‘Scientific Milestones in the Evolution of Modern Recording Control Room Design’</w:t>
        </w:r>
      </w:hyperlink>
      <w:r w:rsidDel="00000000" w:rsidR="00000000" w:rsidRPr="00000000">
        <w:rPr>
          <w:b w:val="1"/>
          <w:highlight w:val="white"/>
          <w:rtl w:val="0"/>
        </w:rPr>
        <w:t xml:space="preserve">, that profiles his latest work and the development of REDIacoustics’ </w:t>
      </w:r>
      <w:hyperlink r:id="rId12">
        <w:r w:rsidDel="00000000" w:rsidR="00000000" w:rsidRPr="00000000">
          <w:rPr>
            <w:b w:val="1"/>
            <w:color w:val="1155cc"/>
            <w:highlight w:val="white"/>
            <w:u w:val="single"/>
            <w:rtl w:val="0"/>
          </w:rPr>
          <w:t xml:space="preserve">NIRO</w:t>
        </w:r>
      </w:hyperlink>
      <w:hyperlink r:id="rId13">
        <w:r w:rsidDel="00000000" w:rsidR="00000000" w:rsidRPr="00000000">
          <w:rPr>
            <w:b w:val="1"/>
            <w:color w:val="1155cc"/>
            <w:highlight w:val="white"/>
            <w:u w:val="single"/>
            <w:vertAlign w:val="superscript"/>
            <w:rtl w:val="0"/>
          </w:rPr>
          <w:t xml:space="preserve">TM</w:t>
        </w:r>
      </w:hyperlink>
      <w:r w:rsidDel="00000000" w:rsidR="00000000" w:rsidRPr="00000000">
        <w:rPr>
          <w:b w:val="1"/>
          <w:highlight w:val="white"/>
          <w:rtl w:val="0"/>
        </w:rPr>
        <w:t xml:space="preserve"> process, and </w:t>
      </w:r>
      <w:hyperlink r:id="rId14">
        <w:r w:rsidDel="00000000" w:rsidR="00000000" w:rsidRPr="00000000">
          <w:rPr>
            <w:b w:val="1"/>
            <w:color w:val="1155cc"/>
            <w:highlight w:val="white"/>
            <w:u w:val="single"/>
            <w:rtl w:val="0"/>
          </w:rPr>
          <w:t xml:space="preserve">‘Acoustic Simulation and Calculation Techniques for Small Spaces’</w:t>
        </w:r>
      </w:hyperlink>
      <w:r w:rsidDel="00000000" w:rsidR="00000000" w:rsidRPr="00000000">
        <w:rPr>
          <w:b w:val="1"/>
          <w:highlight w:val="white"/>
          <w:rtl w:val="0"/>
        </w:rPr>
        <w:t xml:space="preserve"> with WSDG’s Dirk Noy, Wolfgang Ahnert from ADA-AMC, a WSDG Company, and Stefan Feistel from AFMG. The Wallace Clement Sabine Medal will be presented at the Spring 2024 ASA Meeting. For more information on the award, please click </w:t>
      </w:r>
      <w:hyperlink r:id="rId15">
        <w:r w:rsidDel="00000000" w:rsidR="00000000" w:rsidRPr="00000000">
          <w:rPr>
            <w:b w:val="1"/>
            <w:color w:val="1155cc"/>
            <w:highlight w:val="white"/>
            <w:u w:val="single"/>
            <w:rtl w:val="0"/>
          </w:rPr>
          <w:t xml:space="preserve">here</w:t>
        </w:r>
      </w:hyperlink>
      <w:r w:rsidDel="00000000" w:rsidR="00000000" w:rsidRPr="00000000">
        <w:rPr>
          <w:b w:val="1"/>
          <w:highlight w:val="white"/>
          <w:rtl w:val="0"/>
        </w:rPr>
        <w:t xml:space="preserve">. </w:t>
      </w:r>
    </w:p>
    <w:p w:rsidR="00000000" w:rsidDel="00000000" w:rsidP="00000000" w:rsidRDefault="00000000" w:rsidRPr="00000000" w14:paraId="00000006">
      <w:pPr>
        <w:widowControl w:val="0"/>
        <w:rPr>
          <w:b w:val="1"/>
          <w:highlight w:val="white"/>
        </w:rPr>
      </w:pPr>
      <w:r w:rsidDel="00000000" w:rsidR="00000000" w:rsidRPr="00000000">
        <w:rPr>
          <w:rtl w:val="0"/>
        </w:rPr>
      </w:r>
    </w:p>
    <w:p w:rsidR="00000000" w:rsidDel="00000000" w:rsidP="00000000" w:rsidRDefault="00000000" w:rsidRPr="00000000" w14:paraId="00000007">
      <w:pPr>
        <w:widowControl w:val="0"/>
        <w:rPr>
          <w:b w:val="1"/>
          <w:highlight w:val="white"/>
        </w:rPr>
      </w:pPr>
      <w:r w:rsidDel="00000000" w:rsidR="00000000" w:rsidRPr="00000000">
        <w:rPr>
          <w:b w:val="1"/>
          <w:highlight w:val="white"/>
          <w:rtl w:val="0"/>
        </w:rPr>
        <w:t xml:space="preserve">Four decades on the leading edge of acoustics</w:t>
      </w:r>
    </w:p>
    <w:p w:rsidR="00000000" w:rsidDel="00000000" w:rsidP="00000000" w:rsidRDefault="00000000" w:rsidRPr="00000000" w14:paraId="00000008">
      <w:pPr>
        <w:widowControl w:val="0"/>
        <w:rPr/>
      </w:pPr>
      <w:r w:rsidDel="00000000" w:rsidR="00000000" w:rsidRPr="00000000">
        <w:rPr>
          <w:highlight w:val="white"/>
          <w:rtl w:val="0"/>
        </w:rPr>
        <w:t xml:space="preserve">Starting with the founding of RPG Diffusor Systems, Inc. in 1983, D’Antonio has been at the forefront of architectural acoustic research and the development and implementation of technologies designed to optimize critical listening rooms. This, and his long-time relationship with leading acoustic architectural consulting firm WSDG as their Internal Director of Education and Research, ultimately led to the crucial partnerships and collaborations that would result in the founding of REDIacoustics in</w:t>
      </w:r>
      <w:r w:rsidDel="00000000" w:rsidR="00000000" w:rsidRPr="00000000">
        <w:rPr>
          <w:rtl w:val="0"/>
        </w:rPr>
        <w:t xml:space="preserve"> 2018 and the development of NIRO</w:t>
      </w:r>
      <w:r w:rsidDel="00000000" w:rsidR="00000000" w:rsidRPr="00000000">
        <w:rPr>
          <w:vertAlign w:val="superscript"/>
          <w:rtl w:val="0"/>
        </w:rPr>
        <w:t xml:space="preserve">TM</w:t>
      </w:r>
      <w:r w:rsidDel="00000000" w:rsidR="00000000" w:rsidRPr="00000000">
        <w:rPr>
          <w:rtl w:val="0"/>
        </w:rPr>
        <w:t xml:space="preserve"> [Non-Cuboid Iterative Room Optimizer] a cutting-edge predictive AI software tool being used in the design of top recording studios around the world, including Rue Boyer, the flagship Paris recording studio of Mix with the Masters, among others. His pursuit of forward-thinking techniques and technologies continues to impact the field of acoustics. </w:t>
      </w:r>
    </w:p>
    <w:p w:rsidR="00000000" w:rsidDel="00000000" w:rsidP="00000000" w:rsidRDefault="00000000" w:rsidRPr="00000000" w14:paraId="00000009">
      <w:pPr>
        <w:widowControl w:val="0"/>
        <w:rPr>
          <w:b w:val="1"/>
          <w:highlight w:val="white"/>
        </w:rPr>
      </w:pPr>
      <w:r w:rsidDel="00000000" w:rsidR="00000000" w:rsidRPr="00000000">
        <w:rPr>
          <w:rtl w:val="0"/>
        </w:rPr>
      </w:r>
    </w:p>
    <w:p w:rsidR="00000000" w:rsidDel="00000000" w:rsidP="00000000" w:rsidRDefault="00000000" w:rsidRPr="00000000" w14:paraId="0000000A">
      <w:pPr>
        <w:widowControl w:val="0"/>
        <w:rPr>
          <w:highlight w:val="white"/>
        </w:rPr>
      </w:pPr>
      <w:r w:rsidDel="00000000" w:rsidR="00000000" w:rsidRPr="00000000">
        <w:rPr>
          <w:highlight w:val="white"/>
          <w:rtl w:val="0"/>
        </w:rPr>
        <w:t xml:space="preserve">“I am extremely honored to be recognized by the ASA and my peers in the field of acoustics,”</w:t>
      </w:r>
    </w:p>
    <w:p w:rsidR="00000000" w:rsidDel="00000000" w:rsidP="00000000" w:rsidRDefault="00000000" w:rsidRPr="00000000" w14:paraId="0000000B">
      <w:pPr>
        <w:widowControl w:val="0"/>
        <w:rPr>
          <w:highlight w:val="white"/>
        </w:rPr>
      </w:pPr>
      <w:r w:rsidDel="00000000" w:rsidR="00000000" w:rsidRPr="00000000">
        <w:rPr>
          <w:highlight w:val="white"/>
          <w:rtl w:val="0"/>
        </w:rPr>
        <w:t xml:space="preserve">said D’Antonio. “It has been an incredible journey of discovery that has culminated in the development of NIRO</w:t>
      </w:r>
      <w:r w:rsidDel="00000000" w:rsidR="00000000" w:rsidRPr="00000000">
        <w:rPr>
          <w:highlight w:val="white"/>
          <w:vertAlign w:val="superscript"/>
          <w:rtl w:val="0"/>
        </w:rPr>
        <w:t xml:space="preserve">TM</w:t>
      </w:r>
      <w:r w:rsidDel="00000000" w:rsidR="00000000" w:rsidRPr="00000000">
        <w:rPr>
          <w:highlight w:val="white"/>
          <w:rtl w:val="0"/>
        </w:rPr>
        <w:t xml:space="preserve"> and my work with REDIacoustics.”</w:t>
      </w:r>
    </w:p>
    <w:p w:rsidR="00000000" w:rsidDel="00000000" w:rsidP="00000000" w:rsidRDefault="00000000" w:rsidRPr="00000000" w14:paraId="0000000C">
      <w:pPr>
        <w:widowControl w:val="0"/>
        <w:rPr>
          <w:highlight w:val="white"/>
        </w:rPr>
      </w:pPr>
      <w:r w:rsidDel="00000000" w:rsidR="00000000" w:rsidRPr="00000000">
        <w:rPr>
          <w:rtl w:val="0"/>
        </w:rPr>
      </w:r>
    </w:p>
    <w:p w:rsidR="00000000" w:rsidDel="00000000" w:rsidP="00000000" w:rsidRDefault="00000000" w:rsidRPr="00000000" w14:paraId="0000000D">
      <w:pPr>
        <w:widowControl w:val="0"/>
        <w:rPr>
          <w:b w:val="1"/>
          <w:highlight w:val="white"/>
        </w:rPr>
      </w:pPr>
      <w:r w:rsidDel="00000000" w:rsidR="00000000" w:rsidRPr="00000000">
        <w:rPr>
          <w:highlight w:val="white"/>
          <w:rtl w:val="0"/>
        </w:rPr>
        <w:t xml:space="preserve">“The recording studio control room and other critical listening rooms can now be scientifically optimized. While there is still much to do, there is a general consensus in the architectural acoustics community that a solid theoretical and experimental foundation has been laid, that diffuser performance can now be quantified and standardized, and that diffusers can now be integrated into contemporary architecture, taking their rightful place along with absorbers and reflectors in the acoustical palette. I am thrilled to continue and as I say – ‘This is only the beginning!”</w:t>
      </w:r>
      <w:r w:rsidDel="00000000" w:rsidR="00000000" w:rsidRPr="00000000">
        <w:rPr>
          <w:rtl w:val="0"/>
        </w:rPr>
      </w:r>
    </w:p>
    <w:p w:rsidR="00000000" w:rsidDel="00000000" w:rsidP="00000000" w:rsidRDefault="00000000" w:rsidRPr="00000000" w14:paraId="0000000E">
      <w:pPr>
        <w:widowControl w:val="0"/>
        <w:rPr>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color w:val="000000"/>
          <w:rtl w:val="0"/>
        </w:rPr>
        <w:t xml:space="preserve">For more information about </w:t>
      </w:r>
      <w:r w:rsidDel="00000000" w:rsidR="00000000" w:rsidRPr="00000000">
        <w:rPr>
          <w:rtl w:val="0"/>
        </w:rPr>
        <w:t xml:space="preserve">REDIacoustics, please visit: </w:t>
      </w:r>
      <w:hyperlink r:id="rId16">
        <w:r w:rsidDel="00000000" w:rsidR="00000000" w:rsidRPr="00000000">
          <w:rPr>
            <w:color w:val="1155cc"/>
            <w:u w:val="single"/>
            <w:rtl w:val="0"/>
          </w:rPr>
          <w:t xml:space="preserve">http://www.rediacoustics.com/</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highlight w:val="white"/>
        </w:rPr>
      </w:pPr>
      <w:r w:rsidDel="00000000" w:rsidR="00000000" w:rsidRPr="00000000">
        <w:rPr>
          <w:b w:val="1"/>
          <w:highlight w:val="white"/>
          <w:rtl w:val="0"/>
        </w:rPr>
        <w:t xml:space="preserve">ABOUT REDIacoustics, LLC</w:t>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REDIacoustics, LLC is an acoustic research and software development firm founded by Dr. Peter D’Antonio founder of RPG Diffusor Systems, Inc.,  John Storyk of WSDG, and PK Pandy of AVN | SYS. REDIacoustics is dedicated to designing software tools that aid in the acoustical optimization of critical listening environments, beginning with their groundbreaking service, NIRO™ (Non-Cuboid Iterative Room Optimizer).</w:t>
      </w:r>
    </w:p>
    <w:p w:rsidR="00000000" w:rsidDel="00000000" w:rsidP="00000000" w:rsidRDefault="00000000" w:rsidRPr="00000000" w14:paraId="00000013">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Contact:</w:t>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Stephen Bailey</w:t>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Hummingbird Media, Inc.</w:t>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(508) 596-9321</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ff"/>
          <w:sz w:val="28"/>
          <w:szCs w:val="28"/>
          <w:u w:val="single"/>
        </w:rPr>
      </w:pPr>
      <w:hyperlink r:id="rId17">
        <w:r w:rsidDel="00000000" w:rsidR="00000000" w:rsidRPr="00000000">
          <w:rPr>
            <w:color w:val="0000ff"/>
            <w:u w:val="single"/>
            <w:rtl w:val="0"/>
          </w:rPr>
          <w:t xml:space="preserve">steve@hummingbirdmedia.co</w:t>
        </w:r>
      </w:hyperlink>
      <w:r w:rsidDel="00000000" w:rsidR="00000000" w:rsidRPr="00000000">
        <w:rPr>
          <w:color w:val="0000ff"/>
          <w:sz w:val="28"/>
          <w:szCs w:val="28"/>
          <w:u w:val="single"/>
          <w:rtl w:val="0"/>
        </w:rPr>
        <w:t xml:space="preserve">m</w:t>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widowControl w:val="0"/>
      <w:jc w:val="center"/>
      <w:rPr/>
    </w:pPr>
    <w:r w:rsidDel="00000000" w:rsidR="00000000" w:rsidRPr="00000000">
      <w:rPr>
        <w:rFonts w:ascii="Arial" w:cs="Arial" w:eastAsia="Arial" w:hAnsi="Arial"/>
        <w:sz w:val="22"/>
        <w:szCs w:val="22"/>
      </w:rPr>
      <w:drawing>
        <wp:inline distB="19050" distT="19050" distL="19050" distR="19050">
          <wp:extent cx="2705100" cy="85661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05100" cy="8566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esny23.sched.com/event/1Rhv3" TargetMode="External"/><Relationship Id="rId10" Type="http://schemas.openxmlformats.org/officeDocument/2006/relationships/hyperlink" Target="http://www.wsdg.com/" TargetMode="External"/><Relationship Id="rId13" Type="http://schemas.openxmlformats.org/officeDocument/2006/relationships/hyperlink" Target="https://rediacoustics.com/our-process" TargetMode="External"/><Relationship Id="rId12" Type="http://schemas.openxmlformats.org/officeDocument/2006/relationships/hyperlink" Target="https://rediacoustics.com/our-proc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xonline.com/business/cover-story-peter-dantonio-doctor-of-diffusion-part-1" TargetMode="External"/><Relationship Id="rId15" Type="http://schemas.openxmlformats.org/officeDocument/2006/relationships/hyperlink" Target="https://acousticalsociety.org/fall-2023-award-recipients/" TargetMode="External"/><Relationship Id="rId14" Type="http://schemas.openxmlformats.org/officeDocument/2006/relationships/hyperlink" Target="https://aesny23.sched.com/event/1Rhv9/tutorial-acoustical-simulation-and-calculation-techniques-for-small-spaces" TargetMode="External"/><Relationship Id="rId17" Type="http://schemas.openxmlformats.org/officeDocument/2006/relationships/hyperlink" Target="mailto:steve@hummingbirdmedia.com" TargetMode="External"/><Relationship Id="rId16" Type="http://schemas.openxmlformats.org/officeDocument/2006/relationships/hyperlink" Target="http://www.rediacoustics.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rediacoustics.com/" TargetMode="External"/><Relationship Id="rId8" Type="http://schemas.openxmlformats.org/officeDocument/2006/relationships/hyperlink" Target="https://acousticalsocie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h/7AtNwc13OK5qzmdmNklKWMw==">CgMxLjAyCGguZ2pkZ3hzOAByITFHakJ1M0xGREVlUEVEOFBmM3cyQ0VLRDQ3azh3RU9QYg==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