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De lo imposible a lo sencillo con Auto Fleet: la solución para la administración de flotillas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Si tomamos en cuenta que llevar a cabo la administración de nuestro vehículo particular puede resultar sumamente complicado al tener que hacer y recordar una gran cantidad de trámites como pagos de tenencia, placas, verificaciones, multas, etcétera; imagina hacer lo mismo pero con decenas, cientos o miles de vehículos. Suena a una pesadilla ¿no es así?.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Sin embargo las herramientas que la tecnología nos brinda hoy en día pueden hacer nuestra vida mucho más sencilla y práctica. Incluso si necesitamos llevar el control de miles de trámites. Imagina que a través de una plataforma digital puedes administrar la estrategia de una flotilla, a la vez que calculas el presupuesto, actualizas las políticas y optimizas los recursos de la empresa.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De esta manera, se crea </w:t>
      </w:r>
      <w:r w:rsidDel="00000000" w:rsidR="00000000" w:rsidRPr="00000000">
        <w:rPr>
          <w:b w:val="1"/>
          <w:rtl w:val="0"/>
        </w:rPr>
        <w:t xml:space="preserve">Auto Fleet</w:t>
      </w:r>
      <w:r w:rsidDel="00000000" w:rsidR="00000000" w:rsidRPr="00000000">
        <w:rPr>
          <w:rtl w:val="0"/>
        </w:rPr>
        <w:t xml:space="preserve">, una plataforma web que permite a empresas administrar su flotilla de vehículos para que nada se salga de control. Está dirigida a los dueños y administradores de vehículos o flotillas, para que administren y lleven el control de todos los pagos, impuestos, servicios, multas, y hasta calendarios de los vehículos que tienen al servicio de su empresa.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¿Por qué es necesario acudir a la tecnología para mejorar la administración de las flotillas? Es sencillo. En México puedes tardar entre 2 y 3 horas para hacer el trámite de un vehículo. Multiplícalo por 10, 100 o 1000. Por otra parte, los riesgos que se tienen en las calles, avenidas y carreteras de nuestro país son altos ya que sólo el 41% de los caminos se encuentran pavimentados. Si sumas a esto que existen más de 1,200 combinaciones de trámites vehiculares para las empresas de transporte, volverás a considerar esta solución.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Los administradores de flotillas requieren atender diferentes frentes en su negocio tales como los referentes a trámites de gobierno (verificación, placas, multas, tenencias, reemplacamiento, corralones de vehículos); a los cliente internos (empleados, recursos humanos, compras, logística, finanzas y operaciones); así como los temas con proveedores (agencias, aseguradoras, talleres, gestores, combustible, llanteras); y capital de trabajo (adquisición de vehículos, mantenimiento, combustible y derechos), por lo que su trabajo se vislumbra complicado y laborioso.</w:t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Por otra parte, además de los costos que te puedes ahorrar con el control y automatización de la gestión de vehículos, </w:t>
      </w:r>
      <w:r w:rsidDel="00000000" w:rsidR="00000000" w:rsidRPr="00000000">
        <w:rPr>
          <w:b w:val="1"/>
          <w:rtl w:val="0"/>
        </w:rPr>
        <w:t xml:space="preserve">Auto Fleet</w:t>
      </w:r>
      <w:r w:rsidDel="00000000" w:rsidR="00000000" w:rsidRPr="00000000">
        <w:rPr>
          <w:rtl w:val="0"/>
        </w:rPr>
        <w:t xml:space="preserve"> es una solución de tiempo ya que, si sumamos las horas que implica realizar la revisión de modelos y compra; procesar las facturas de compras, mantenimiento y seguros; administrar las pólizas; dar seguimiento al servicio y mantenimiento; denuncias por siniestros; y capacitación de personal, puedes necesitar más de 2 mil horas laborales para administrar 100 vehículos. Mientras que con </w:t>
      </w:r>
      <w:r w:rsidDel="00000000" w:rsidR="00000000" w:rsidRPr="00000000">
        <w:rPr>
          <w:b w:val="1"/>
          <w:rtl w:val="0"/>
        </w:rPr>
        <w:t xml:space="preserve">Auto Fleet</w:t>
      </w:r>
      <w:r w:rsidDel="00000000" w:rsidR="00000000" w:rsidRPr="00000000">
        <w:rPr>
          <w:rtl w:val="0"/>
        </w:rPr>
        <w:t xml:space="preserve"> lo puedes monitorear en tiempo real y emitir reportes cada vez que lo requieres.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  <w:t xml:space="preserve">Si aún no conoces </w:t>
      </w:r>
      <w:r w:rsidDel="00000000" w:rsidR="00000000" w:rsidRPr="00000000">
        <w:rPr>
          <w:b w:val="1"/>
          <w:rtl w:val="0"/>
        </w:rPr>
        <w:t xml:space="preserve">Auto Fleet </w:t>
      </w:r>
      <w:r w:rsidDel="00000000" w:rsidR="00000000" w:rsidRPr="00000000">
        <w:rPr>
          <w:rtl w:val="0"/>
        </w:rPr>
        <w:t xml:space="preserve">y deseas llevar la administración de tu flotilla de forma más productivo, y en menos tiempo visita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http://autofleet.mx/</w:t>
        </w:r>
      </w:hyperlink>
      <w:r w:rsidDel="00000000" w:rsidR="00000000" w:rsidRPr="00000000">
        <w:rPr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</w:t>
      </w:r>
      <w:r w:rsidDel="00000000" w:rsidR="00000000" w:rsidRPr="00000000">
        <w:rPr>
          <w:b w:val="1"/>
          <w:sz w:val="20"/>
          <w:szCs w:val="20"/>
          <w:rtl w:val="0"/>
        </w:rPr>
        <w:t xml:space="preserve">cerca de Auto Fleet</w:t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Auto Fleet es la </w:t>
      </w:r>
      <w:r w:rsidDel="00000000" w:rsidR="00000000" w:rsidRPr="00000000">
        <w:rPr>
          <w:sz w:val="20"/>
          <w:szCs w:val="20"/>
          <w:rtl w:val="0"/>
        </w:rPr>
        <w:t xml:space="preserve">plataforma mexicana</w:t>
      </w:r>
      <w:r w:rsidDel="00000000" w:rsidR="00000000" w:rsidRPr="00000000">
        <w:rPr>
          <w:sz w:val="20"/>
          <w:szCs w:val="20"/>
          <w:rtl w:val="0"/>
        </w:rPr>
        <w:t xml:space="preserve"> responsiva para la gestión inteligente de vehículos que simplifica, automatiza y gestiona en tiempo real, el control de flotillas. Los dueños de flotas, empresas privadas y proveedores de transporte pueden registrar a partir de 10 autos en adelante, sin límite, a través de autofleet.mx. Asimismo, el sistema notifica de forma automática todo lo relacionado a la regulación vehicular, calculando de manera automática los adeudos y obligaciones vehiculares de los autos registrados enviando reportes semanales. </w:t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También se pueden consultar periodos de verificación, multas de tránsito, y vencimientos de tarjetas de circulación, así como gestionar seguros, mantenimiento y otros servicios personalizados para las flotas de autos. </w:t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Actualmente, la plataforma está disponible en la Ciudad de México, Guadalajara, Monterrey y las principales ciudades del país, registrando más de 20,000 unidades a Enero de 2017.</w:t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trike w:val="1"/>
          <w:color w:val="c27ba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Para mayor información sobre Auto Fleet, visita: </w:t>
      </w:r>
      <w:hyperlink r:id="rId6">
        <w:r w:rsidDel="00000000" w:rsidR="00000000" w:rsidRPr="00000000">
          <w:rPr>
            <w:color w:val="1155cc"/>
            <w:sz w:val="20"/>
            <w:szCs w:val="20"/>
            <w:rtl w:val="0"/>
          </w:rPr>
          <w:t xml:space="preserve">http://autofleet.mx/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>
      <w:pPr>
        <w:tabs>
          <w:tab w:val="left" w:pos="8010"/>
        </w:tabs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CONTACTO</w:t>
      </w:r>
    </w:p>
    <w:p w:rsidR="00000000" w:rsidDel="00000000" w:rsidP="00000000" w:rsidRDefault="00000000" w:rsidRPr="00000000">
      <w:pPr>
        <w:tabs>
          <w:tab w:val="left" w:pos="8010"/>
        </w:tabs>
        <w:ind w:left="720"/>
        <w:contextualSpacing w:val="0"/>
        <w:rPr/>
      </w:pPr>
      <w:r w:rsidDel="00000000" w:rsidR="00000000" w:rsidRPr="00000000">
        <w:rPr>
          <w:rtl w:val="0"/>
        </w:rPr>
        <w:t xml:space="preserve">Geraldine Sánchez</w:t>
      </w:r>
    </w:p>
    <w:p w:rsidR="00000000" w:rsidDel="00000000" w:rsidP="00000000" w:rsidRDefault="00000000" w:rsidRPr="00000000">
      <w:pPr>
        <w:tabs>
          <w:tab w:val="left" w:pos="8010"/>
        </w:tabs>
        <w:ind w:left="720"/>
        <w:contextualSpacing w:val="0"/>
        <w:rPr/>
      </w:pPr>
      <w:r w:rsidDel="00000000" w:rsidR="00000000" w:rsidRPr="00000000">
        <w:rPr>
          <w:rtl w:val="0"/>
        </w:rPr>
        <w:t xml:space="preserve">+52 55 6392 1100 ext 3612</w:t>
      </w:r>
    </w:p>
    <w:p w:rsidR="00000000" w:rsidDel="00000000" w:rsidP="00000000" w:rsidRDefault="00000000" w:rsidRPr="00000000">
      <w:pPr>
        <w:shd w:fill="ffffff" w:val="clear"/>
        <w:tabs>
          <w:tab w:val="left" w:pos="8010"/>
        </w:tabs>
        <w:spacing w:line="288" w:lineRule="auto"/>
        <w:contextualSpacing w:val="0"/>
        <w:rPr/>
      </w:pPr>
      <w:hyperlink r:id="rId7">
        <w:r w:rsidDel="00000000" w:rsidR="00000000" w:rsidRPr="00000000">
          <w:rPr>
            <w:rtl w:val="0"/>
          </w:rPr>
          <w:t xml:space="preserve">WeWork Reforma Latino</w:t>
        </w:r>
      </w:hyperlink>
      <w:r w:rsidDel="00000000" w:rsidR="00000000" w:rsidRPr="00000000">
        <w:rPr>
          <w:rtl w:val="0"/>
        </w:rPr>
        <w:t xml:space="preserve">, Paseo de la Reforma 296, Piso 41</w:t>
      </w:r>
    </w:p>
    <w:p w:rsidR="00000000" w:rsidDel="00000000" w:rsidP="00000000" w:rsidRDefault="00000000" w:rsidRPr="00000000">
      <w:pPr>
        <w:shd w:fill="ffffff" w:val="clear"/>
        <w:tabs>
          <w:tab w:val="left" w:pos="8010"/>
        </w:tabs>
        <w:spacing w:line="288" w:lineRule="auto"/>
        <w:contextualSpacing w:val="0"/>
        <w:rPr>
          <w:sz w:val="19"/>
          <w:szCs w:val="19"/>
        </w:rPr>
      </w:pPr>
      <w:r w:rsidDel="00000000" w:rsidR="00000000" w:rsidRPr="00000000">
        <w:rPr>
          <w:rtl w:val="0"/>
        </w:rPr>
        <w:t xml:space="preserve">Colonia Juárez, Del. Cuauhtémoc, CDMX.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8010"/>
        </w:tabs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010"/>
        </w:tabs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center"/>
      <w:rPr/>
    </w:pPr>
    <w:r w:rsidDel="00000000" w:rsidR="00000000" w:rsidRPr="00000000">
      <w:rPr/>
      <w:drawing>
        <wp:inline distB="114300" distT="114300" distL="114300" distR="114300">
          <wp:extent cx="3409950" cy="505178"/>
          <wp:effectExtent b="0" l="0" r="0" t="0"/>
          <wp:docPr descr="AUTO-FLEET-LOGOTIPO (1).png" id="1" name="image2.png"/>
          <a:graphic>
            <a:graphicData uri="http://schemas.openxmlformats.org/drawingml/2006/picture">
              <pic:pic>
                <pic:nvPicPr>
                  <pic:cNvPr descr="AUTO-FLEET-LOGOTIPO (1)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09950" cy="50517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autofleet.mx/" TargetMode="External"/><Relationship Id="rId6" Type="http://schemas.openxmlformats.org/officeDocument/2006/relationships/hyperlink" Target="http://autofleet.mx/" TargetMode="External"/><Relationship Id="rId7" Type="http://schemas.openxmlformats.org/officeDocument/2006/relationships/hyperlink" Target="https://goo.gl/maps/tAJLBNg6WsC2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