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37CA3" w14:textId="77777777" w:rsidR="009813A3" w:rsidRPr="00925FC0" w:rsidRDefault="00803758" w:rsidP="002E288A">
      <w:pPr>
        <w:spacing w:line="360" w:lineRule="auto"/>
        <w:jc w:val="right"/>
        <w:rPr>
          <w:rFonts w:ascii="Helvetica" w:hAnsi="Helvetica"/>
          <w:lang w:val="nl-NL"/>
        </w:rPr>
      </w:pPr>
      <w:r w:rsidRPr="00925FC0">
        <w:rPr>
          <w:rFonts w:ascii="Helvetica" w:hAnsi="Helvetica"/>
          <w:noProof/>
          <w:lang w:val="en-US" w:eastAsia="nl-NL"/>
        </w:rPr>
        <mc:AlternateContent>
          <mc:Choice Requires="wps">
            <w:drawing>
              <wp:inline distT="0" distB="0" distL="0" distR="0" wp14:anchorId="59BC7934" wp14:editId="2E82A2A6">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4070E6B"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925FC0">
        <w:rPr>
          <w:rFonts w:ascii="Helvetica" w:hAnsi="Helvetica"/>
          <w:noProof/>
          <w:lang w:val="en-US" w:eastAsia="nl-NL"/>
        </w:rPr>
        <w:drawing>
          <wp:inline distT="0" distB="0" distL="0" distR="0" wp14:anchorId="64A67D37" wp14:editId="621E88AF">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3B8A2933" w14:textId="77777777" w:rsidR="0004769B" w:rsidRPr="0004769B" w:rsidRDefault="0004769B" w:rsidP="002E288A">
      <w:pPr>
        <w:spacing w:line="360" w:lineRule="auto"/>
        <w:jc w:val="center"/>
        <w:rPr>
          <w:rFonts w:ascii="Helvetica" w:hAnsi="Helvetica"/>
          <w:b/>
          <w:sz w:val="24"/>
          <w:szCs w:val="24"/>
          <w:lang w:val="nl-NL"/>
        </w:rPr>
      </w:pPr>
      <w:r w:rsidRPr="0004769B">
        <w:rPr>
          <w:rFonts w:ascii="Helvetica" w:hAnsi="Helvetica"/>
          <w:b/>
          <w:sz w:val="24"/>
          <w:szCs w:val="24"/>
          <w:lang w:val="nl-NL"/>
        </w:rPr>
        <w:t xml:space="preserve">Sneller door Midden-Engeland </w:t>
      </w:r>
    </w:p>
    <w:p w14:paraId="10C7979D" w14:textId="0A0D1DA2" w:rsidR="0004769B" w:rsidRPr="0004769B" w:rsidRDefault="0004769B" w:rsidP="0004769B">
      <w:pPr>
        <w:spacing w:line="360" w:lineRule="auto"/>
        <w:jc w:val="center"/>
        <w:rPr>
          <w:rFonts w:ascii="Helvetica" w:hAnsi="Helvetica" w:cs="Arial"/>
          <w:i/>
          <w:lang w:val="nl-NL"/>
        </w:rPr>
      </w:pPr>
      <w:r w:rsidRPr="0004769B">
        <w:rPr>
          <w:rFonts w:ascii="Helvetica" w:hAnsi="Helvetica"/>
          <w:i/>
          <w:lang w:val="nl-NL"/>
        </w:rPr>
        <w:t>DKV Euro Service regelt afrekening Engelse M6toll</w:t>
      </w:r>
    </w:p>
    <w:p w14:paraId="38C8C07C" w14:textId="223B9D1C" w:rsidR="00902263" w:rsidRPr="00690DC3" w:rsidRDefault="002B0055" w:rsidP="0004769B">
      <w:pPr>
        <w:spacing w:line="360" w:lineRule="auto"/>
        <w:rPr>
          <w:rFonts w:ascii="Helvetica" w:hAnsi="Helvetica"/>
          <w:b/>
          <w:sz w:val="20"/>
          <w:szCs w:val="20"/>
          <w:lang w:val="nl-NL"/>
        </w:rPr>
      </w:pPr>
      <w:r w:rsidRPr="002E288A">
        <w:rPr>
          <w:rFonts w:ascii="Helvetica" w:hAnsi="Helvetica" w:cs="Arial"/>
          <w:b/>
          <w:sz w:val="20"/>
          <w:szCs w:val="20"/>
          <w:lang w:val="nl-NL"/>
        </w:rPr>
        <w:t>Noordwijkerhout</w:t>
      </w:r>
      <w:r w:rsidR="00120FEC" w:rsidRPr="002E288A">
        <w:rPr>
          <w:rFonts w:ascii="Helvetica" w:hAnsi="Helvetica" w:cs="Arial"/>
          <w:b/>
          <w:sz w:val="20"/>
          <w:szCs w:val="20"/>
          <w:lang w:val="nl-NL"/>
        </w:rPr>
        <w:t xml:space="preserve">, </w:t>
      </w:r>
      <w:r w:rsidR="0004769B">
        <w:rPr>
          <w:rFonts w:ascii="Helvetica" w:hAnsi="Helvetica" w:cs="Arial"/>
          <w:b/>
          <w:sz w:val="20"/>
          <w:szCs w:val="20"/>
          <w:lang w:val="nl-NL"/>
        </w:rPr>
        <w:t>14 april</w:t>
      </w:r>
      <w:r w:rsidR="008B54B7" w:rsidRPr="002E288A">
        <w:rPr>
          <w:rFonts w:ascii="Helvetica" w:hAnsi="Helvetica" w:cs="Arial"/>
          <w:b/>
          <w:sz w:val="20"/>
          <w:szCs w:val="20"/>
          <w:lang w:val="nl-NL"/>
        </w:rPr>
        <w:t xml:space="preserve"> </w:t>
      </w:r>
      <w:r w:rsidR="00EA2191" w:rsidRPr="002E288A">
        <w:rPr>
          <w:rFonts w:ascii="Helvetica" w:hAnsi="Helvetica" w:cs="Arial"/>
          <w:b/>
          <w:sz w:val="20"/>
          <w:szCs w:val="20"/>
          <w:lang w:val="nl-NL"/>
        </w:rPr>
        <w:t>2016</w:t>
      </w:r>
      <w:r w:rsidR="00120FEC" w:rsidRPr="002E288A">
        <w:rPr>
          <w:rFonts w:ascii="Helvetica" w:hAnsi="Helvetica" w:cs="Arial"/>
          <w:b/>
          <w:sz w:val="20"/>
          <w:szCs w:val="20"/>
          <w:lang w:val="nl-NL"/>
        </w:rPr>
        <w:t xml:space="preserve"> –</w:t>
      </w:r>
      <w:r w:rsidR="00EA18F2" w:rsidRPr="002E288A">
        <w:rPr>
          <w:rFonts w:ascii="Helvetica" w:hAnsi="Helvetica" w:cs="Arial"/>
          <w:b/>
          <w:sz w:val="20"/>
          <w:szCs w:val="20"/>
          <w:lang w:val="nl-NL"/>
        </w:rPr>
        <w:t xml:space="preserve"> </w:t>
      </w:r>
      <w:r w:rsidR="0004769B" w:rsidRPr="0004769B">
        <w:rPr>
          <w:rFonts w:ascii="Helvetica" w:hAnsi="Helvetica"/>
          <w:b/>
          <w:sz w:val="20"/>
          <w:szCs w:val="20"/>
          <w:lang w:val="nl-NL"/>
        </w:rPr>
        <w:t xml:space="preserve">Vanaf heden kunnen klanten van DKV Euro Service ook de Engelse ‘M6toll’ gewoon met hun DKV CARD afrekenen. Dit is een tolheffing voor alle voertuigen op een traject van in totaal 27 mijl (43 kilometer). De hoogte van de tol hangt af van de verreden kilometers en de voertuigcategorie (meer informatie op http://www.m6toll.co.uk/pricing/). Het ‘M6toll’ traject loopt parallel aan de meestal overbelaste, tolvrije banen van de M6 </w:t>
      </w:r>
      <w:proofErr w:type="spellStart"/>
      <w:r w:rsidR="0004769B" w:rsidRPr="0004769B">
        <w:rPr>
          <w:rFonts w:ascii="Helvetica" w:hAnsi="Helvetica"/>
          <w:b/>
          <w:sz w:val="20"/>
          <w:szCs w:val="20"/>
          <w:lang w:val="nl-NL"/>
        </w:rPr>
        <w:t>motorway</w:t>
      </w:r>
      <w:proofErr w:type="spellEnd"/>
      <w:r w:rsidR="0004769B" w:rsidRPr="0004769B">
        <w:rPr>
          <w:rFonts w:ascii="Helvetica" w:hAnsi="Helvetica"/>
          <w:b/>
          <w:sz w:val="20"/>
          <w:szCs w:val="20"/>
          <w:lang w:val="nl-NL"/>
        </w:rPr>
        <w:t xml:space="preserve"> en doorkruist de graafschappen </w:t>
      </w:r>
      <w:proofErr w:type="spellStart"/>
      <w:r w:rsidR="0004769B" w:rsidRPr="0004769B">
        <w:rPr>
          <w:rFonts w:ascii="Helvetica" w:hAnsi="Helvetica"/>
          <w:b/>
          <w:sz w:val="20"/>
          <w:szCs w:val="20"/>
          <w:lang w:val="nl-NL"/>
        </w:rPr>
        <w:t>Warwickshire</w:t>
      </w:r>
      <w:proofErr w:type="spellEnd"/>
      <w:r w:rsidR="0004769B" w:rsidRPr="0004769B">
        <w:rPr>
          <w:rFonts w:ascii="Helvetica" w:hAnsi="Helvetica"/>
          <w:b/>
          <w:sz w:val="20"/>
          <w:szCs w:val="20"/>
          <w:lang w:val="nl-NL"/>
        </w:rPr>
        <w:t xml:space="preserve">, West Midlands en </w:t>
      </w:r>
      <w:proofErr w:type="spellStart"/>
      <w:r w:rsidR="0004769B" w:rsidRPr="0004769B">
        <w:rPr>
          <w:rFonts w:ascii="Helvetica" w:hAnsi="Helvetica"/>
          <w:b/>
          <w:sz w:val="20"/>
          <w:szCs w:val="20"/>
          <w:lang w:val="nl-NL"/>
        </w:rPr>
        <w:t>Staffordshire</w:t>
      </w:r>
      <w:proofErr w:type="spellEnd"/>
      <w:r w:rsidR="0004769B" w:rsidRPr="0004769B">
        <w:rPr>
          <w:rFonts w:ascii="Helvetica" w:hAnsi="Helvetica"/>
          <w:b/>
          <w:sz w:val="20"/>
          <w:szCs w:val="20"/>
          <w:lang w:val="nl-NL"/>
        </w:rPr>
        <w:t xml:space="preserve">. De chauffeur kan het M6-toltraject naar believen op- of afrijden bij de diverse knooppunten (tolstations). Hierbij kan met de DKV CARD worden afgerekend via de daartoe bestemde rijbaan of bij de bemande </w:t>
      </w:r>
      <w:proofErr w:type="spellStart"/>
      <w:r w:rsidR="0004769B" w:rsidRPr="0004769B">
        <w:rPr>
          <w:rFonts w:ascii="Helvetica" w:hAnsi="Helvetica"/>
          <w:b/>
          <w:sz w:val="20"/>
          <w:szCs w:val="20"/>
          <w:lang w:val="nl-NL"/>
        </w:rPr>
        <w:t>tolpost</w:t>
      </w:r>
      <w:proofErr w:type="spellEnd"/>
      <w:r w:rsidR="0004769B" w:rsidRPr="0004769B">
        <w:rPr>
          <w:rFonts w:ascii="Helvetica" w:hAnsi="Helvetica"/>
          <w:b/>
          <w:sz w:val="20"/>
          <w:szCs w:val="20"/>
          <w:lang w:val="nl-NL"/>
        </w:rPr>
        <w:t xml:space="preserve">. De DKV CARD afrekeningen worden elke twee weken gefactureerd en staan overzichtelijk in DKV </w:t>
      </w:r>
      <w:proofErr w:type="spellStart"/>
      <w:r w:rsidR="0004769B" w:rsidRPr="0004769B">
        <w:rPr>
          <w:rFonts w:ascii="Helvetica" w:hAnsi="Helvetica"/>
          <w:b/>
          <w:sz w:val="20"/>
          <w:szCs w:val="20"/>
          <w:lang w:val="nl-NL"/>
        </w:rPr>
        <w:t>eREPORTING</w:t>
      </w:r>
      <w:proofErr w:type="spellEnd"/>
      <w:r w:rsidR="0004769B" w:rsidRPr="0004769B">
        <w:rPr>
          <w:rFonts w:ascii="Helvetica" w:hAnsi="Helvetica"/>
          <w:b/>
          <w:sz w:val="20"/>
          <w:szCs w:val="20"/>
          <w:lang w:val="nl-NL"/>
        </w:rPr>
        <w:t xml:space="preserve"> gespecificeerd.</w:t>
      </w:r>
      <w:r w:rsidR="00690DC3">
        <w:rPr>
          <w:rFonts w:ascii="Helvetica" w:hAnsi="Helvetica"/>
          <w:b/>
          <w:sz w:val="20"/>
          <w:szCs w:val="20"/>
          <w:lang w:val="nl-NL"/>
        </w:rPr>
        <w:t xml:space="preserve"> </w:t>
      </w:r>
      <w:r w:rsidR="0004769B" w:rsidRPr="00690DC3">
        <w:rPr>
          <w:rFonts w:ascii="Helvetica" w:hAnsi="Helvetica"/>
          <w:b/>
          <w:sz w:val="20"/>
          <w:szCs w:val="20"/>
          <w:lang w:val="nl-NL"/>
        </w:rPr>
        <w:t xml:space="preserve">Meer informatie op </w:t>
      </w:r>
      <w:hyperlink r:id="rId7" w:history="1">
        <w:r w:rsidR="0004769B" w:rsidRPr="00690DC3">
          <w:rPr>
            <w:rStyle w:val="Hyperlink"/>
            <w:rFonts w:ascii="Helvetica" w:hAnsi="Helvetica"/>
            <w:b/>
            <w:sz w:val="20"/>
            <w:szCs w:val="20"/>
            <w:lang w:val="nl-NL"/>
          </w:rPr>
          <w:t>www.dkv-euroservice.com/maut</w:t>
        </w:r>
      </w:hyperlink>
    </w:p>
    <w:p w14:paraId="08C3682B" w14:textId="77777777" w:rsidR="00925FC0" w:rsidRPr="002E288A" w:rsidRDefault="00925FC0" w:rsidP="002E288A">
      <w:pPr>
        <w:spacing w:line="360" w:lineRule="auto"/>
        <w:rPr>
          <w:rFonts w:ascii="Helvetica" w:hAnsi="Helvetica" w:cs="Arial"/>
          <w:sz w:val="20"/>
          <w:szCs w:val="20"/>
          <w:lang w:val="nl-NL"/>
        </w:rPr>
      </w:pPr>
      <w:r w:rsidRPr="002E288A">
        <w:rPr>
          <w:rFonts w:ascii="Helvetica" w:hAnsi="Helvetica" w:cs="Arial"/>
          <w:b/>
          <w:sz w:val="20"/>
          <w:szCs w:val="20"/>
          <w:lang w:val="nl-NL"/>
        </w:rPr>
        <w:t>Over DKV Euro Service</w:t>
      </w:r>
      <w:r w:rsidRPr="002E288A">
        <w:rPr>
          <w:rFonts w:ascii="Helvetica" w:hAnsi="Helvetica" w:cs="Arial"/>
          <w:sz w:val="20"/>
          <w:szCs w:val="20"/>
          <w:lang w:val="nl-NL"/>
        </w:rPr>
        <w:br/>
        <w:t>DKV Euro Service is al ca. 80 jaar een van de meest toonaangevende service providers op gebied van wegvervoer en logistiek. Variërend van verzorging onderweg zonder contante betaling bij ruim 60.000 acceptatiepunten va</w:t>
      </w:r>
      <w:bookmarkStart w:id="0" w:name="_GoBack"/>
      <w:bookmarkEnd w:id="0"/>
      <w:r w:rsidRPr="002E288A">
        <w:rPr>
          <w:rFonts w:ascii="Helvetica" w:hAnsi="Helvetica" w:cs="Arial"/>
          <w:sz w:val="20"/>
          <w:szCs w:val="20"/>
          <w:lang w:val="nl-NL"/>
        </w:rPr>
        <w:t xml:space="preserve">n allerlei merken tot aan </w:t>
      </w:r>
      <w:proofErr w:type="spellStart"/>
      <w:r w:rsidRPr="002E288A">
        <w:rPr>
          <w:rFonts w:ascii="Helvetica" w:hAnsi="Helvetica" w:cs="Arial"/>
          <w:sz w:val="20"/>
          <w:szCs w:val="20"/>
          <w:lang w:val="nl-NL"/>
        </w:rPr>
        <w:t>tolafrekenen</w:t>
      </w:r>
      <w:proofErr w:type="spellEnd"/>
      <w:r w:rsidRPr="002E288A">
        <w:rPr>
          <w:rFonts w:ascii="Helvetica" w:hAnsi="Helvetica" w:cs="Arial"/>
          <w:sz w:val="20"/>
          <w:szCs w:val="20"/>
          <w:lang w:val="nl-NL"/>
        </w:rPr>
        <w:t xml:space="preserve"> en btw-restitutie biedt DKV tal van diensten met als doel kostenoptimalisatie en effectief </w:t>
      </w:r>
      <w:proofErr w:type="spellStart"/>
      <w:r w:rsidRPr="002E288A">
        <w:rPr>
          <w:rFonts w:ascii="Helvetica" w:hAnsi="Helvetica" w:cs="Arial"/>
          <w:sz w:val="20"/>
          <w:szCs w:val="20"/>
          <w:lang w:val="nl-NL"/>
        </w:rPr>
        <w:t>fleet</w:t>
      </w:r>
      <w:proofErr w:type="spellEnd"/>
      <w:r w:rsidRPr="002E288A">
        <w:rPr>
          <w:rFonts w:ascii="Helvetica" w:hAnsi="Helvetica" w:cs="Arial"/>
          <w:sz w:val="20"/>
          <w:szCs w:val="20"/>
          <w:lang w:val="nl-NL"/>
        </w:rPr>
        <w:t xml:space="preserve"> management op de Europese wegen. DKV maakt deel uit van DKV MOBILITY SERVICES Group, die 780 medewerkers heeft. In 2015 realiseerde de groep, die in 42 landen vertegenwoordigd is, een omzet van 5,8 miljard euro. Momenteel zijn er circa 2,5 miljoen DKV Cards en on board units in omloop bij ruim 120.000 klanten. In 2015 is de DKV Card voor alweer de elfde achtereenvolgende keer onderscheiden als Beste Merk in de categorie </w:t>
      </w:r>
      <w:proofErr w:type="spellStart"/>
      <w:r w:rsidRPr="002E288A">
        <w:rPr>
          <w:rFonts w:ascii="Helvetica" w:hAnsi="Helvetica" w:cs="Arial"/>
          <w:sz w:val="20"/>
          <w:szCs w:val="20"/>
          <w:lang w:val="nl-NL"/>
        </w:rPr>
        <w:t>fuel</w:t>
      </w:r>
      <w:proofErr w:type="spellEnd"/>
      <w:r w:rsidRPr="002E288A">
        <w:rPr>
          <w:rFonts w:ascii="Helvetica" w:hAnsi="Helvetica" w:cs="Arial"/>
          <w:sz w:val="20"/>
          <w:szCs w:val="20"/>
          <w:lang w:val="nl-NL"/>
        </w:rPr>
        <w:t xml:space="preserve"> en service cards.</w:t>
      </w:r>
    </w:p>
    <w:p w14:paraId="4B7FEBE6" w14:textId="77777777" w:rsidR="00925FC0" w:rsidRPr="002E288A" w:rsidRDefault="00925FC0" w:rsidP="002E288A">
      <w:pPr>
        <w:spacing w:line="360" w:lineRule="auto"/>
        <w:rPr>
          <w:rFonts w:ascii="Helvetica" w:hAnsi="Helvetica" w:cs="Arial"/>
          <w:b/>
          <w:sz w:val="20"/>
          <w:szCs w:val="20"/>
          <w:lang w:val="nl-NL"/>
        </w:rPr>
      </w:pPr>
      <w:r w:rsidRPr="002E288A">
        <w:rPr>
          <w:rFonts w:ascii="Helvetica" w:eastAsia="MS Mincho" w:hAnsi="Helvetica" w:cs="Arial"/>
          <w:sz w:val="20"/>
          <w:szCs w:val="20"/>
          <w:lang w:val="nl-NL"/>
        </w:rPr>
        <w:t xml:space="preserve">Meer informatie: </w:t>
      </w:r>
      <w:hyperlink r:id="rId8" w:history="1">
        <w:r w:rsidRPr="002E288A">
          <w:rPr>
            <w:rFonts w:ascii="Helvetica" w:eastAsia="MS Mincho" w:hAnsi="Helvetica" w:cs="Arial"/>
            <w:color w:val="0000FF"/>
            <w:sz w:val="20"/>
            <w:szCs w:val="20"/>
            <w:u w:val="single"/>
            <w:lang w:val="nl-NL"/>
          </w:rPr>
          <w:t>www.dkv-euroservice.com</w:t>
        </w:r>
      </w:hyperlink>
      <w:r w:rsidRPr="002E288A">
        <w:rPr>
          <w:rFonts w:ascii="Helvetica" w:eastAsia="MS Mincho" w:hAnsi="Helvetica" w:cs="Arial"/>
          <w:sz w:val="20"/>
          <w:szCs w:val="20"/>
          <w:lang w:val="nl-NL"/>
        </w:rPr>
        <w:t xml:space="preserve"> of via </w:t>
      </w:r>
      <w:proofErr w:type="spellStart"/>
      <w:r w:rsidRPr="002E288A">
        <w:rPr>
          <w:rFonts w:ascii="Helvetica" w:eastAsia="MS Mincho" w:hAnsi="Helvetica" w:cs="Arial"/>
          <w:sz w:val="20"/>
          <w:szCs w:val="20"/>
          <w:lang w:val="nl-NL"/>
        </w:rPr>
        <w:t>social</w:t>
      </w:r>
      <w:proofErr w:type="spellEnd"/>
      <w:r w:rsidRPr="002E288A">
        <w:rPr>
          <w:rFonts w:ascii="Helvetica" w:eastAsia="MS Mincho" w:hAnsi="Helvetica" w:cs="Arial"/>
          <w:sz w:val="20"/>
          <w:szCs w:val="20"/>
          <w:lang w:val="nl-NL"/>
        </w:rPr>
        <w:t xml:space="preserve"> media: </w:t>
      </w:r>
      <w:hyperlink r:id="rId9" w:history="1">
        <w:proofErr w:type="spellStart"/>
        <w:r w:rsidRPr="002E288A">
          <w:rPr>
            <w:rStyle w:val="Hyperlink"/>
            <w:rFonts w:ascii="Helvetica" w:eastAsia="MS Mincho" w:hAnsi="Helvetica" w:cs="Arial"/>
            <w:sz w:val="20"/>
            <w:szCs w:val="20"/>
            <w:lang w:val="nl-NL"/>
          </w:rPr>
          <w:t>Twitter</w:t>
        </w:r>
        <w:proofErr w:type="spellEnd"/>
      </w:hyperlink>
      <w:r w:rsidRPr="002E288A">
        <w:rPr>
          <w:rFonts w:ascii="Helvetica" w:eastAsia="MS Mincho" w:hAnsi="Helvetica" w:cs="Arial"/>
          <w:sz w:val="20"/>
          <w:szCs w:val="20"/>
          <w:lang w:val="nl-NL"/>
        </w:rPr>
        <w:t xml:space="preserve">, </w:t>
      </w:r>
      <w:hyperlink r:id="rId10" w:history="1">
        <w:proofErr w:type="spellStart"/>
        <w:r w:rsidRPr="002E288A">
          <w:rPr>
            <w:rStyle w:val="Hyperlink"/>
            <w:rFonts w:ascii="Helvetica" w:eastAsia="MS Mincho" w:hAnsi="Helvetica" w:cs="Arial"/>
            <w:sz w:val="20"/>
            <w:szCs w:val="20"/>
            <w:lang w:val="nl-NL"/>
          </w:rPr>
          <w:t>LinkedIn</w:t>
        </w:r>
        <w:proofErr w:type="spellEnd"/>
      </w:hyperlink>
      <w:r w:rsidRPr="002E288A">
        <w:rPr>
          <w:rFonts w:ascii="Helvetica" w:eastAsia="MS Mincho" w:hAnsi="Helvetica" w:cs="Arial"/>
          <w:sz w:val="20"/>
          <w:szCs w:val="20"/>
          <w:lang w:val="nl-NL"/>
        </w:rPr>
        <w:t xml:space="preserve">, </w:t>
      </w:r>
      <w:hyperlink r:id="rId11" w:history="1">
        <w:r w:rsidRPr="002E288A">
          <w:rPr>
            <w:rStyle w:val="Hyperlink"/>
            <w:rFonts w:ascii="Helvetica" w:eastAsia="MS Mincho" w:hAnsi="Helvetica" w:cs="Arial"/>
            <w:sz w:val="20"/>
            <w:szCs w:val="20"/>
            <w:lang w:val="nl-NL"/>
          </w:rPr>
          <w:t>Blog site</w:t>
        </w:r>
      </w:hyperlink>
      <w:r w:rsidRPr="002E288A">
        <w:rPr>
          <w:rFonts w:ascii="Helvetica" w:eastAsia="MS Mincho" w:hAnsi="Helvetica" w:cs="Arial"/>
          <w:sz w:val="20"/>
          <w:szCs w:val="20"/>
          <w:lang w:val="nl-NL"/>
        </w:rPr>
        <w:t xml:space="preserve">. </w:t>
      </w:r>
    </w:p>
    <w:p w14:paraId="0589ABD4" w14:textId="77777777" w:rsidR="00925FC0" w:rsidRPr="002E288A" w:rsidRDefault="00925FC0" w:rsidP="002E288A">
      <w:pPr>
        <w:shd w:val="clear" w:color="auto" w:fill="FFFFFF"/>
        <w:spacing w:line="360" w:lineRule="auto"/>
        <w:rPr>
          <w:rFonts w:ascii="Helvetica" w:hAnsi="Helvetica" w:cs="Arial"/>
          <w:color w:val="000000"/>
          <w:sz w:val="20"/>
          <w:szCs w:val="20"/>
          <w:lang w:val="nl-NL"/>
        </w:rPr>
      </w:pPr>
      <w:r w:rsidRPr="002E288A">
        <w:rPr>
          <w:rFonts w:ascii="Helvetica" w:hAnsi="Helvetica" w:cs="Arial"/>
          <w:b/>
          <w:color w:val="000000"/>
          <w:sz w:val="20"/>
          <w:szCs w:val="20"/>
          <w:lang w:val="nl-NL"/>
        </w:rPr>
        <w:t xml:space="preserve">Contact bij DKV : </w:t>
      </w:r>
      <w:r w:rsidRPr="002E288A">
        <w:rPr>
          <w:rFonts w:ascii="Helvetica" w:hAnsi="Helvetica" w:cs="Arial"/>
          <w:b/>
          <w:color w:val="000000"/>
          <w:sz w:val="20"/>
          <w:szCs w:val="20"/>
          <w:lang w:val="nl-NL"/>
        </w:rPr>
        <w:br/>
      </w:r>
      <w:r w:rsidRPr="002E288A">
        <w:rPr>
          <w:rFonts w:ascii="Helvetica" w:eastAsia="Times New Roman" w:hAnsi="Helvetica" w:cs="Arial"/>
          <w:sz w:val="20"/>
          <w:szCs w:val="20"/>
          <w:lang w:val="nl-NL" w:eastAsia="nl-NL"/>
        </w:rPr>
        <w:t xml:space="preserve">Greta </w:t>
      </w:r>
      <w:proofErr w:type="spellStart"/>
      <w:r w:rsidRPr="002E288A">
        <w:rPr>
          <w:rFonts w:ascii="Helvetica" w:eastAsia="Times New Roman" w:hAnsi="Helvetica" w:cs="Arial"/>
          <w:sz w:val="20"/>
          <w:szCs w:val="20"/>
          <w:lang w:val="nl-NL" w:eastAsia="nl-NL"/>
        </w:rPr>
        <w:t>Lammerse</w:t>
      </w:r>
      <w:proofErr w:type="spellEnd"/>
      <w:r w:rsidRPr="002E288A">
        <w:rPr>
          <w:rFonts w:ascii="Helvetica" w:eastAsia="Times New Roman" w:hAnsi="Helvetica" w:cs="Arial"/>
          <w:sz w:val="20"/>
          <w:szCs w:val="20"/>
          <w:lang w:val="nl-NL" w:eastAsia="nl-NL"/>
        </w:rPr>
        <w:t xml:space="preserve">, Tel.: +31 252345655, E-mail: </w:t>
      </w:r>
      <w:hyperlink r:id="rId12" w:history="1">
        <w:r w:rsidRPr="002E288A">
          <w:rPr>
            <w:rStyle w:val="Hyperlink"/>
            <w:rFonts w:ascii="Helvetica" w:hAnsi="Helvetica" w:cs="Arial"/>
            <w:sz w:val="20"/>
            <w:szCs w:val="20"/>
            <w:lang w:val="nl-NL"/>
          </w:rPr>
          <w:t>Greta.lammerse@dkv-euroservice.com</w:t>
        </w:r>
      </w:hyperlink>
    </w:p>
    <w:p w14:paraId="23BE61D9" w14:textId="3CBC294F" w:rsidR="00291B34" w:rsidRPr="002E288A" w:rsidRDefault="00925FC0" w:rsidP="0004769B">
      <w:pPr>
        <w:widowControl w:val="0"/>
        <w:autoSpaceDE w:val="0"/>
        <w:autoSpaceDN w:val="0"/>
        <w:adjustRightInd w:val="0"/>
        <w:spacing w:line="360" w:lineRule="auto"/>
        <w:rPr>
          <w:rFonts w:ascii="Helvetica" w:hAnsi="Helvetica" w:cs="Arial"/>
          <w:b/>
          <w:sz w:val="20"/>
          <w:szCs w:val="20"/>
          <w:lang w:val="nl-NL"/>
        </w:rPr>
      </w:pPr>
      <w:r w:rsidRPr="002E288A">
        <w:rPr>
          <w:rFonts w:ascii="Helvetica" w:hAnsi="Helvetica" w:cs="Arial"/>
          <w:b/>
          <w:sz w:val="20"/>
          <w:szCs w:val="20"/>
          <w:lang w:val="nl-NL"/>
        </w:rPr>
        <w:t xml:space="preserve">Persbureau: Square </w:t>
      </w:r>
      <w:proofErr w:type="spellStart"/>
      <w:r w:rsidRPr="002E288A">
        <w:rPr>
          <w:rFonts w:ascii="Helvetica" w:hAnsi="Helvetica" w:cs="Arial"/>
          <w:b/>
          <w:sz w:val="20"/>
          <w:szCs w:val="20"/>
          <w:lang w:val="nl-NL"/>
        </w:rPr>
        <w:t>Egg</w:t>
      </w:r>
      <w:proofErr w:type="spellEnd"/>
      <w:r w:rsidRPr="002E288A">
        <w:rPr>
          <w:rFonts w:ascii="Helvetica" w:hAnsi="Helvetica" w:cs="Arial"/>
          <w:b/>
          <w:sz w:val="20"/>
          <w:szCs w:val="20"/>
          <w:lang w:val="nl-NL"/>
        </w:rPr>
        <w:t xml:space="preserve">: </w:t>
      </w:r>
      <w:r w:rsidRPr="002E288A">
        <w:rPr>
          <w:rFonts w:ascii="Helvetica" w:hAnsi="Helvetica" w:cs="Arial"/>
          <w:b/>
          <w:sz w:val="20"/>
          <w:szCs w:val="20"/>
          <w:lang w:val="nl-NL"/>
        </w:rPr>
        <w:br/>
      </w:r>
      <w:r w:rsidRPr="002E288A">
        <w:rPr>
          <w:rFonts w:ascii="Helvetica" w:hAnsi="Helvetica" w:cs="Arial"/>
          <w:sz w:val="20"/>
          <w:szCs w:val="20"/>
          <w:lang w:val="nl-NL"/>
        </w:rPr>
        <w:t xml:space="preserve">Sandra Van Hauwaert, GSM: +32 497 25 18 16, E-mail: </w:t>
      </w:r>
      <w:hyperlink r:id="rId13" w:history="1">
        <w:r w:rsidRPr="002E288A">
          <w:rPr>
            <w:rStyle w:val="Hyperlink"/>
            <w:rFonts w:ascii="Helvetica" w:hAnsi="Helvetica" w:cs="Arial"/>
            <w:sz w:val="20"/>
            <w:szCs w:val="20"/>
            <w:lang w:val="nl-NL"/>
          </w:rPr>
          <w:t>sandra@square-egg.be</w:t>
        </w:r>
      </w:hyperlink>
    </w:p>
    <w:sectPr w:rsidR="00291B34" w:rsidRPr="002E288A">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landa Prins">
    <w15:presenceInfo w15:providerId="Windows Live" w15:userId="9f6c678d725dbe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04769B"/>
    <w:rsid w:val="00051384"/>
    <w:rsid w:val="000645B0"/>
    <w:rsid w:val="000F376A"/>
    <w:rsid w:val="00104E30"/>
    <w:rsid w:val="001116A1"/>
    <w:rsid w:val="00120FEC"/>
    <w:rsid w:val="00121DCB"/>
    <w:rsid w:val="0015707A"/>
    <w:rsid w:val="00164F25"/>
    <w:rsid w:val="001841BF"/>
    <w:rsid w:val="001A3E96"/>
    <w:rsid w:val="001A6F5A"/>
    <w:rsid w:val="001D1AAC"/>
    <w:rsid w:val="001D42CA"/>
    <w:rsid w:val="001E3369"/>
    <w:rsid w:val="001E3C12"/>
    <w:rsid w:val="001E522B"/>
    <w:rsid w:val="001F143C"/>
    <w:rsid w:val="001F1FF7"/>
    <w:rsid w:val="001F67D6"/>
    <w:rsid w:val="00216DDE"/>
    <w:rsid w:val="00234F24"/>
    <w:rsid w:val="00245594"/>
    <w:rsid w:val="0025018A"/>
    <w:rsid w:val="00291B34"/>
    <w:rsid w:val="0029491D"/>
    <w:rsid w:val="002B0055"/>
    <w:rsid w:val="002C307D"/>
    <w:rsid w:val="002E288A"/>
    <w:rsid w:val="00303BC6"/>
    <w:rsid w:val="00310E33"/>
    <w:rsid w:val="003142A6"/>
    <w:rsid w:val="00317F2A"/>
    <w:rsid w:val="00321FAB"/>
    <w:rsid w:val="0034408C"/>
    <w:rsid w:val="00357AF5"/>
    <w:rsid w:val="003629C1"/>
    <w:rsid w:val="00376DC5"/>
    <w:rsid w:val="00381C08"/>
    <w:rsid w:val="003832F2"/>
    <w:rsid w:val="00426735"/>
    <w:rsid w:val="004447AC"/>
    <w:rsid w:val="00455430"/>
    <w:rsid w:val="00476F1B"/>
    <w:rsid w:val="0048156C"/>
    <w:rsid w:val="00494399"/>
    <w:rsid w:val="004A3128"/>
    <w:rsid w:val="004B642A"/>
    <w:rsid w:val="004D35A1"/>
    <w:rsid w:val="004D3D17"/>
    <w:rsid w:val="0050714C"/>
    <w:rsid w:val="00547F43"/>
    <w:rsid w:val="00575D67"/>
    <w:rsid w:val="005F0142"/>
    <w:rsid w:val="00611841"/>
    <w:rsid w:val="00635679"/>
    <w:rsid w:val="0064073C"/>
    <w:rsid w:val="006878DE"/>
    <w:rsid w:val="00690DC3"/>
    <w:rsid w:val="006C5F96"/>
    <w:rsid w:val="006D7AEA"/>
    <w:rsid w:val="006E7FE3"/>
    <w:rsid w:val="006F5143"/>
    <w:rsid w:val="00702B6E"/>
    <w:rsid w:val="0072048C"/>
    <w:rsid w:val="007914DA"/>
    <w:rsid w:val="007C0BB1"/>
    <w:rsid w:val="007F4CB1"/>
    <w:rsid w:val="00803758"/>
    <w:rsid w:val="008367B0"/>
    <w:rsid w:val="008369D6"/>
    <w:rsid w:val="00845A90"/>
    <w:rsid w:val="00852C4D"/>
    <w:rsid w:val="00870853"/>
    <w:rsid w:val="00877AC6"/>
    <w:rsid w:val="008B1760"/>
    <w:rsid w:val="008B4FF0"/>
    <w:rsid w:val="008B54B7"/>
    <w:rsid w:val="008C718A"/>
    <w:rsid w:val="008F4552"/>
    <w:rsid w:val="009000E8"/>
    <w:rsid w:val="00902263"/>
    <w:rsid w:val="0090564B"/>
    <w:rsid w:val="00925FC0"/>
    <w:rsid w:val="00932639"/>
    <w:rsid w:val="009558D8"/>
    <w:rsid w:val="00974771"/>
    <w:rsid w:val="009813A3"/>
    <w:rsid w:val="0099246C"/>
    <w:rsid w:val="009B01F4"/>
    <w:rsid w:val="009B380B"/>
    <w:rsid w:val="009C3C9D"/>
    <w:rsid w:val="009D113D"/>
    <w:rsid w:val="009D5FEA"/>
    <w:rsid w:val="009F5E9B"/>
    <w:rsid w:val="00A13F15"/>
    <w:rsid w:val="00A21500"/>
    <w:rsid w:val="00A378A9"/>
    <w:rsid w:val="00A563FC"/>
    <w:rsid w:val="00A63255"/>
    <w:rsid w:val="00A73DF8"/>
    <w:rsid w:val="00AB4C65"/>
    <w:rsid w:val="00AC5D41"/>
    <w:rsid w:val="00AF04FA"/>
    <w:rsid w:val="00B32B0A"/>
    <w:rsid w:val="00B574DF"/>
    <w:rsid w:val="00B67FA6"/>
    <w:rsid w:val="00B802B3"/>
    <w:rsid w:val="00BD47A7"/>
    <w:rsid w:val="00BE4EB6"/>
    <w:rsid w:val="00BF36E1"/>
    <w:rsid w:val="00C122A5"/>
    <w:rsid w:val="00C168F9"/>
    <w:rsid w:val="00C402C8"/>
    <w:rsid w:val="00C74541"/>
    <w:rsid w:val="00C8472E"/>
    <w:rsid w:val="00C9515E"/>
    <w:rsid w:val="00CA6834"/>
    <w:rsid w:val="00CC4802"/>
    <w:rsid w:val="00CE3697"/>
    <w:rsid w:val="00CF15FF"/>
    <w:rsid w:val="00D033B9"/>
    <w:rsid w:val="00D27373"/>
    <w:rsid w:val="00D37A2E"/>
    <w:rsid w:val="00D40537"/>
    <w:rsid w:val="00D71761"/>
    <w:rsid w:val="00D8097B"/>
    <w:rsid w:val="00D83FFA"/>
    <w:rsid w:val="00DF53BE"/>
    <w:rsid w:val="00E43E12"/>
    <w:rsid w:val="00E46BA1"/>
    <w:rsid w:val="00E50F03"/>
    <w:rsid w:val="00E7779B"/>
    <w:rsid w:val="00E85AFF"/>
    <w:rsid w:val="00E93178"/>
    <w:rsid w:val="00EA18F2"/>
    <w:rsid w:val="00EA2191"/>
    <w:rsid w:val="00ED5D4B"/>
    <w:rsid w:val="00F10CCB"/>
    <w:rsid w:val="00F26966"/>
    <w:rsid w:val="00F50902"/>
    <w:rsid w:val="00F730C6"/>
    <w:rsid w:val="00F836BA"/>
    <w:rsid w:val="00F96C5E"/>
    <w:rsid w:val="00FC320D"/>
    <w:rsid w:val="00FC3A8E"/>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72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kv-euroservice.com/maut" TargetMode="External"/><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2214</Characters>
  <Application>Microsoft Macintosh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Übersetzung</vt:lpstr>
      <vt:lpstr>Übersetzung</vt:lpstr>
    </vt:vector>
  </TitlesOfParts>
  <Company>EGRIMA HOLDING</Company>
  <LinksUpToDate>false</LinksUpToDate>
  <CharactersWithSpaces>2611</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3</cp:revision>
  <cp:lastPrinted>2015-11-17T10:05:00Z</cp:lastPrinted>
  <dcterms:created xsi:type="dcterms:W3CDTF">2016-04-14T06:27:00Z</dcterms:created>
  <dcterms:modified xsi:type="dcterms:W3CDTF">2016-04-14T06:31:00Z</dcterms:modified>
</cp:coreProperties>
</file>