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85CEC4" w14:textId="7664DD29" w:rsidR="002309FC" w:rsidRPr="00C966B5" w:rsidRDefault="002309FC" w:rsidP="00F8317B">
      <w:pPr>
        <w:widowControl w:val="0"/>
        <w:autoSpaceDE w:val="0"/>
        <w:autoSpaceDN w:val="0"/>
        <w:adjustRightInd w:val="0"/>
        <w:ind w:right="-426"/>
        <w:jc w:val="center"/>
        <w:rPr>
          <w:rFonts w:ascii="Copperplate" w:eastAsiaTheme="minorEastAsia" w:hAnsi="Copperplate" w:cs="Calibri"/>
          <w:b/>
          <w:bCs/>
          <w:sz w:val="32"/>
          <w:szCs w:val="32"/>
          <w:lang w:val="fr-FR" w:eastAsia="fr-FR"/>
        </w:rPr>
      </w:pPr>
      <w:r w:rsidRPr="00C966B5">
        <w:rPr>
          <w:lang w:val="fr-FR"/>
        </w:rPr>
        <w:drawing>
          <wp:inline distT="0" distB="0" distL="0" distR="0" wp14:anchorId="16855539" wp14:editId="142331C5">
            <wp:extent cx="1397000" cy="1452145"/>
            <wp:effectExtent l="0" t="0" r="0" b="0"/>
            <wp:docPr id="1" name="Image 1"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7">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0C4AEBA4" w14:textId="77777777" w:rsidR="002309FC" w:rsidRPr="00C966B5" w:rsidRDefault="002309FC" w:rsidP="002309FC">
      <w:pPr>
        <w:jc w:val="right"/>
        <w:rPr>
          <w:rFonts w:ascii="Copperplate" w:hAnsi="Copperplate"/>
          <w:lang w:val="fr-FR"/>
        </w:rPr>
      </w:pPr>
    </w:p>
    <w:p w14:paraId="44E441CE" w14:textId="4BFB8C87" w:rsidR="002309FC" w:rsidRPr="00C966B5" w:rsidRDefault="002309FC" w:rsidP="002309FC">
      <w:pPr>
        <w:jc w:val="right"/>
        <w:rPr>
          <w:rFonts w:ascii="Copperplate" w:hAnsi="Copperplate"/>
          <w:lang w:val="fr-FR"/>
        </w:rPr>
      </w:pPr>
      <w:r w:rsidRPr="00C966B5">
        <w:rPr>
          <w:rFonts w:ascii="Copperplate" w:hAnsi="Copperplate"/>
          <w:lang w:val="fr-FR"/>
        </w:rPr>
        <w:t>Communiqué de presse, décembre 2014</w:t>
      </w:r>
    </w:p>
    <w:p w14:paraId="480C754A" w14:textId="77777777" w:rsidR="000212AB" w:rsidRPr="00C966B5" w:rsidRDefault="000212AB" w:rsidP="00F8317B">
      <w:pPr>
        <w:widowControl w:val="0"/>
        <w:autoSpaceDE w:val="0"/>
        <w:autoSpaceDN w:val="0"/>
        <w:adjustRightInd w:val="0"/>
        <w:ind w:right="-426"/>
        <w:jc w:val="center"/>
        <w:rPr>
          <w:rFonts w:ascii="Copperplate" w:eastAsiaTheme="minorEastAsia" w:hAnsi="Copperplate" w:cs="Calibri"/>
          <w:b/>
          <w:bCs/>
          <w:sz w:val="32"/>
          <w:szCs w:val="32"/>
          <w:lang w:val="fr-FR" w:eastAsia="fr-FR"/>
        </w:rPr>
      </w:pPr>
    </w:p>
    <w:p w14:paraId="7F54ADE0" w14:textId="77777777" w:rsidR="00F8317B" w:rsidRPr="00C966B5" w:rsidRDefault="00F8317B" w:rsidP="000212AB">
      <w:pPr>
        <w:widowControl w:val="0"/>
        <w:autoSpaceDE w:val="0"/>
        <w:autoSpaceDN w:val="0"/>
        <w:adjustRightInd w:val="0"/>
        <w:ind w:right="-426"/>
        <w:rPr>
          <w:rFonts w:ascii="Copperplate" w:eastAsiaTheme="minorEastAsia" w:hAnsi="Copperplate" w:cs="Calibri"/>
          <w:b/>
          <w:bCs/>
          <w:sz w:val="34"/>
          <w:szCs w:val="34"/>
          <w:lang w:val="fr-FR" w:eastAsia="fr-FR"/>
        </w:rPr>
      </w:pPr>
      <w:r w:rsidRPr="00C966B5">
        <w:rPr>
          <w:rFonts w:ascii="Copperplate" w:eastAsiaTheme="minorEastAsia" w:hAnsi="Copperplate" w:cs="Calibri"/>
          <w:b/>
          <w:bCs/>
          <w:sz w:val="34"/>
          <w:szCs w:val="34"/>
          <w:lang w:val="fr-FR" w:eastAsia="fr-FR"/>
        </w:rPr>
        <w:t>HOUSE OF PORTERS : LE RENOUVEAU !</w:t>
      </w:r>
    </w:p>
    <w:p w14:paraId="6E9F5C1D" w14:textId="77777777" w:rsidR="00F8317B" w:rsidRPr="00C966B5" w:rsidRDefault="00F8317B" w:rsidP="00F8317B">
      <w:pPr>
        <w:widowControl w:val="0"/>
        <w:autoSpaceDE w:val="0"/>
        <w:autoSpaceDN w:val="0"/>
        <w:adjustRightInd w:val="0"/>
        <w:ind w:right="-426"/>
        <w:rPr>
          <w:rFonts w:ascii="Copperplate" w:eastAsiaTheme="minorEastAsia" w:hAnsi="Copperplate" w:cs="Calibri"/>
          <w:b/>
          <w:bCs/>
          <w:sz w:val="22"/>
          <w:szCs w:val="22"/>
          <w:lang w:val="fr-FR" w:eastAsia="fr-FR"/>
        </w:rPr>
      </w:pPr>
    </w:p>
    <w:p w14:paraId="20FC6B0E" w14:textId="77777777" w:rsidR="000212AB" w:rsidRPr="00C966B5" w:rsidRDefault="000212AB" w:rsidP="00F8317B">
      <w:pPr>
        <w:widowControl w:val="0"/>
        <w:autoSpaceDE w:val="0"/>
        <w:autoSpaceDN w:val="0"/>
        <w:adjustRightInd w:val="0"/>
        <w:ind w:right="-426"/>
        <w:rPr>
          <w:rFonts w:ascii="Copperplate" w:eastAsiaTheme="minorEastAsia" w:hAnsi="Copperplate" w:cs="Calibri"/>
          <w:b/>
          <w:bCs/>
          <w:sz w:val="22"/>
          <w:szCs w:val="22"/>
          <w:lang w:val="fr-FR" w:eastAsia="fr-FR"/>
        </w:rPr>
      </w:pPr>
    </w:p>
    <w:p w14:paraId="280A69FF" w14:textId="4BDF93F9" w:rsidR="00F8317B" w:rsidRPr="00C966B5" w:rsidRDefault="00F8317B" w:rsidP="000212AB">
      <w:pPr>
        <w:widowControl w:val="0"/>
        <w:autoSpaceDE w:val="0"/>
        <w:autoSpaceDN w:val="0"/>
        <w:adjustRightInd w:val="0"/>
        <w:ind w:right="50"/>
        <w:jc w:val="both"/>
        <w:rPr>
          <w:rFonts w:ascii="Copperplate" w:eastAsiaTheme="minorEastAsia" w:hAnsi="Copperplate" w:cs="Calibri"/>
          <w:b/>
          <w:lang w:val="fr-FR" w:eastAsia="fr-FR"/>
        </w:rPr>
      </w:pPr>
      <w:r w:rsidRPr="00C966B5">
        <w:rPr>
          <w:rFonts w:ascii="Copperplate" w:eastAsiaTheme="minorEastAsia" w:hAnsi="Copperplate" w:cs="Calibri"/>
          <w:b/>
          <w:lang w:val="fr-FR" w:eastAsia="fr-FR"/>
        </w:rPr>
        <w:t>Vous avez récemment visité le magnifique hôtel de maître de Pieter Porters à Anvers</w:t>
      </w:r>
      <w:r w:rsidR="00B53A74" w:rsidRPr="00C966B5">
        <w:rPr>
          <w:rFonts w:ascii="Copperplate" w:eastAsiaTheme="minorEastAsia" w:hAnsi="Copperplate" w:cs="Calibri"/>
          <w:b/>
          <w:lang w:val="fr-FR" w:eastAsia="fr-FR"/>
        </w:rPr>
        <w:t xml:space="preserve"> </w:t>
      </w:r>
      <w:r w:rsidRPr="00C966B5">
        <w:rPr>
          <w:rFonts w:ascii="Copperplate" w:eastAsiaTheme="minorEastAsia" w:hAnsi="Copperplate" w:cs="Calibri"/>
          <w:b/>
          <w:lang w:val="fr-FR" w:eastAsia="fr-FR"/>
        </w:rPr>
        <w:t>?</w:t>
      </w:r>
      <w:r w:rsidR="002309FC" w:rsidRPr="00C966B5">
        <w:rPr>
          <w:rFonts w:ascii="Copperplate" w:eastAsiaTheme="minorEastAsia" w:hAnsi="Copperplate" w:cs="Calibri"/>
          <w:b/>
          <w:lang w:val="fr-FR" w:eastAsia="fr-FR"/>
        </w:rPr>
        <w:t xml:space="preserve"> </w:t>
      </w:r>
      <w:r w:rsidRPr="00C966B5">
        <w:rPr>
          <w:rFonts w:ascii="Copperplate" w:eastAsiaTheme="minorEastAsia" w:hAnsi="Copperplate" w:cs="Calibri"/>
          <w:b/>
          <w:lang w:val="fr-FR" w:eastAsia="fr-FR"/>
        </w:rPr>
        <w:t>Vous l’aurez remarqué, il a été complètement métamorphosé. Et cela aussi bien pour le magasin que le showroom ou les trois luxueuses suites qui y sont à disposition. </w:t>
      </w:r>
    </w:p>
    <w:p w14:paraId="32912D16"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067B697B"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Avec son goût très s</w:t>
      </w:r>
      <w:r w:rsidR="00DA2EDE" w:rsidRPr="00C966B5">
        <w:rPr>
          <w:rFonts w:ascii="Copperplate" w:eastAsiaTheme="minorEastAsia" w:hAnsi="Copperplate" w:cs="Calibri"/>
          <w:lang w:val="fr-FR" w:eastAsia="fr-FR"/>
        </w:rPr>
        <w:t>û</w:t>
      </w:r>
      <w:r w:rsidRPr="00C966B5">
        <w:rPr>
          <w:rFonts w:ascii="Copperplate" w:eastAsiaTheme="minorEastAsia" w:hAnsi="Copperplate" w:cs="Calibri"/>
          <w:lang w:val="fr-FR" w:eastAsia="fr-FR"/>
        </w:rPr>
        <w:t xml:space="preserve">r pour les objets de qualité, le raffinement des détails, les beaux tissus, les couleurs et la lumière, Pieter Porters n’a pas son pareil pour créer des atmosphères exceptionnelles, à la fois élégantes et précieuses, allurées et actuelles. C’est avec un flair légendaire qu’il mène son entreprise de la </w:t>
      </w:r>
      <w:proofErr w:type="spellStart"/>
      <w:r w:rsidRPr="00C966B5">
        <w:rPr>
          <w:rFonts w:ascii="Copperplate" w:eastAsiaTheme="minorEastAsia" w:hAnsi="Copperplate" w:cs="Calibri"/>
          <w:lang w:val="fr-FR" w:eastAsia="fr-FR"/>
        </w:rPr>
        <w:t>Kipdorpvest</w:t>
      </w:r>
      <w:proofErr w:type="spellEnd"/>
      <w:r w:rsidRPr="00C966B5">
        <w:rPr>
          <w:rFonts w:ascii="Copperplate" w:eastAsiaTheme="minorEastAsia" w:hAnsi="Copperplate" w:cs="Calibri"/>
          <w:lang w:val="fr-FR" w:eastAsia="fr-FR"/>
        </w:rPr>
        <w:t>, à Anvers, depuis plus de 20 ans. Avec cette récente rénovation, il le prouve à nouveau et illustre la façon dont il se réinvente à chaque fois en jouant du contraste des matériaux, des tons osés et des classiques intemporels. Sa force.   </w:t>
      </w:r>
    </w:p>
    <w:p w14:paraId="72C833FA" w14:textId="77777777" w:rsidR="000212AB" w:rsidRPr="00C966B5" w:rsidRDefault="000212AB" w:rsidP="000212AB">
      <w:pPr>
        <w:jc w:val="both"/>
        <w:rPr>
          <w:rFonts w:ascii="Copperplate" w:hAnsi="Copperplate"/>
          <w:lang w:val="fr-FR"/>
        </w:rPr>
      </w:pPr>
    </w:p>
    <w:p w14:paraId="057EF14A" w14:textId="77777777" w:rsidR="000212AB" w:rsidRPr="00C966B5" w:rsidRDefault="000212AB" w:rsidP="000212AB">
      <w:pPr>
        <w:jc w:val="center"/>
        <w:rPr>
          <w:rFonts w:ascii="Copperplate" w:hAnsi="Copperplate"/>
          <w:lang w:val="fr-FR"/>
        </w:rPr>
      </w:pPr>
      <w:r w:rsidRPr="00C966B5">
        <w:rPr>
          <w:rFonts w:ascii="Copperplate" w:hAnsi="Copperplate"/>
          <w:lang w:val="fr-FR"/>
        </w:rPr>
        <w:drawing>
          <wp:inline distT="0" distB="0" distL="0" distR="0" wp14:anchorId="0CA80924" wp14:editId="25736712">
            <wp:extent cx="2340000" cy="2340000"/>
            <wp:effectExtent l="0" t="0" r="0" b="0"/>
            <wp:docPr id="5" name="Image 5" descr="Macintosh HD:Users:veroniquevanbaelen:Documents:Members Communication:2014:House of Porters:Foto's:Nina © Eddy Vangroenderbeek:DSC_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eroniquevanbaelen:Documents:Members Communication:2014:House of Porters:Foto's:Nina © Eddy Vangroenderbeek:DSC_234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r w:rsidRPr="00C966B5">
        <w:rPr>
          <w:rFonts w:ascii="Copperplate" w:hAnsi="Copperplate"/>
          <w:lang w:val="fr-FR"/>
        </w:rPr>
        <w:drawing>
          <wp:inline distT="0" distB="0" distL="0" distR="0" wp14:anchorId="5745F1D5" wp14:editId="315B5F7B">
            <wp:extent cx="1558853" cy="2340000"/>
            <wp:effectExtent l="0" t="0" r="0" b="0"/>
            <wp:docPr id="6" name="Image 6" descr="Macintosh HD:Users:veroniquevanbaelen:Documents:Members Communication:2014:House of Porters:Foto's:Nina © Eddy Vangroenderbeek:DSC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eroniquevanbaelen:Documents:Members Communication:2014:House of Porters:Foto's:Nina © Eddy Vangroenderbeek:DSC_235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8853" cy="2340000"/>
                    </a:xfrm>
                    <a:prstGeom prst="rect">
                      <a:avLst/>
                    </a:prstGeom>
                    <a:noFill/>
                    <a:ln>
                      <a:noFill/>
                    </a:ln>
                  </pic:spPr>
                </pic:pic>
              </a:graphicData>
            </a:graphic>
          </wp:inline>
        </w:drawing>
      </w:r>
    </w:p>
    <w:p w14:paraId="71FB53E9" w14:textId="77777777" w:rsidR="000212AB" w:rsidRPr="00C966B5" w:rsidRDefault="000212AB" w:rsidP="000212AB">
      <w:pPr>
        <w:jc w:val="both"/>
        <w:rPr>
          <w:rFonts w:ascii="Copperplate" w:hAnsi="Copperplate"/>
          <w:lang w:val="fr-FR"/>
        </w:rPr>
      </w:pPr>
    </w:p>
    <w:p w14:paraId="51CEFC0B" w14:textId="77777777" w:rsidR="000212AB" w:rsidRPr="00C966B5" w:rsidRDefault="000212AB" w:rsidP="000212AB">
      <w:pPr>
        <w:jc w:val="center"/>
        <w:rPr>
          <w:rFonts w:ascii="Copperplate" w:hAnsi="Copperplate"/>
          <w:lang w:val="fr-FR"/>
        </w:rPr>
      </w:pPr>
      <w:r w:rsidRPr="00C966B5">
        <w:rPr>
          <w:rFonts w:ascii="Copperplate" w:hAnsi="Copperplate"/>
          <w:lang w:val="fr-FR"/>
        </w:rPr>
        <w:drawing>
          <wp:inline distT="0" distB="0" distL="0" distR="0" wp14:anchorId="196AC921" wp14:editId="30B2A97E">
            <wp:extent cx="1651122" cy="2340000"/>
            <wp:effectExtent l="0" t="0" r="0" b="0"/>
            <wp:docPr id="7" name="Image 7" descr="Macintosh HD:Users:veroniquevanbaelen:Documents:Members Communication:2014:House of Porters:Foto's:Nina © Eddy Vangroenderbeek:DSC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eroniquevanbaelen:Documents:Members Communication:2014:House of Porters:Foto's:Nina © Eddy Vangroenderbeek:DSC_236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1122" cy="2340000"/>
                    </a:xfrm>
                    <a:prstGeom prst="rect">
                      <a:avLst/>
                    </a:prstGeom>
                    <a:noFill/>
                    <a:ln>
                      <a:noFill/>
                    </a:ln>
                  </pic:spPr>
                </pic:pic>
              </a:graphicData>
            </a:graphic>
          </wp:inline>
        </w:drawing>
      </w:r>
      <w:r w:rsidRPr="00C966B5">
        <w:rPr>
          <w:rFonts w:ascii="Copperplate" w:hAnsi="Copperplate"/>
          <w:lang w:val="fr-FR"/>
        </w:rPr>
        <w:drawing>
          <wp:inline distT="0" distB="0" distL="0" distR="0" wp14:anchorId="511D0A95" wp14:editId="622BDEBA">
            <wp:extent cx="2340000" cy="2340000"/>
            <wp:effectExtent l="0" t="0" r="0" b="0"/>
            <wp:docPr id="8" name="Image 8" descr="Macintosh HD:Users:veroniquevanbaelen:Documents:Members Communication:2014:House of Porters:Foto's:Nina © Eddy Vangroenderbeek:DSC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eroniquevanbaelen:Documents:Members Communication:2014:House of Porters:Foto's:Nina © Eddy Vangroenderbeek:DSC_23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p w14:paraId="37C3EF83" w14:textId="77777777" w:rsidR="000212AB" w:rsidRPr="00C966B5" w:rsidRDefault="000212AB" w:rsidP="002309FC">
      <w:pPr>
        <w:widowControl w:val="0"/>
        <w:autoSpaceDE w:val="0"/>
        <w:autoSpaceDN w:val="0"/>
        <w:adjustRightInd w:val="0"/>
        <w:ind w:right="-426"/>
        <w:jc w:val="both"/>
        <w:rPr>
          <w:rFonts w:ascii="Copperplate" w:eastAsiaTheme="minorEastAsia" w:hAnsi="Copperplate" w:cs="Calibri"/>
          <w:sz w:val="22"/>
          <w:szCs w:val="22"/>
          <w:lang w:val="fr-FR" w:eastAsia="fr-FR"/>
        </w:rPr>
      </w:pPr>
    </w:p>
    <w:p w14:paraId="3DE3B5E5" w14:textId="63C5D6C0" w:rsidR="000212AB" w:rsidRPr="00C966B5" w:rsidRDefault="000212AB" w:rsidP="000212AB">
      <w:pPr>
        <w:widowControl w:val="0"/>
        <w:autoSpaceDE w:val="0"/>
        <w:autoSpaceDN w:val="0"/>
        <w:adjustRightInd w:val="0"/>
        <w:ind w:right="-426"/>
        <w:jc w:val="center"/>
        <w:rPr>
          <w:rFonts w:ascii="Copperplate" w:eastAsiaTheme="minorEastAsia" w:hAnsi="Copperplate" w:cs="Calibri"/>
          <w:sz w:val="22"/>
          <w:szCs w:val="22"/>
          <w:lang w:val="fr-FR" w:eastAsia="fr-FR"/>
        </w:rPr>
      </w:pPr>
      <w:r w:rsidRPr="00C966B5">
        <w:rPr>
          <w:lang w:val="fr-FR"/>
        </w:rPr>
        <w:drawing>
          <wp:inline distT="0" distB="0" distL="0" distR="0" wp14:anchorId="37CC654F" wp14:editId="37574E35">
            <wp:extent cx="1397000" cy="1452145"/>
            <wp:effectExtent l="0" t="0" r="0" b="0"/>
            <wp:docPr id="3" name="Image 3"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7">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2B601E2C" w14:textId="77777777" w:rsidR="000212AB" w:rsidRPr="00C966B5" w:rsidRDefault="000212AB" w:rsidP="002309FC">
      <w:pPr>
        <w:widowControl w:val="0"/>
        <w:autoSpaceDE w:val="0"/>
        <w:autoSpaceDN w:val="0"/>
        <w:adjustRightInd w:val="0"/>
        <w:ind w:right="-426"/>
        <w:jc w:val="both"/>
        <w:rPr>
          <w:rFonts w:ascii="Copperplate" w:eastAsiaTheme="minorEastAsia" w:hAnsi="Copperplate" w:cs="Calibri"/>
          <w:lang w:val="fr-FR" w:eastAsia="fr-FR"/>
        </w:rPr>
      </w:pPr>
    </w:p>
    <w:p w14:paraId="21724C70" w14:textId="77777777" w:rsidR="000212AB" w:rsidRPr="00C966B5" w:rsidRDefault="000212AB" w:rsidP="002309FC">
      <w:pPr>
        <w:widowControl w:val="0"/>
        <w:autoSpaceDE w:val="0"/>
        <w:autoSpaceDN w:val="0"/>
        <w:adjustRightInd w:val="0"/>
        <w:ind w:right="-426"/>
        <w:jc w:val="both"/>
        <w:rPr>
          <w:rFonts w:ascii="Copperplate" w:eastAsiaTheme="minorEastAsia" w:hAnsi="Copperplate" w:cs="Calibri"/>
          <w:lang w:val="fr-FR" w:eastAsia="fr-FR"/>
        </w:rPr>
      </w:pPr>
    </w:p>
    <w:p w14:paraId="38EB1EFC" w14:textId="77777777" w:rsidR="000212AB" w:rsidRPr="00C966B5" w:rsidRDefault="000212AB" w:rsidP="002309FC">
      <w:pPr>
        <w:widowControl w:val="0"/>
        <w:autoSpaceDE w:val="0"/>
        <w:autoSpaceDN w:val="0"/>
        <w:adjustRightInd w:val="0"/>
        <w:ind w:right="-426"/>
        <w:jc w:val="both"/>
        <w:rPr>
          <w:rFonts w:ascii="Copperplate" w:eastAsiaTheme="minorEastAsia" w:hAnsi="Copperplate" w:cs="Calibri"/>
          <w:lang w:val="fr-FR" w:eastAsia="fr-FR"/>
        </w:rPr>
      </w:pPr>
    </w:p>
    <w:p w14:paraId="2F10692A" w14:textId="77777777" w:rsidR="000212AB" w:rsidRPr="00C966B5" w:rsidRDefault="000212AB" w:rsidP="002309FC">
      <w:pPr>
        <w:widowControl w:val="0"/>
        <w:autoSpaceDE w:val="0"/>
        <w:autoSpaceDN w:val="0"/>
        <w:adjustRightInd w:val="0"/>
        <w:ind w:right="-426"/>
        <w:jc w:val="both"/>
        <w:rPr>
          <w:rFonts w:ascii="Copperplate" w:eastAsiaTheme="minorEastAsia" w:hAnsi="Copperplate" w:cs="Calibri"/>
          <w:lang w:val="fr-FR" w:eastAsia="fr-FR"/>
        </w:rPr>
      </w:pPr>
    </w:p>
    <w:p w14:paraId="1EF58047"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u w:val="single"/>
          <w:lang w:val="fr-FR" w:eastAsia="fr-FR"/>
        </w:rPr>
      </w:pPr>
      <w:r w:rsidRPr="00C966B5">
        <w:rPr>
          <w:rFonts w:ascii="Copperplate" w:eastAsiaTheme="minorEastAsia" w:hAnsi="Copperplate" w:cs="Calibri"/>
          <w:lang w:val="fr-FR" w:eastAsia="fr-FR"/>
        </w:rPr>
        <w:t>SHOWROOM</w:t>
      </w:r>
      <w:r w:rsidR="00B53A74" w:rsidRPr="00C966B5">
        <w:rPr>
          <w:rFonts w:ascii="Copperplate" w:eastAsiaTheme="minorEastAsia" w:hAnsi="Copperplate" w:cs="Calibri"/>
          <w:lang w:val="fr-FR" w:eastAsia="fr-FR"/>
        </w:rPr>
        <w:t xml:space="preserve"> </w:t>
      </w:r>
      <w:r w:rsidRPr="00C966B5">
        <w:rPr>
          <w:rFonts w:ascii="Copperplate" w:eastAsiaTheme="minorEastAsia" w:hAnsi="Copperplate" w:cs="Calibri"/>
          <w:lang w:val="fr-FR" w:eastAsia="fr-FR"/>
        </w:rPr>
        <w:t>: UN ZESTE D’AUDACE</w:t>
      </w:r>
    </w:p>
    <w:p w14:paraId="4B46D3F9"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773EC96D"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 xml:space="preserve">Éclectique est le mot qui décrit le mieux cette nouvelle tendance qui explose notamment dans cet éventail de couleurs et de combinaisons surprenantes. Le vert d’eau est associé </w:t>
      </w:r>
      <w:proofErr w:type="gramStart"/>
      <w:r w:rsidRPr="00C966B5">
        <w:rPr>
          <w:rFonts w:ascii="Copperplate" w:eastAsiaTheme="minorEastAsia" w:hAnsi="Copperplate" w:cs="Calibri"/>
          <w:lang w:val="fr-FR" w:eastAsia="fr-FR"/>
        </w:rPr>
        <w:t>au</w:t>
      </w:r>
      <w:proofErr w:type="gramEnd"/>
      <w:r w:rsidRPr="00C966B5">
        <w:rPr>
          <w:rFonts w:ascii="Copperplate" w:eastAsiaTheme="minorEastAsia" w:hAnsi="Copperplate" w:cs="Calibri"/>
          <w:lang w:val="fr-FR" w:eastAsia="fr-FR"/>
        </w:rPr>
        <w:t xml:space="preserve"> framboise, le bordeaux au bleu pâle et le doré ou l’orange au mauve. De quoi surprendre! Encore plus lorsqu’il mixe les styles, alliant le marocain au français et au russe, dans le boudoir ou mêlant le mobilier anglais avec des vases asiatiques, dans le bureau. Toujours en finesse. Au bout du compte, c’est l’émotion qui gagne. Chacun de ses intérieurs touche et séduit. </w:t>
      </w:r>
    </w:p>
    <w:p w14:paraId="3EC24FDC"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3F7E8F1A"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SUITES D’HÔTEL</w:t>
      </w:r>
      <w:r w:rsidR="00B53A74" w:rsidRPr="00C966B5">
        <w:rPr>
          <w:rFonts w:ascii="Copperplate" w:eastAsiaTheme="minorEastAsia" w:hAnsi="Copperplate" w:cs="Calibri"/>
          <w:lang w:val="fr-FR" w:eastAsia="fr-FR"/>
        </w:rPr>
        <w:t xml:space="preserve"> </w:t>
      </w:r>
      <w:r w:rsidRPr="00C966B5">
        <w:rPr>
          <w:rFonts w:ascii="Copperplate" w:eastAsiaTheme="minorEastAsia" w:hAnsi="Copperplate" w:cs="Calibri"/>
          <w:lang w:val="fr-FR" w:eastAsia="fr-FR"/>
        </w:rPr>
        <w:t>: UNE PERSONNALITÉ HORS DU COMMUN</w:t>
      </w:r>
    </w:p>
    <w:p w14:paraId="7544ACA9"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66A0D5E4"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Les trois suites, qui brillent toutes par leur confort remarquable, affirment chacune leur propre style pour mieux laisser aux hôtes le choix de l’ambiance qui leur pla</w:t>
      </w:r>
      <w:r w:rsidR="00DA2EDE" w:rsidRPr="00C966B5">
        <w:rPr>
          <w:rFonts w:ascii="Copperplate" w:eastAsiaTheme="minorEastAsia" w:hAnsi="Copperplate" w:cs="Calibri"/>
          <w:lang w:val="fr-FR" w:eastAsia="fr-FR"/>
        </w:rPr>
        <w:t>î</w:t>
      </w:r>
      <w:r w:rsidRPr="00C966B5">
        <w:rPr>
          <w:rFonts w:ascii="Copperplate" w:eastAsiaTheme="minorEastAsia" w:hAnsi="Copperplate" w:cs="Calibri"/>
          <w:lang w:val="fr-FR" w:eastAsia="fr-FR"/>
        </w:rPr>
        <w:t xml:space="preserve">t. Elles disposent de deux feux ouverts et d’une terrasse. </w:t>
      </w:r>
    </w:p>
    <w:p w14:paraId="433A6777"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32A01FB1"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u w:val="single"/>
          <w:lang w:val="fr-FR" w:eastAsia="fr-FR"/>
        </w:rPr>
        <w:t>Le LOFT NEW YORK</w:t>
      </w:r>
      <w:r w:rsidRPr="00C966B5">
        <w:rPr>
          <w:rFonts w:ascii="Copperplate" w:eastAsiaTheme="minorEastAsia" w:hAnsi="Copperplate" w:cs="Calibri"/>
          <w:lang w:val="fr-FR" w:eastAsia="fr-FR"/>
        </w:rPr>
        <w:t xml:space="preserve"> est le plus récent. Son concept a tout pour étonner. Du chrome combiné à des teintes gris-argentées et noires, du croco brillant, de la fourrure pour la féérie et en pièces clé, deux grandes lampes studio. Un petit air de James Bond</w:t>
      </w:r>
      <w:r w:rsidR="00B53A74" w:rsidRPr="00C966B5">
        <w:rPr>
          <w:rFonts w:ascii="Copperplate" w:eastAsiaTheme="minorEastAsia" w:hAnsi="Copperplate" w:cs="Calibri"/>
          <w:lang w:val="fr-FR" w:eastAsia="fr-FR"/>
        </w:rPr>
        <w:t xml:space="preserve"> </w:t>
      </w:r>
      <w:r w:rsidRPr="00C966B5">
        <w:rPr>
          <w:rFonts w:ascii="Copperplate" w:eastAsiaTheme="minorEastAsia" w:hAnsi="Copperplate" w:cs="Calibri"/>
          <w:lang w:val="fr-FR" w:eastAsia="fr-FR"/>
        </w:rPr>
        <w:t>?</w:t>
      </w:r>
    </w:p>
    <w:p w14:paraId="43EC8C83"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3BE81671" w14:textId="51B1C072" w:rsidR="000212AB" w:rsidRPr="00C966B5" w:rsidRDefault="000212AB" w:rsidP="000212AB">
      <w:pPr>
        <w:widowControl w:val="0"/>
        <w:autoSpaceDE w:val="0"/>
        <w:autoSpaceDN w:val="0"/>
        <w:adjustRightInd w:val="0"/>
        <w:ind w:right="50"/>
        <w:jc w:val="center"/>
        <w:rPr>
          <w:rFonts w:ascii="Copperplate" w:eastAsiaTheme="minorEastAsia" w:hAnsi="Copperplate" w:cs="Calibri"/>
          <w:lang w:val="fr-FR" w:eastAsia="fr-FR"/>
        </w:rPr>
      </w:pPr>
      <w:r w:rsidRPr="00C966B5">
        <w:rPr>
          <w:rFonts w:ascii="Copperplate" w:hAnsi="Copperplate"/>
          <w:lang w:val="fr-FR"/>
        </w:rPr>
        <w:drawing>
          <wp:inline distT="0" distB="0" distL="0" distR="0" wp14:anchorId="2B30B5A0" wp14:editId="28A1C2B9">
            <wp:extent cx="5200650" cy="3467100"/>
            <wp:effectExtent l="0" t="0" r="0" b="0"/>
            <wp:docPr id="4" name="Image 4" descr="Macintosh HD:Users:veroniquevanbaelen:Documents:Members Communication:2014:House of Porters:Foto's:Tijdloos © Claude Smekens:Verkleind:SHOOT-957-8506-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Foto's:Tijdloos © Claude Smekens:Verkleind:SHOOT-957-8506-bewerkt kopie.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00650" cy="3467100"/>
                    </a:xfrm>
                    <a:prstGeom prst="rect">
                      <a:avLst/>
                    </a:prstGeom>
                    <a:noFill/>
                    <a:ln>
                      <a:noFill/>
                    </a:ln>
                  </pic:spPr>
                </pic:pic>
              </a:graphicData>
            </a:graphic>
          </wp:inline>
        </w:drawing>
      </w:r>
    </w:p>
    <w:p w14:paraId="54514C9D"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0EF9211F" w14:textId="77777777" w:rsidR="000212AB" w:rsidRPr="00C966B5" w:rsidRDefault="000212AB">
      <w:pPr>
        <w:rPr>
          <w:rFonts w:ascii="Copperplate" w:eastAsiaTheme="minorEastAsia" w:hAnsi="Copperplate" w:cs="Calibri"/>
          <w:lang w:val="fr-FR" w:eastAsia="fr-FR"/>
        </w:rPr>
      </w:pPr>
      <w:r w:rsidRPr="00C966B5">
        <w:rPr>
          <w:rFonts w:ascii="Copperplate" w:eastAsiaTheme="minorEastAsia" w:hAnsi="Copperplate" w:cs="Calibri"/>
          <w:lang w:val="fr-FR" w:eastAsia="fr-FR"/>
        </w:rPr>
        <w:br w:type="page"/>
      </w:r>
    </w:p>
    <w:p w14:paraId="067863D4" w14:textId="1DADF4B0" w:rsidR="000212AB" w:rsidRPr="00C966B5" w:rsidRDefault="000212AB" w:rsidP="000212AB">
      <w:pPr>
        <w:widowControl w:val="0"/>
        <w:autoSpaceDE w:val="0"/>
        <w:autoSpaceDN w:val="0"/>
        <w:adjustRightInd w:val="0"/>
        <w:ind w:right="50"/>
        <w:jc w:val="center"/>
        <w:rPr>
          <w:rFonts w:ascii="Copperplate" w:eastAsiaTheme="minorEastAsia" w:hAnsi="Copperplate" w:cs="Calibri"/>
          <w:lang w:val="fr-FR" w:eastAsia="fr-FR"/>
        </w:rPr>
      </w:pPr>
      <w:r w:rsidRPr="00C966B5">
        <w:rPr>
          <w:lang w:val="fr-FR"/>
        </w:rPr>
        <w:drawing>
          <wp:inline distT="0" distB="0" distL="0" distR="0" wp14:anchorId="3590D037" wp14:editId="0F90A460">
            <wp:extent cx="1397000" cy="1452145"/>
            <wp:effectExtent l="0" t="0" r="0" b="0"/>
            <wp:docPr id="2" name="Image 2"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7">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3AFEBAE9"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595553C9"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397C2960"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6B4C1C2B"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64D754CE" w14:textId="60B80733"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 xml:space="preserve">La </w:t>
      </w:r>
      <w:r w:rsidRPr="00C966B5">
        <w:rPr>
          <w:rFonts w:ascii="Copperplate" w:eastAsiaTheme="minorEastAsia" w:hAnsi="Copperplate" w:cs="Calibri"/>
          <w:u w:val="single"/>
          <w:lang w:val="fr-FR" w:eastAsia="fr-FR"/>
        </w:rPr>
        <w:t>FRENCH SUITE</w:t>
      </w:r>
      <w:r w:rsidRPr="00C966B5">
        <w:rPr>
          <w:rFonts w:ascii="Copperplate" w:eastAsiaTheme="minorEastAsia" w:hAnsi="Copperplate" w:cs="Calibri"/>
          <w:lang w:val="fr-FR" w:eastAsia="fr-FR"/>
        </w:rPr>
        <w:t xml:space="preserve"> est une chambre classique, plutôt féminine au ciel de lit majestueux. Son aspect romantique est souligné par de nombreuses patines et des effets ton sur ton qui se marient à la perfection aux meubles sculptés. La préférée des jeunes mariés</w:t>
      </w:r>
      <w:r w:rsidR="00B53A74" w:rsidRPr="00C966B5">
        <w:rPr>
          <w:rFonts w:ascii="Copperplate" w:eastAsiaTheme="minorEastAsia" w:hAnsi="Copperplate" w:cs="Calibri"/>
          <w:lang w:val="fr-FR" w:eastAsia="fr-FR"/>
        </w:rPr>
        <w:t xml:space="preserve"> </w:t>
      </w:r>
      <w:r w:rsidRPr="00C966B5">
        <w:rPr>
          <w:rFonts w:ascii="Copperplate" w:eastAsiaTheme="minorEastAsia" w:hAnsi="Copperplate" w:cs="Calibri"/>
          <w:lang w:val="fr-FR" w:eastAsia="fr-FR"/>
        </w:rPr>
        <w:t>!</w:t>
      </w:r>
    </w:p>
    <w:p w14:paraId="33DD4D29" w14:textId="77777777"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p>
    <w:p w14:paraId="61E184B8" w14:textId="1D8E6E1C" w:rsidR="000212AB" w:rsidRPr="00C966B5" w:rsidRDefault="000212AB" w:rsidP="000212AB">
      <w:pPr>
        <w:widowControl w:val="0"/>
        <w:autoSpaceDE w:val="0"/>
        <w:autoSpaceDN w:val="0"/>
        <w:adjustRightInd w:val="0"/>
        <w:ind w:right="50"/>
        <w:jc w:val="center"/>
        <w:rPr>
          <w:rFonts w:ascii="Copperplate" w:eastAsiaTheme="minorEastAsia" w:hAnsi="Copperplate" w:cs="Calibri"/>
          <w:lang w:val="fr-FR" w:eastAsia="fr-FR"/>
        </w:rPr>
      </w:pPr>
      <w:r w:rsidRPr="00C966B5">
        <w:rPr>
          <w:rFonts w:ascii="Copperplate" w:hAnsi="Copperplate"/>
          <w:lang w:val="fr-FR"/>
        </w:rPr>
        <w:drawing>
          <wp:inline distT="0" distB="0" distL="0" distR="0" wp14:anchorId="7C22F379" wp14:editId="12B4F291">
            <wp:extent cx="5257800" cy="3528413"/>
            <wp:effectExtent l="0" t="0" r="0" b="0"/>
            <wp:docPr id="9" name="Image 9" descr="Macintosh HD:Users:veroniquevanbaelen:Documents:Members Communication:2014:House of Porters:Foto's:Tijdloos © Claude Smekens:Verkleind:SHOOT-957-8866-bewerkt-bewerkt-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roniquevanbaelen:Documents:Members Communication:2014:House of Porters:Foto's:Tijdloos © Claude Smekens:Verkleind:SHOOT-957-8866-bewerkt-bewerkt-bewerkt kopie.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7800" cy="3528413"/>
                    </a:xfrm>
                    <a:prstGeom prst="rect">
                      <a:avLst/>
                    </a:prstGeom>
                    <a:noFill/>
                    <a:ln>
                      <a:noFill/>
                    </a:ln>
                  </pic:spPr>
                </pic:pic>
              </a:graphicData>
            </a:graphic>
          </wp:inline>
        </w:drawing>
      </w:r>
    </w:p>
    <w:p w14:paraId="23AD84A7"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4DF5111B" w14:textId="77777777" w:rsidR="000212AB" w:rsidRPr="00C966B5" w:rsidRDefault="000212AB" w:rsidP="000212AB">
      <w:pPr>
        <w:widowControl w:val="0"/>
        <w:autoSpaceDE w:val="0"/>
        <w:autoSpaceDN w:val="0"/>
        <w:adjustRightInd w:val="0"/>
        <w:ind w:right="50"/>
        <w:jc w:val="both"/>
        <w:rPr>
          <w:rFonts w:ascii="Copperplate" w:eastAsiaTheme="minorEastAsia" w:hAnsi="Copperplate" w:cs="Calibri"/>
          <w:lang w:val="fr-FR" w:eastAsia="fr-FR"/>
        </w:rPr>
      </w:pPr>
    </w:p>
    <w:p w14:paraId="23666B89" w14:textId="77777777" w:rsidR="00C966B5" w:rsidRPr="00C966B5" w:rsidRDefault="00C966B5">
      <w:pPr>
        <w:rPr>
          <w:rFonts w:ascii="Copperplate" w:eastAsiaTheme="minorEastAsia" w:hAnsi="Copperplate" w:cs="Calibri"/>
          <w:lang w:val="fr-FR" w:eastAsia="fr-FR"/>
        </w:rPr>
      </w:pPr>
      <w:r w:rsidRPr="00C966B5">
        <w:rPr>
          <w:rFonts w:ascii="Copperplate" w:eastAsiaTheme="minorEastAsia" w:hAnsi="Copperplate" w:cs="Calibri"/>
          <w:lang w:val="fr-FR" w:eastAsia="fr-FR"/>
        </w:rPr>
        <w:br w:type="page"/>
      </w:r>
    </w:p>
    <w:p w14:paraId="2B3823FD" w14:textId="6EE70681" w:rsidR="00C966B5" w:rsidRPr="00C966B5" w:rsidRDefault="00C966B5" w:rsidP="00C966B5">
      <w:pPr>
        <w:widowControl w:val="0"/>
        <w:autoSpaceDE w:val="0"/>
        <w:autoSpaceDN w:val="0"/>
        <w:adjustRightInd w:val="0"/>
        <w:ind w:right="50"/>
        <w:jc w:val="center"/>
        <w:rPr>
          <w:rFonts w:ascii="Copperplate" w:eastAsiaTheme="minorEastAsia" w:hAnsi="Copperplate" w:cs="Calibri"/>
          <w:lang w:val="fr-FR" w:eastAsia="fr-FR"/>
        </w:rPr>
      </w:pPr>
      <w:r w:rsidRPr="00C966B5">
        <w:rPr>
          <w:lang w:val="fr-FR"/>
        </w:rPr>
        <w:drawing>
          <wp:inline distT="0" distB="0" distL="0" distR="0" wp14:anchorId="2FF1683E" wp14:editId="5B38E338">
            <wp:extent cx="1397000" cy="1452145"/>
            <wp:effectExtent l="0" t="0" r="0" b="0"/>
            <wp:docPr id="11" name="Image 11"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7">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3071CD3C" w14:textId="77777777" w:rsidR="00C966B5" w:rsidRPr="00C966B5" w:rsidRDefault="00C966B5" w:rsidP="000212AB">
      <w:pPr>
        <w:widowControl w:val="0"/>
        <w:autoSpaceDE w:val="0"/>
        <w:autoSpaceDN w:val="0"/>
        <w:adjustRightInd w:val="0"/>
        <w:ind w:right="50"/>
        <w:jc w:val="both"/>
        <w:rPr>
          <w:rFonts w:ascii="Copperplate" w:eastAsiaTheme="minorEastAsia" w:hAnsi="Copperplate" w:cs="Calibri"/>
          <w:lang w:val="fr-FR" w:eastAsia="fr-FR"/>
        </w:rPr>
      </w:pPr>
    </w:p>
    <w:p w14:paraId="18DB543C" w14:textId="77777777" w:rsidR="00C966B5" w:rsidRPr="00C966B5" w:rsidRDefault="00C966B5" w:rsidP="000212AB">
      <w:pPr>
        <w:widowControl w:val="0"/>
        <w:autoSpaceDE w:val="0"/>
        <w:autoSpaceDN w:val="0"/>
        <w:adjustRightInd w:val="0"/>
        <w:ind w:right="50"/>
        <w:jc w:val="both"/>
        <w:rPr>
          <w:rFonts w:ascii="Copperplate" w:eastAsiaTheme="minorEastAsia" w:hAnsi="Copperplate" w:cs="Calibri"/>
          <w:lang w:val="fr-FR" w:eastAsia="fr-FR"/>
        </w:rPr>
      </w:pPr>
    </w:p>
    <w:p w14:paraId="313B48AE" w14:textId="77777777" w:rsidR="00C966B5" w:rsidRPr="00C966B5" w:rsidRDefault="00C966B5" w:rsidP="000212AB">
      <w:pPr>
        <w:widowControl w:val="0"/>
        <w:autoSpaceDE w:val="0"/>
        <w:autoSpaceDN w:val="0"/>
        <w:adjustRightInd w:val="0"/>
        <w:ind w:right="50"/>
        <w:jc w:val="both"/>
        <w:rPr>
          <w:rFonts w:ascii="Copperplate" w:eastAsiaTheme="minorEastAsia" w:hAnsi="Copperplate" w:cs="Calibri"/>
          <w:lang w:val="fr-FR" w:eastAsia="fr-FR"/>
        </w:rPr>
      </w:pPr>
    </w:p>
    <w:p w14:paraId="4A600E9B" w14:textId="77777777" w:rsidR="00C966B5" w:rsidRPr="00C966B5" w:rsidRDefault="00C966B5" w:rsidP="000212AB">
      <w:pPr>
        <w:widowControl w:val="0"/>
        <w:autoSpaceDE w:val="0"/>
        <w:autoSpaceDN w:val="0"/>
        <w:adjustRightInd w:val="0"/>
        <w:ind w:right="50"/>
        <w:jc w:val="both"/>
        <w:rPr>
          <w:rFonts w:ascii="Copperplate" w:eastAsiaTheme="minorEastAsia" w:hAnsi="Copperplate" w:cs="Calibri"/>
          <w:lang w:val="fr-FR" w:eastAsia="fr-FR"/>
        </w:rPr>
      </w:pPr>
    </w:p>
    <w:p w14:paraId="4BE5EE11" w14:textId="710D3991" w:rsidR="00F8317B" w:rsidRPr="00C966B5" w:rsidRDefault="00F8317B" w:rsidP="000212AB">
      <w:pPr>
        <w:widowControl w:val="0"/>
        <w:autoSpaceDE w:val="0"/>
        <w:autoSpaceDN w:val="0"/>
        <w:adjustRightInd w:val="0"/>
        <w:ind w:right="50"/>
        <w:jc w:val="both"/>
        <w:rPr>
          <w:rFonts w:ascii="Copperplate" w:eastAsiaTheme="minorEastAsia" w:hAnsi="Copperplate" w:cs="Calibri"/>
          <w:lang w:val="fr-FR" w:eastAsia="fr-FR"/>
        </w:rPr>
      </w:pPr>
      <w:r w:rsidRPr="00C966B5">
        <w:rPr>
          <w:rFonts w:ascii="Copperplate" w:eastAsiaTheme="minorEastAsia" w:hAnsi="Copperplate" w:cs="Calibri"/>
          <w:lang w:val="fr-FR" w:eastAsia="fr-FR"/>
        </w:rPr>
        <w:t xml:space="preserve">La </w:t>
      </w:r>
      <w:r w:rsidRPr="00C966B5">
        <w:rPr>
          <w:rFonts w:ascii="Copperplate" w:eastAsiaTheme="minorEastAsia" w:hAnsi="Copperplate" w:cs="Calibri"/>
          <w:u w:val="single"/>
          <w:lang w:val="fr-FR" w:eastAsia="fr-FR"/>
        </w:rPr>
        <w:t>SUITE BOHEMIAN</w:t>
      </w:r>
      <w:r w:rsidRPr="00C966B5">
        <w:rPr>
          <w:rFonts w:ascii="Copperplate" w:eastAsiaTheme="minorEastAsia" w:hAnsi="Copperplate" w:cs="Calibri"/>
          <w:lang w:val="fr-FR" w:eastAsia="fr-FR"/>
        </w:rPr>
        <w:t xml:space="preserve"> richement décorée, fait chavirer. C’est celle de tous les excès justement maitrisés avec des matières sensuelles, soie, fourrure, velours rehaussées par une palette de couleurs dont émergent le noir, le brun, le rouille ou le beige. Le choix de Vanessa Paradis</w:t>
      </w:r>
      <w:r w:rsidR="00B53A74" w:rsidRPr="00C966B5">
        <w:rPr>
          <w:rFonts w:ascii="Copperplate" w:eastAsiaTheme="minorEastAsia" w:hAnsi="Copperplate" w:cs="Calibri"/>
          <w:lang w:val="fr-FR" w:eastAsia="fr-FR"/>
        </w:rPr>
        <w:t xml:space="preserve"> </w:t>
      </w:r>
      <w:r w:rsidRPr="00C966B5">
        <w:rPr>
          <w:rFonts w:ascii="Copperplate" w:eastAsiaTheme="minorEastAsia" w:hAnsi="Copperplate" w:cs="Calibri"/>
          <w:lang w:val="fr-FR" w:eastAsia="fr-FR"/>
        </w:rPr>
        <w:t>?</w:t>
      </w:r>
    </w:p>
    <w:p w14:paraId="4EEAE9A7" w14:textId="77777777" w:rsidR="00F8317B" w:rsidRPr="00C966B5" w:rsidRDefault="00F8317B" w:rsidP="000212AB">
      <w:pPr>
        <w:widowControl w:val="0"/>
        <w:autoSpaceDE w:val="0"/>
        <w:autoSpaceDN w:val="0"/>
        <w:adjustRightInd w:val="0"/>
        <w:ind w:right="50"/>
        <w:rPr>
          <w:rFonts w:ascii="Copperplate" w:eastAsiaTheme="minorEastAsia" w:hAnsi="Copperplate" w:cs="Calibri"/>
          <w:lang w:val="fr-FR" w:eastAsia="fr-FR"/>
        </w:rPr>
      </w:pPr>
    </w:p>
    <w:p w14:paraId="14DB1A7D" w14:textId="4C0205A4" w:rsidR="00C966B5" w:rsidRPr="00C966B5" w:rsidRDefault="00C966B5" w:rsidP="000212AB">
      <w:pPr>
        <w:widowControl w:val="0"/>
        <w:autoSpaceDE w:val="0"/>
        <w:autoSpaceDN w:val="0"/>
        <w:adjustRightInd w:val="0"/>
        <w:ind w:right="50"/>
        <w:rPr>
          <w:rFonts w:ascii="Copperplate" w:eastAsiaTheme="minorEastAsia" w:hAnsi="Copperplate" w:cs="Calibri"/>
          <w:lang w:val="fr-FR" w:eastAsia="fr-FR"/>
        </w:rPr>
      </w:pPr>
      <w:r w:rsidRPr="00C966B5">
        <w:rPr>
          <w:rFonts w:ascii="Copperplate" w:hAnsi="Copperplate"/>
          <w:lang w:val="fr-FR"/>
        </w:rPr>
        <w:drawing>
          <wp:anchor distT="0" distB="0" distL="114300" distR="114300" simplePos="0" relativeHeight="251659264" behindDoc="0" locked="0" layoutInCell="1" allowOverlap="1" wp14:anchorId="049F4CF5" wp14:editId="4C12D31A">
            <wp:simplePos x="0" y="0"/>
            <wp:positionH relativeFrom="column">
              <wp:posOffset>1905</wp:posOffset>
            </wp:positionH>
            <wp:positionV relativeFrom="paragraph">
              <wp:posOffset>95250</wp:posOffset>
            </wp:positionV>
            <wp:extent cx="3359785" cy="5039995"/>
            <wp:effectExtent l="0" t="0" r="0" b="0"/>
            <wp:wrapSquare wrapText="bothSides"/>
            <wp:docPr id="12" name="Image 12" descr="Macintosh HD:Users:veroniquevanbaelen:Documents:Members Communication:2014:House of Porters:Foto's:Tijdloos © Claude Smekens:Verkleind:SHOOT-957-8722-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eroniquevanbaelen:Documents:Members Communication:2014:House of Porters:Foto's:Tijdloos © Claude Smekens:Verkleind:SHOOT-957-8722-bewerkt kopie.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9785" cy="5039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55F94" w14:textId="77777777" w:rsidR="00C966B5" w:rsidRPr="00C966B5" w:rsidRDefault="00C966B5" w:rsidP="000212AB">
      <w:pPr>
        <w:widowControl w:val="0"/>
        <w:autoSpaceDE w:val="0"/>
        <w:autoSpaceDN w:val="0"/>
        <w:adjustRightInd w:val="0"/>
        <w:ind w:right="50"/>
        <w:rPr>
          <w:rFonts w:ascii="Copperplate" w:eastAsiaTheme="minorEastAsia" w:hAnsi="Copperplate" w:cs="Calibri"/>
          <w:lang w:val="fr-FR" w:eastAsia="fr-FR"/>
        </w:rPr>
      </w:pPr>
    </w:p>
    <w:p w14:paraId="11408417" w14:textId="77777777" w:rsidR="00C966B5" w:rsidRPr="00C966B5" w:rsidRDefault="00C966B5" w:rsidP="000212AB">
      <w:pPr>
        <w:widowControl w:val="0"/>
        <w:autoSpaceDE w:val="0"/>
        <w:autoSpaceDN w:val="0"/>
        <w:adjustRightInd w:val="0"/>
        <w:ind w:right="50"/>
        <w:rPr>
          <w:rFonts w:ascii="Copperplate" w:eastAsiaTheme="minorEastAsia" w:hAnsi="Copperplate" w:cs="Calibri"/>
          <w:lang w:val="fr-FR" w:eastAsia="fr-FR"/>
        </w:rPr>
      </w:pPr>
    </w:p>
    <w:p w14:paraId="7318193B" w14:textId="77777777" w:rsidR="00C966B5" w:rsidRPr="00C966B5" w:rsidRDefault="00C966B5" w:rsidP="000212AB">
      <w:pPr>
        <w:widowControl w:val="0"/>
        <w:autoSpaceDE w:val="0"/>
        <w:autoSpaceDN w:val="0"/>
        <w:adjustRightInd w:val="0"/>
        <w:ind w:right="50"/>
        <w:rPr>
          <w:rFonts w:ascii="Copperplate" w:eastAsiaTheme="minorEastAsia" w:hAnsi="Copperplate" w:cs="Calibri"/>
          <w:lang w:val="fr-FR" w:eastAsia="fr-FR"/>
        </w:rPr>
      </w:pPr>
    </w:p>
    <w:p w14:paraId="7E8CD315" w14:textId="77777777" w:rsidR="00C966B5" w:rsidRPr="00C966B5" w:rsidRDefault="00C966B5" w:rsidP="000212AB">
      <w:pPr>
        <w:widowControl w:val="0"/>
        <w:autoSpaceDE w:val="0"/>
        <w:autoSpaceDN w:val="0"/>
        <w:adjustRightInd w:val="0"/>
        <w:ind w:right="50"/>
        <w:rPr>
          <w:rFonts w:ascii="Copperplate" w:eastAsiaTheme="minorEastAsia" w:hAnsi="Copperplate" w:cs="Calibri"/>
          <w:lang w:val="fr-FR" w:eastAsia="fr-FR"/>
        </w:rPr>
      </w:pPr>
    </w:p>
    <w:p w14:paraId="09396683" w14:textId="77777777" w:rsidR="00C966B5" w:rsidRPr="00C966B5" w:rsidRDefault="00C966B5" w:rsidP="000212AB">
      <w:pPr>
        <w:ind w:right="50"/>
        <w:rPr>
          <w:rFonts w:ascii="Copperplate" w:eastAsiaTheme="minorEastAsia" w:hAnsi="Copperplate" w:cs="Calibri"/>
          <w:lang w:val="fr-FR" w:eastAsia="fr-FR"/>
        </w:rPr>
      </w:pPr>
    </w:p>
    <w:p w14:paraId="7A1E6FCD" w14:textId="77777777" w:rsidR="00C966B5" w:rsidRPr="00C966B5" w:rsidRDefault="00C966B5" w:rsidP="000212AB">
      <w:pPr>
        <w:ind w:right="50"/>
        <w:rPr>
          <w:rFonts w:ascii="Copperplate" w:eastAsiaTheme="minorEastAsia" w:hAnsi="Copperplate" w:cs="Calibri"/>
          <w:lang w:val="fr-FR" w:eastAsia="fr-FR"/>
        </w:rPr>
      </w:pPr>
    </w:p>
    <w:p w14:paraId="2D1CF237" w14:textId="77777777" w:rsidR="002309FC" w:rsidRPr="00C966B5" w:rsidRDefault="00F8317B" w:rsidP="000212AB">
      <w:pPr>
        <w:ind w:right="50"/>
        <w:rPr>
          <w:rFonts w:ascii="Copperplate" w:hAnsi="Copperplate"/>
          <w:lang w:val="fr-FR"/>
        </w:rPr>
      </w:pPr>
      <w:r w:rsidRPr="00C966B5">
        <w:rPr>
          <w:rFonts w:ascii="Copperplate" w:eastAsiaTheme="minorEastAsia" w:hAnsi="Copperplate" w:cs="Calibri"/>
          <w:lang w:val="fr-FR" w:eastAsia="fr-FR"/>
        </w:rPr>
        <w:t>Infos :</w:t>
      </w:r>
      <w:r w:rsidR="002309FC" w:rsidRPr="00C966B5">
        <w:rPr>
          <w:rFonts w:ascii="Copperplate" w:eastAsiaTheme="minorEastAsia" w:hAnsi="Copperplate" w:cs="Calibri"/>
          <w:lang w:val="fr-FR" w:eastAsia="fr-FR"/>
        </w:rPr>
        <w:t xml:space="preserve"> </w:t>
      </w:r>
      <w:r w:rsidR="002309FC" w:rsidRPr="00C966B5">
        <w:rPr>
          <w:rFonts w:ascii="Copperplate" w:hAnsi="Copperplate"/>
          <w:lang w:val="fr-FR"/>
        </w:rPr>
        <w:t>www.houseofporters.com</w:t>
      </w:r>
    </w:p>
    <w:p w14:paraId="7D4307A7" w14:textId="28494377" w:rsidR="000212AB" w:rsidRPr="00C966B5" w:rsidRDefault="000212AB" w:rsidP="000212AB">
      <w:pPr>
        <w:widowControl w:val="0"/>
        <w:autoSpaceDE w:val="0"/>
        <w:autoSpaceDN w:val="0"/>
        <w:adjustRightInd w:val="0"/>
        <w:ind w:right="-426"/>
        <w:jc w:val="center"/>
        <w:rPr>
          <w:rFonts w:ascii="Copperplate" w:eastAsiaTheme="minorEastAsia" w:hAnsi="Copperplate" w:cs="Calibri"/>
          <w:b/>
          <w:bCs/>
          <w:sz w:val="32"/>
          <w:szCs w:val="32"/>
          <w:lang w:val="fr-FR" w:eastAsia="fr-FR"/>
        </w:rPr>
      </w:pPr>
    </w:p>
    <w:p w14:paraId="4A84F442" w14:textId="77777777" w:rsidR="002309FC" w:rsidRPr="00C966B5" w:rsidRDefault="002309FC" w:rsidP="002309FC">
      <w:pPr>
        <w:rPr>
          <w:rFonts w:ascii="Copperplate" w:hAnsi="Copperplate"/>
          <w:lang w:val="fr-FR"/>
        </w:rPr>
      </w:pPr>
    </w:p>
    <w:p w14:paraId="699B5E5E" w14:textId="77777777" w:rsidR="002309FC" w:rsidRPr="00C966B5" w:rsidRDefault="002309FC" w:rsidP="002309FC">
      <w:pPr>
        <w:rPr>
          <w:rFonts w:ascii="Copperplate" w:hAnsi="Copperplate"/>
          <w:lang w:val="fr-FR"/>
        </w:rPr>
      </w:pPr>
    </w:p>
    <w:p w14:paraId="0880268D" w14:textId="77777777" w:rsidR="002309FC" w:rsidRPr="00C966B5" w:rsidRDefault="002309FC" w:rsidP="002309FC">
      <w:pPr>
        <w:rPr>
          <w:rFonts w:ascii="Copperplate" w:hAnsi="Copperplate"/>
          <w:lang w:val="fr-FR"/>
        </w:rPr>
      </w:pPr>
      <w:r w:rsidRPr="00C966B5">
        <w:rPr>
          <w:rFonts w:ascii="Copperplate" w:hAnsi="Copperplate"/>
          <w:lang w:val="fr-FR"/>
        </w:rPr>
        <w:t>House of Porters</w:t>
      </w:r>
    </w:p>
    <w:p w14:paraId="3753A000" w14:textId="77777777" w:rsidR="002309FC" w:rsidRPr="00C966B5" w:rsidRDefault="002309FC" w:rsidP="002309FC">
      <w:pPr>
        <w:rPr>
          <w:rFonts w:ascii="Copperplate" w:hAnsi="Copperplate"/>
          <w:lang w:val="fr-FR"/>
        </w:rPr>
      </w:pPr>
      <w:proofErr w:type="spellStart"/>
      <w:r w:rsidRPr="00C966B5">
        <w:rPr>
          <w:rFonts w:ascii="Copperplate" w:hAnsi="Copperplate"/>
          <w:lang w:val="fr-FR"/>
        </w:rPr>
        <w:t>Kipdorpvest</w:t>
      </w:r>
      <w:proofErr w:type="spellEnd"/>
      <w:r w:rsidRPr="00C966B5">
        <w:rPr>
          <w:rFonts w:ascii="Copperplate" w:hAnsi="Copperplate"/>
          <w:lang w:val="fr-FR"/>
        </w:rPr>
        <w:t xml:space="preserve"> 44</w:t>
      </w:r>
    </w:p>
    <w:p w14:paraId="1E2E035B" w14:textId="77777777" w:rsidR="002309FC" w:rsidRPr="00C966B5" w:rsidRDefault="002309FC" w:rsidP="002309FC">
      <w:pPr>
        <w:rPr>
          <w:rFonts w:ascii="Copperplate" w:hAnsi="Copperplate"/>
          <w:lang w:val="fr-FR"/>
        </w:rPr>
      </w:pPr>
      <w:r w:rsidRPr="00C966B5">
        <w:rPr>
          <w:rFonts w:ascii="Copperplate" w:hAnsi="Copperplate"/>
          <w:lang w:val="fr-FR"/>
        </w:rPr>
        <w:t>2000 Antwerpen</w:t>
      </w:r>
    </w:p>
    <w:p w14:paraId="66438E5A" w14:textId="77777777" w:rsidR="002309FC" w:rsidRPr="00C966B5" w:rsidRDefault="002309FC" w:rsidP="002309FC">
      <w:pPr>
        <w:rPr>
          <w:rFonts w:ascii="Copperplate" w:hAnsi="Copperplate"/>
          <w:lang w:val="fr-FR"/>
        </w:rPr>
      </w:pPr>
      <w:r w:rsidRPr="00C966B5">
        <w:rPr>
          <w:rFonts w:ascii="Copperplate" w:hAnsi="Copperplate"/>
          <w:lang w:val="fr-FR"/>
        </w:rPr>
        <w:t>T +32 3 213 35 75</w:t>
      </w:r>
    </w:p>
    <w:p w14:paraId="48B8F9CC" w14:textId="77777777" w:rsidR="002309FC" w:rsidRPr="00C966B5" w:rsidRDefault="002309FC" w:rsidP="002309FC">
      <w:pPr>
        <w:rPr>
          <w:rFonts w:ascii="Copperplate" w:hAnsi="Copperplate"/>
          <w:lang w:val="fr-FR"/>
        </w:rPr>
      </w:pPr>
      <w:r w:rsidRPr="00C966B5">
        <w:rPr>
          <w:rFonts w:ascii="Copperplate" w:hAnsi="Copperplate"/>
          <w:lang w:val="fr-FR"/>
        </w:rPr>
        <w:t>info@houseofporters.com</w:t>
      </w:r>
    </w:p>
    <w:p w14:paraId="7B53DE8C" w14:textId="77777777" w:rsidR="002309FC" w:rsidRPr="00C966B5" w:rsidRDefault="002309FC" w:rsidP="002309FC">
      <w:pPr>
        <w:rPr>
          <w:rFonts w:ascii="Copperplate" w:hAnsi="Copperplate"/>
          <w:lang w:val="fr-FR"/>
        </w:rPr>
      </w:pPr>
    </w:p>
    <w:p w14:paraId="5B8DA016" w14:textId="77777777" w:rsidR="002309FC" w:rsidRPr="00C966B5" w:rsidRDefault="002309FC" w:rsidP="002309FC">
      <w:pPr>
        <w:rPr>
          <w:rFonts w:ascii="Copperplate" w:hAnsi="Copperplate"/>
          <w:u w:val="single"/>
          <w:lang w:val="fr-FR"/>
        </w:rPr>
      </w:pPr>
    </w:p>
    <w:p w14:paraId="63435650" w14:textId="79771150" w:rsidR="002309FC" w:rsidRPr="00C966B5" w:rsidRDefault="002309FC" w:rsidP="002309FC">
      <w:pPr>
        <w:rPr>
          <w:rFonts w:ascii="Copperplate" w:hAnsi="Copperplate"/>
          <w:lang w:val="fr-FR"/>
        </w:rPr>
      </w:pPr>
      <w:proofErr w:type="gramStart"/>
      <w:r w:rsidRPr="00C966B5">
        <w:rPr>
          <w:rFonts w:ascii="Copperplate" w:hAnsi="Copperplate"/>
          <w:u w:val="single"/>
          <w:lang w:val="fr-FR"/>
        </w:rPr>
        <w:t>contacte</w:t>
      </w:r>
      <w:proofErr w:type="gramEnd"/>
      <w:r w:rsidRPr="00C966B5">
        <w:rPr>
          <w:rFonts w:ascii="Copperplate" w:hAnsi="Copperplate"/>
          <w:u w:val="single"/>
          <w:lang w:val="fr-FR"/>
        </w:rPr>
        <w:t xml:space="preserve"> presse </w:t>
      </w:r>
      <w:r w:rsidRPr="00C966B5">
        <w:rPr>
          <w:rFonts w:ascii="Copperplate" w:hAnsi="Copperplate"/>
          <w:lang w:val="fr-FR"/>
        </w:rPr>
        <w:t>(pas pour publication):</w:t>
      </w:r>
    </w:p>
    <w:p w14:paraId="2953319A" w14:textId="77777777" w:rsidR="002309FC" w:rsidRPr="00C966B5" w:rsidRDefault="002309FC" w:rsidP="002309FC">
      <w:pPr>
        <w:rPr>
          <w:rFonts w:ascii="Copperplate" w:hAnsi="Copperplate"/>
          <w:lang w:val="fr-FR"/>
        </w:rPr>
      </w:pPr>
      <w:proofErr w:type="spellStart"/>
      <w:r w:rsidRPr="00C966B5">
        <w:rPr>
          <w:rFonts w:ascii="Copperplate" w:hAnsi="Copperplate"/>
          <w:lang w:val="fr-FR"/>
        </w:rPr>
        <w:t>Members</w:t>
      </w:r>
      <w:proofErr w:type="spellEnd"/>
      <w:r w:rsidRPr="00C966B5">
        <w:rPr>
          <w:rFonts w:ascii="Copperplate" w:hAnsi="Copperplate"/>
          <w:lang w:val="fr-FR"/>
        </w:rPr>
        <w:t xml:space="preserve"> Communication</w:t>
      </w:r>
    </w:p>
    <w:p w14:paraId="77A2A20E" w14:textId="77777777" w:rsidR="002309FC" w:rsidRPr="00C966B5" w:rsidRDefault="002309FC" w:rsidP="002309FC">
      <w:pPr>
        <w:rPr>
          <w:rFonts w:ascii="Copperplate" w:hAnsi="Copperplate"/>
          <w:lang w:val="fr-FR"/>
        </w:rPr>
      </w:pPr>
      <w:r w:rsidRPr="00C966B5">
        <w:rPr>
          <w:rFonts w:ascii="Copperplate" w:hAnsi="Copperplate"/>
          <w:lang w:val="fr-FR"/>
        </w:rPr>
        <w:t>Véronique Van Baelen</w:t>
      </w:r>
    </w:p>
    <w:p w14:paraId="352FED5F" w14:textId="77777777" w:rsidR="002309FC" w:rsidRPr="00C966B5" w:rsidRDefault="002309FC" w:rsidP="002309FC">
      <w:pPr>
        <w:rPr>
          <w:rFonts w:ascii="Copperplate" w:hAnsi="Copperplate"/>
          <w:lang w:val="fr-FR"/>
        </w:rPr>
      </w:pPr>
      <w:r w:rsidRPr="00C966B5">
        <w:rPr>
          <w:rFonts w:ascii="Copperplate" w:hAnsi="Copperplate"/>
          <w:lang w:val="fr-FR"/>
        </w:rPr>
        <w:t>T +32 478 32 69 44</w:t>
      </w:r>
    </w:p>
    <w:p w14:paraId="6D93869C" w14:textId="0FB8985C" w:rsidR="002309FC" w:rsidRPr="00C966B5" w:rsidRDefault="002309FC" w:rsidP="002309FC">
      <w:pPr>
        <w:rPr>
          <w:rFonts w:ascii="Copperplate" w:hAnsi="Copperplate"/>
          <w:lang w:val="fr-FR"/>
        </w:rPr>
      </w:pPr>
      <w:r w:rsidRPr="00C966B5">
        <w:rPr>
          <w:rFonts w:ascii="Copperplate" w:hAnsi="Copperplate"/>
          <w:lang w:val="fr-FR"/>
        </w:rPr>
        <w:t>veronique@memberscommunication.be</w:t>
      </w:r>
    </w:p>
    <w:p w14:paraId="4FA00C07" w14:textId="77777777" w:rsidR="002309FC" w:rsidRPr="00C966B5" w:rsidRDefault="002309FC" w:rsidP="002309FC">
      <w:pPr>
        <w:rPr>
          <w:rFonts w:ascii="Copperplate" w:hAnsi="Copperplate"/>
          <w:lang w:val="fr-FR"/>
        </w:rPr>
      </w:pPr>
    </w:p>
    <w:p w14:paraId="49FA3E09" w14:textId="449B2A75" w:rsidR="002309FC" w:rsidRPr="00C966B5" w:rsidRDefault="002309FC" w:rsidP="002309FC">
      <w:pPr>
        <w:rPr>
          <w:rFonts w:ascii="Copperplate" w:hAnsi="Copperplate"/>
          <w:lang w:val="fr-FR"/>
        </w:rPr>
      </w:pPr>
      <w:proofErr w:type="gramStart"/>
      <w:r w:rsidRPr="00C966B5">
        <w:rPr>
          <w:rFonts w:ascii="Copperplate" w:hAnsi="Copperplate"/>
          <w:u w:val="single"/>
          <w:lang w:val="fr-FR"/>
        </w:rPr>
        <w:t>légendes</w:t>
      </w:r>
      <w:proofErr w:type="gramEnd"/>
      <w:r w:rsidRPr="00C966B5">
        <w:rPr>
          <w:rFonts w:ascii="Copperplate" w:hAnsi="Copperplate"/>
          <w:u w:val="single"/>
          <w:lang w:val="fr-FR"/>
        </w:rPr>
        <w:t xml:space="preserve"> photos</w:t>
      </w:r>
      <w:r w:rsidRPr="00C966B5">
        <w:rPr>
          <w:rFonts w:ascii="Copperplate" w:hAnsi="Copperplate"/>
          <w:lang w:val="fr-FR"/>
        </w:rPr>
        <w:t>:</w:t>
      </w:r>
    </w:p>
    <w:p w14:paraId="202AC2C7" w14:textId="004102EC" w:rsidR="002309FC" w:rsidRPr="00C966B5" w:rsidRDefault="002309FC" w:rsidP="002309FC">
      <w:pPr>
        <w:rPr>
          <w:rFonts w:ascii="Copperplate" w:hAnsi="Copperplate"/>
          <w:lang w:val="fr-FR"/>
        </w:rPr>
      </w:pPr>
      <w:r w:rsidRPr="00C966B5">
        <w:rPr>
          <w:rFonts w:ascii="Copperplate" w:hAnsi="Copperplate"/>
          <w:lang w:val="fr-FR"/>
        </w:rPr>
        <w:t xml:space="preserve">Photos page 1: ©Eddy </w:t>
      </w:r>
      <w:proofErr w:type="spellStart"/>
      <w:r w:rsidRPr="00C966B5">
        <w:rPr>
          <w:rFonts w:ascii="Copperplate" w:hAnsi="Copperplate"/>
          <w:lang w:val="fr-FR"/>
        </w:rPr>
        <w:t>Vangroenderbeek</w:t>
      </w:r>
      <w:proofErr w:type="spellEnd"/>
    </w:p>
    <w:p w14:paraId="237F082A" w14:textId="7CB3FEDC" w:rsidR="002309FC" w:rsidRPr="00C966B5" w:rsidRDefault="002309FC" w:rsidP="002309FC">
      <w:pPr>
        <w:rPr>
          <w:rFonts w:ascii="Copperplate" w:hAnsi="Copperplate"/>
          <w:lang w:val="fr-FR"/>
        </w:rPr>
      </w:pPr>
      <w:r w:rsidRPr="00C966B5">
        <w:rPr>
          <w:rFonts w:ascii="Copperplate" w:hAnsi="Copperplate"/>
          <w:lang w:val="fr-FR"/>
        </w:rPr>
        <w:t>Photo</w:t>
      </w:r>
      <w:bookmarkStart w:id="0" w:name="_GoBack"/>
      <w:bookmarkEnd w:id="0"/>
      <w:r w:rsidRPr="00C966B5">
        <w:rPr>
          <w:rFonts w:ascii="Copperplate" w:hAnsi="Copperplate"/>
          <w:lang w:val="fr-FR"/>
        </w:rPr>
        <w:t xml:space="preserve">s pages 2-4: ©Claude </w:t>
      </w:r>
      <w:proofErr w:type="spellStart"/>
      <w:r w:rsidRPr="00C966B5">
        <w:rPr>
          <w:rFonts w:ascii="Copperplate" w:hAnsi="Copperplate"/>
          <w:lang w:val="fr-FR"/>
        </w:rPr>
        <w:t>Smekens</w:t>
      </w:r>
      <w:proofErr w:type="spellEnd"/>
    </w:p>
    <w:p w14:paraId="25127F97" w14:textId="689B6920" w:rsidR="00F8317B" w:rsidRPr="00C966B5" w:rsidRDefault="00F8317B" w:rsidP="00F8317B">
      <w:pPr>
        <w:widowControl w:val="0"/>
        <w:autoSpaceDE w:val="0"/>
        <w:autoSpaceDN w:val="0"/>
        <w:adjustRightInd w:val="0"/>
        <w:ind w:right="-426"/>
        <w:rPr>
          <w:rFonts w:ascii="Copperplate" w:eastAsiaTheme="minorEastAsia" w:hAnsi="Copperplate" w:cs="Calibri"/>
          <w:sz w:val="22"/>
          <w:szCs w:val="22"/>
          <w:lang w:val="fr-FR" w:eastAsia="fr-FR"/>
        </w:rPr>
      </w:pPr>
    </w:p>
    <w:p w14:paraId="51B5881D" w14:textId="77777777" w:rsidR="00F8317B" w:rsidRPr="00C966B5" w:rsidRDefault="00F8317B" w:rsidP="00F8317B">
      <w:pPr>
        <w:widowControl w:val="0"/>
        <w:autoSpaceDE w:val="0"/>
        <w:autoSpaceDN w:val="0"/>
        <w:adjustRightInd w:val="0"/>
        <w:ind w:right="-426"/>
        <w:rPr>
          <w:rFonts w:ascii="Copperplate" w:eastAsiaTheme="minorEastAsia" w:hAnsi="Copperplate" w:cs="Cambria"/>
          <w:lang w:val="fr-FR" w:eastAsia="fr-FR"/>
        </w:rPr>
      </w:pPr>
    </w:p>
    <w:p w14:paraId="3C33AC95" w14:textId="77777777" w:rsidR="003460BF" w:rsidRPr="00C966B5" w:rsidRDefault="003460BF" w:rsidP="00F8317B">
      <w:pPr>
        <w:rPr>
          <w:rFonts w:ascii="Copperplate" w:hAnsi="Copperplate"/>
          <w:lang w:val="fr-FR"/>
        </w:rPr>
      </w:pPr>
    </w:p>
    <w:sectPr w:rsidR="003460BF" w:rsidRPr="00C966B5" w:rsidSect="000212AB">
      <w:pgSz w:w="12240" w:h="15840"/>
      <w:pgMar w:top="426" w:right="1417" w:bottom="0" w:left="1417"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666198" w14:textId="77777777" w:rsidR="00C966B5" w:rsidRDefault="00C966B5" w:rsidP="002309FC">
      <w:r>
        <w:separator/>
      </w:r>
    </w:p>
  </w:endnote>
  <w:endnote w:type="continuationSeparator" w:id="0">
    <w:p w14:paraId="5EF7B397" w14:textId="77777777" w:rsidR="00C966B5" w:rsidRDefault="00C966B5" w:rsidP="002309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pperplate">
    <w:panose1 w:val="02000504000000020004"/>
    <w:charset w:val="00"/>
    <w:family w:val="auto"/>
    <w:pitch w:val="variable"/>
    <w:sig w:usb0="80000067" w:usb1="00000000" w:usb2="00000000" w:usb3="00000000" w:csb0="0000011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448B6A" w14:textId="77777777" w:rsidR="00C966B5" w:rsidRDefault="00C966B5" w:rsidP="002309FC">
      <w:r>
        <w:separator/>
      </w:r>
    </w:p>
  </w:footnote>
  <w:footnote w:type="continuationSeparator" w:id="0">
    <w:p w14:paraId="75FF3A0D" w14:textId="77777777" w:rsidR="00C966B5" w:rsidRDefault="00C966B5" w:rsidP="002309F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2"/>
  </w:compat>
  <w:rsids>
    <w:rsidRoot w:val="00603305"/>
    <w:rsid w:val="000212AB"/>
    <w:rsid w:val="002309FC"/>
    <w:rsid w:val="002C343A"/>
    <w:rsid w:val="002C62C4"/>
    <w:rsid w:val="003460BF"/>
    <w:rsid w:val="00407089"/>
    <w:rsid w:val="00477BA7"/>
    <w:rsid w:val="00570008"/>
    <w:rsid w:val="00603305"/>
    <w:rsid w:val="008E77DE"/>
    <w:rsid w:val="00A24580"/>
    <w:rsid w:val="00B37040"/>
    <w:rsid w:val="00B53A74"/>
    <w:rsid w:val="00B97327"/>
    <w:rsid w:val="00C024AA"/>
    <w:rsid w:val="00C966B5"/>
    <w:rsid w:val="00DA2EDE"/>
    <w:rsid w:val="00E002D5"/>
    <w:rsid w:val="00EE3622"/>
    <w:rsid w:val="00F8317B"/>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DC82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3305"/>
    <w:rPr>
      <w:rFonts w:eastAsiaTheme="minorHAnsi"/>
      <w:lang w:val="en-GB"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309FC"/>
    <w:pPr>
      <w:tabs>
        <w:tab w:val="center" w:pos="4536"/>
        <w:tab w:val="right" w:pos="9072"/>
      </w:tabs>
    </w:pPr>
  </w:style>
  <w:style w:type="character" w:customStyle="1" w:styleId="En-tteCar">
    <w:name w:val="En-tête Car"/>
    <w:basedOn w:val="Policepardfaut"/>
    <w:link w:val="En-tte"/>
    <w:uiPriority w:val="99"/>
    <w:rsid w:val="002309FC"/>
    <w:rPr>
      <w:rFonts w:eastAsiaTheme="minorHAnsi"/>
      <w:lang w:val="en-GB" w:eastAsia="en-US"/>
    </w:rPr>
  </w:style>
  <w:style w:type="paragraph" w:styleId="Pieddepage">
    <w:name w:val="footer"/>
    <w:basedOn w:val="Normal"/>
    <w:link w:val="PieddepageCar"/>
    <w:uiPriority w:val="99"/>
    <w:unhideWhenUsed/>
    <w:rsid w:val="002309FC"/>
    <w:pPr>
      <w:tabs>
        <w:tab w:val="center" w:pos="4536"/>
        <w:tab w:val="right" w:pos="9072"/>
      </w:tabs>
    </w:pPr>
  </w:style>
  <w:style w:type="character" w:customStyle="1" w:styleId="PieddepageCar">
    <w:name w:val="Pied de page Car"/>
    <w:basedOn w:val="Policepardfaut"/>
    <w:link w:val="Pieddepage"/>
    <w:uiPriority w:val="99"/>
    <w:rsid w:val="002309FC"/>
    <w:rPr>
      <w:rFonts w:eastAsiaTheme="minorHAnsi"/>
      <w:lang w:val="en-GB" w:eastAsia="en-US"/>
    </w:rPr>
  </w:style>
  <w:style w:type="paragraph" w:styleId="Textedebulles">
    <w:name w:val="Balloon Text"/>
    <w:basedOn w:val="Normal"/>
    <w:link w:val="TextedebullesCar"/>
    <w:uiPriority w:val="99"/>
    <w:semiHidden/>
    <w:unhideWhenUsed/>
    <w:rsid w:val="002309F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309FC"/>
    <w:rPr>
      <w:rFonts w:ascii="Lucida Grande" w:eastAsiaTheme="minorHAnsi" w:hAnsi="Lucida Grande" w:cs="Lucida Grande"/>
      <w:sz w:val="18"/>
      <w:szCs w:val="18"/>
      <w:lang w:val="en-GB"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3305"/>
    <w:rPr>
      <w:rFonts w:eastAsiaTheme="minorHAnsi"/>
      <w:lang w:val="en-GB"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4</Pages>
  <Words>455</Words>
  <Characters>2508</Characters>
  <Application>Microsoft Macintosh Word</Application>
  <DocSecurity>0</DocSecurity>
  <Lines>20</Lines>
  <Paragraphs>5</Paragraphs>
  <ScaleCrop>false</ScaleCrop>
  <Company>--------</Company>
  <LinksUpToDate>false</LinksUpToDate>
  <CharactersWithSpaces>2958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viviane</dc:creator>
  <cp:keywords/>
  <dc:description/>
  <cp:lastModifiedBy>Véronique Van Baelen</cp:lastModifiedBy>
  <cp:revision>5</cp:revision>
  <dcterms:created xsi:type="dcterms:W3CDTF">2014-12-04T13:03:00Z</dcterms:created>
  <dcterms:modified xsi:type="dcterms:W3CDTF">2014-12-04T14:33:00Z</dcterms:modified>
</cp:coreProperties>
</file>