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4A64" w14:textId="77777777" w:rsidR="008F0F15" w:rsidRPr="003A6E8F" w:rsidRDefault="008F0F15" w:rsidP="008C43CC">
      <w:pPr>
        <w:spacing w:line="360" w:lineRule="auto"/>
        <w:jc w:val="center"/>
        <w:rPr>
          <w:rFonts w:ascii="Helvetica" w:hAnsi="Helvetica" w:cs="Arial"/>
          <w:b/>
          <w:sz w:val="28"/>
          <w:szCs w:val="20"/>
          <w:lang w:val="nl-NL"/>
        </w:rPr>
      </w:pPr>
    </w:p>
    <w:p w14:paraId="3BB0C3DB" w14:textId="77777777" w:rsidR="00DF7A8F" w:rsidRPr="003A6E8F" w:rsidRDefault="00DF7A8F" w:rsidP="008C43CC">
      <w:pPr>
        <w:spacing w:line="360" w:lineRule="auto"/>
        <w:jc w:val="center"/>
        <w:rPr>
          <w:rFonts w:ascii="Helvetica" w:hAnsi="Helvetica"/>
          <w:b/>
          <w:sz w:val="28"/>
          <w:lang w:val="nl-NL"/>
        </w:rPr>
      </w:pPr>
    </w:p>
    <w:p w14:paraId="3CC653EC" w14:textId="34CBF3B2" w:rsidR="008C43CC" w:rsidRDefault="008C43CC" w:rsidP="008C43CC">
      <w:pPr>
        <w:spacing w:line="360" w:lineRule="auto"/>
        <w:jc w:val="center"/>
        <w:rPr>
          <w:rFonts w:ascii="Frutiger Next Com Medium" w:hAnsi="Frutiger Next Com Medium"/>
          <w:i/>
          <w:lang w:val="nl-NL"/>
        </w:rPr>
      </w:pPr>
      <w:r w:rsidRPr="008C43CC">
        <w:rPr>
          <w:rFonts w:ascii="Helvetica" w:hAnsi="Helvetica"/>
          <w:b/>
          <w:sz w:val="28"/>
          <w:szCs w:val="28"/>
          <w:lang w:val="nl-NL"/>
        </w:rPr>
        <w:t>Transparante brandstofprijzen in Europa</w:t>
      </w:r>
    </w:p>
    <w:p w14:paraId="56C6B22E" w14:textId="77777777" w:rsidR="008C43CC" w:rsidRDefault="008C43CC" w:rsidP="008C43CC">
      <w:pPr>
        <w:spacing w:line="360" w:lineRule="auto"/>
        <w:jc w:val="center"/>
        <w:rPr>
          <w:rFonts w:ascii="Helvetica" w:hAnsi="Helvetica"/>
          <w:b/>
          <w:lang w:val="nl-NL"/>
        </w:rPr>
      </w:pPr>
      <w:r w:rsidRPr="008C43CC">
        <w:rPr>
          <w:rFonts w:ascii="Helvetica" w:hAnsi="Helvetica"/>
          <w:i/>
          <w:sz w:val="24"/>
          <w:szCs w:val="24"/>
          <w:lang w:val="nl-NL"/>
        </w:rPr>
        <w:t>DKV integreert prijsgegevens van Italiaanse, Spaanse en Portugese overheidsinstanties in DKV APP en routeplanner DKV MAPS</w:t>
      </w:r>
      <w:r w:rsidRPr="008C43CC">
        <w:rPr>
          <w:rFonts w:ascii="Helvetica" w:hAnsi="Helvetica"/>
          <w:i/>
          <w:sz w:val="24"/>
          <w:szCs w:val="24"/>
          <w:lang w:val="nl-NL"/>
        </w:rPr>
        <w:br/>
      </w:r>
    </w:p>
    <w:p w14:paraId="5DC58E65" w14:textId="77777777" w:rsidR="008C43CC" w:rsidRDefault="006A51A4" w:rsidP="008C43CC">
      <w:pPr>
        <w:spacing w:line="360" w:lineRule="auto"/>
        <w:rPr>
          <w:rFonts w:ascii="Helvetica" w:hAnsi="Helvetica"/>
          <w:lang w:val="nl-NL"/>
        </w:rPr>
      </w:pPr>
      <w:r w:rsidRPr="008C43CC">
        <w:rPr>
          <w:rFonts w:ascii="Helvetica" w:hAnsi="Helvetica"/>
          <w:b/>
          <w:lang w:val="nl-NL"/>
        </w:rPr>
        <w:t>Noordwijkerhout</w:t>
      </w:r>
      <w:r w:rsidR="00291831" w:rsidRPr="008C43CC">
        <w:rPr>
          <w:rFonts w:ascii="Helvetica" w:hAnsi="Helvetica"/>
          <w:b/>
          <w:lang w:val="nl-NL"/>
        </w:rPr>
        <w:t xml:space="preserve">, </w:t>
      </w:r>
      <w:r w:rsidR="003A6E8F" w:rsidRPr="008C43CC">
        <w:rPr>
          <w:rFonts w:ascii="Helvetica" w:hAnsi="Helvetica"/>
          <w:b/>
          <w:lang w:val="nl-NL"/>
        </w:rPr>
        <w:t>2</w:t>
      </w:r>
      <w:r w:rsidR="008C43CC" w:rsidRPr="008C43CC">
        <w:rPr>
          <w:rFonts w:ascii="Helvetica" w:hAnsi="Helvetica"/>
          <w:b/>
          <w:lang w:val="nl-NL"/>
        </w:rPr>
        <w:t>8</w:t>
      </w:r>
      <w:r w:rsidR="00291831" w:rsidRPr="008C43CC">
        <w:rPr>
          <w:rFonts w:ascii="Helvetica" w:hAnsi="Helvetica"/>
          <w:b/>
          <w:lang w:val="nl-NL"/>
        </w:rPr>
        <w:t xml:space="preserve"> </w:t>
      </w:r>
      <w:r w:rsidR="003A6E8F" w:rsidRPr="008C43CC">
        <w:rPr>
          <w:rFonts w:ascii="Helvetica" w:hAnsi="Helvetica"/>
          <w:b/>
          <w:lang w:val="nl-NL"/>
        </w:rPr>
        <w:t>februari</w:t>
      </w:r>
      <w:r w:rsidR="00291831" w:rsidRPr="008C43CC">
        <w:rPr>
          <w:rFonts w:ascii="Helvetica" w:hAnsi="Helvetica"/>
          <w:b/>
          <w:lang w:val="nl-NL"/>
        </w:rPr>
        <w:t xml:space="preserve"> 201</w:t>
      </w:r>
      <w:r w:rsidR="003A6E8F" w:rsidRPr="008C43CC">
        <w:rPr>
          <w:rFonts w:ascii="Helvetica" w:hAnsi="Helvetica"/>
          <w:b/>
          <w:lang w:val="nl-NL"/>
        </w:rPr>
        <w:t>7</w:t>
      </w:r>
      <w:r w:rsidR="00C036FB" w:rsidRPr="008C43CC">
        <w:rPr>
          <w:rFonts w:ascii="Helvetica" w:hAnsi="Helvetica"/>
          <w:lang w:val="nl-NL"/>
        </w:rPr>
        <w:t xml:space="preserve"> –</w:t>
      </w:r>
      <w:r w:rsidR="008C43CC" w:rsidRPr="008C43CC">
        <w:rPr>
          <w:rFonts w:ascii="Helvetica" w:hAnsi="Helvetica"/>
          <w:lang w:val="nl-NL"/>
        </w:rPr>
        <w:t xml:space="preserve"> De aanbieder van tank- en servicekaarten DKV Euro Service biedt zijn klanten voor ritten in Europa nu nog actuelere prijsinformatie aan. Want na Duitsland en Frankrijk stellen ook de Italiaanse, Spaanse en Portugese overheidsinstanties sinds geruime tijd actuele prijsgegevens ter beschikking, die nu voor </w:t>
      </w:r>
      <w:proofErr w:type="gramStart"/>
      <w:r w:rsidR="008C43CC" w:rsidRPr="008C43CC">
        <w:rPr>
          <w:rFonts w:ascii="Helvetica" w:hAnsi="Helvetica"/>
          <w:lang w:val="nl-NL"/>
        </w:rPr>
        <w:t>DKV producten</w:t>
      </w:r>
      <w:proofErr w:type="gramEnd"/>
      <w:r w:rsidR="008C43CC" w:rsidRPr="008C43CC">
        <w:rPr>
          <w:rFonts w:ascii="Helvetica" w:hAnsi="Helvetica"/>
          <w:lang w:val="nl-NL"/>
        </w:rPr>
        <w:t xml:space="preserve"> kunnen worden gebruikt.</w:t>
      </w:r>
    </w:p>
    <w:p w14:paraId="0F6893CF" w14:textId="36239E5C" w:rsidR="008C43CC" w:rsidRDefault="008C43CC" w:rsidP="008C43CC">
      <w:pPr>
        <w:spacing w:line="360" w:lineRule="auto"/>
        <w:rPr>
          <w:rFonts w:ascii="Helvetica" w:hAnsi="Helvetica"/>
          <w:lang w:val="nl-NL"/>
        </w:rPr>
      </w:pPr>
      <w:r w:rsidRPr="008C43CC">
        <w:rPr>
          <w:rFonts w:ascii="Helvetica" w:hAnsi="Helvetica"/>
          <w:lang w:val="nl-NL"/>
        </w:rPr>
        <w:t xml:space="preserve">“Wij verheugen ons over de beslissing van de overheidsinstanties om hun prijsgegevens voor onze producten ter beschikking te stellen”, zegt Dirk Simon, Head of </w:t>
      </w:r>
      <w:proofErr w:type="spellStart"/>
      <w:r w:rsidRPr="008C43CC">
        <w:rPr>
          <w:rFonts w:ascii="Helvetica" w:hAnsi="Helvetica"/>
          <w:lang w:val="nl-NL"/>
        </w:rPr>
        <w:t>Fuel</w:t>
      </w:r>
      <w:proofErr w:type="spellEnd"/>
      <w:r w:rsidRPr="008C43CC">
        <w:rPr>
          <w:rFonts w:ascii="Helvetica" w:hAnsi="Helvetica"/>
          <w:lang w:val="nl-NL"/>
        </w:rPr>
        <w:t xml:space="preserve"> &amp; </w:t>
      </w:r>
      <w:proofErr w:type="spellStart"/>
      <w:r w:rsidRPr="008C43CC">
        <w:rPr>
          <w:rFonts w:ascii="Helvetica" w:hAnsi="Helvetica"/>
          <w:lang w:val="nl-NL"/>
        </w:rPr>
        <w:t>Payment</w:t>
      </w:r>
      <w:proofErr w:type="spellEnd"/>
      <w:r w:rsidRPr="008C43CC">
        <w:rPr>
          <w:rFonts w:ascii="Helvetica" w:hAnsi="Helvetica"/>
          <w:lang w:val="nl-NL"/>
        </w:rPr>
        <w:t xml:space="preserve"> </w:t>
      </w:r>
      <w:proofErr w:type="spellStart"/>
      <w:r w:rsidRPr="008C43CC">
        <w:rPr>
          <w:rFonts w:ascii="Helvetica" w:hAnsi="Helvetica"/>
          <w:lang w:val="nl-NL"/>
        </w:rPr>
        <w:t>Autorisation</w:t>
      </w:r>
      <w:proofErr w:type="spellEnd"/>
      <w:r w:rsidRPr="008C43CC">
        <w:rPr>
          <w:rFonts w:ascii="Helvetica" w:hAnsi="Helvetica"/>
          <w:lang w:val="nl-NL"/>
        </w:rPr>
        <w:t xml:space="preserve"> bij DKV Euro Service. “Hoe meer prijstransparantie er bestaat, des te hoger de meerwaarde voor onze klanten en des te individueler zijn de ondersteunende concepten, die wij met onze klanten uitwerken.” Tot op heden was de prijsinformatie buiten Duitsland gebaseerd op de transactiegegevens van de betreffende aanbieder van de tankkaart.</w:t>
      </w:r>
      <w:r w:rsidR="00352519">
        <w:rPr>
          <w:rFonts w:ascii="Helvetica" w:hAnsi="Helvetica"/>
          <w:lang w:val="nl-NL"/>
        </w:rPr>
        <w:t xml:space="preserve"> </w:t>
      </w:r>
      <w:bookmarkStart w:id="0" w:name="_GoBack"/>
      <w:bookmarkEnd w:id="0"/>
      <w:r w:rsidRPr="008C43CC">
        <w:rPr>
          <w:rFonts w:ascii="Helvetica" w:hAnsi="Helvetica"/>
          <w:lang w:val="nl-NL"/>
        </w:rPr>
        <w:t xml:space="preserve">Dit had tot gevolg dat </w:t>
      </w:r>
      <w:proofErr w:type="gramStart"/>
      <w:r w:rsidRPr="008C43CC">
        <w:rPr>
          <w:rFonts w:ascii="Helvetica" w:hAnsi="Helvetica"/>
          <w:lang w:val="nl-NL"/>
        </w:rPr>
        <w:t>er voor</w:t>
      </w:r>
      <w:proofErr w:type="gramEnd"/>
      <w:r w:rsidRPr="008C43CC">
        <w:rPr>
          <w:rFonts w:ascii="Helvetica" w:hAnsi="Helvetica"/>
          <w:lang w:val="nl-NL"/>
        </w:rPr>
        <w:t xml:space="preserve"> minder bezochte tankstations geen actuele prijsinformatie beschikbaar was.</w:t>
      </w:r>
    </w:p>
    <w:p w14:paraId="65CDCFB2" w14:textId="39FB16AF" w:rsidR="008C43CC" w:rsidRPr="008C43CC" w:rsidRDefault="008C43CC" w:rsidP="008C43CC">
      <w:pPr>
        <w:spacing w:line="360" w:lineRule="auto"/>
        <w:rPr>
          <w:rFonts w:ascii="Helvetica" w:hAnsi="Helvetica"/>
          <w:lang w:val="nl-NL"/>
        </w:rPr>
      </w:pPr>
      <w:r w:rsidRPr="008C43CC">
        <w:rPr>
          <w:rFonts w:ascii="Helvetica" w:hAnsi="Helvetica"/>
          <w:lang w:val="nl-NL"/>
        </w:rPr>
        <w:t xml:space="preserve">Of de verhoogde prijstransparantie in Europa gelijkwaardige resultaten zal opleveren als de inrichting ten aanzien van markttransparantie door de Duitse mededingingsautoriteit, valt momenteel nog af te wachten. „Wij zullen de markt zeer aandachtig observeren en onze klanten continu informeren over veranderingen", zegt Dirk Simon.    </w:t>
      </w:r>
    </w:p>
    <w:p w14:paraId="23A5D54E" w14:textId="77777777" w:rsidR="008C43CC" w:rsidRDefault="008C43CC" w:rsidP="008C43CC">
      <w:pPr>
        <w:spacing w:line="360" w:lineRule="auto"/>
        <w:rPr>
          <w:rFonts w:ascii="Helvetica" w:hAnsi="Helvetica"/>
          <w:i/>
          <w:lang w:val="nl-NL"/>
        </w:rPr>
      </w:pPr>
      <w:r w:rsidRPr="008C43CC">
        <w:rPr>
          <w:rFonts w:ascii="Helvetica" w:hAnsi="Helvetica"/>
          <w:i/>
          <w:lang w:val="nl-NL"/>
        </w:rPr>
        <w:t xml:space="preserve">   </w:t>
      </w:r>
      <w:r w:rsidRPr="008C43CC">
        <w:rPr>
          <w:rFonts w:ascii="Helvetica" w:hAnsi="Helvetica"/>
          <w:i/>
          <w:lang w:val="nl-NL"/>
        </w:rPr>
        <w:br/>
      </w:r>
    </w:p>
    <w:p w14:paraId="70A21109" w14:textId="77777777" w:rsidR="008C43CC" w:rsidRDefault="008C43CC" w:rsidP="008C43CC">
      <w:pPr>
        <w:spacing w:line="360" w:lineRule="auto"/>
        <w:rPr>
          <w:rFonts w:ascii="Helvetica" w:hAnsi="Helvetica"/>
          <w:i/>
          <w:lang w:val="nl-NL"/>
        </w:rPr>
      </w:pPr>
    </w:p>
    <w:p w14:paraId="147481D4" w14:textId="77777777" w:rsidR="008C43CC" w:rsidRPr="008C43CC" w:rsidRDefault="008C43CC" w:rsidP="008C43CC">
      <w:pPr>
        <w:spacing w:line="360" w:lineRule="auto"/>
        <w:rPr>
          <w:rFonts w:ascii="Helvetica" w:hAnsi="Helvetica"/>
          <w:i/>
          <w:lang w:val="nl-NL"/>
        </w:rPr>
      </w:pPr>
    </w:p>
    <w:p w14:paraId="6F2883C7" w14:textId="7C02A269" w:rsidR="00672F8E" w:rsidRPr="003A6E8F" w:rsidRDefault="00672F8E" w:rsidP="008C43CC">
      <w:pPr>
        <w:autoSpaceDN w:val="0"/>
        <w:adjustRightInd w:val="0"/>
        <w:spacing w:line="360" w:lineRule="auto"/>
        <w:rPr>
          <w:rFonts w:ascii="Helvetica" w:hAnsi="Helvetica"/>
          <w:b/>
          <w:lang w:val="nl-NL"/>
        </w:rPr>
      </w:pPr>
    </w:p>
    <w:p w14:paraId="54A569B9" w14:textId="77777777" w:rsidR="008C43CC" w:rsidRDefault="008C43CC" w:rsidP="008C43CC">
      <w:pPr>
        <w:spacing w:line="360" w:lineRule="auto"/>
        <w:rPr>
          <w:rFonts w:ascii="Helvetica" w:hAnsi="Helvetica"/>
          <w:b/>
          <w:lang w:val="nl-NL"/>
        </w:rPr>
      </w:pPr>
    </w:p>
    <w:p w14:paraId="68D5B186" w14:textId="77777777" w:rsidR="008C43CC" w:rsidRDefault="008C43CC" w:rsidP="008C43CC">
      <w:pPr>
        <w:spacing w:line="360" w:lineRule="auto"/>
        <w:rPr>
          <w:rFonts w:ascii="Helvetica" w:hAnsi="Helvetica"/>
          <w:b/>
          <w:lang w:val="nl-NL"/>
        </w:rPr>
      </w:pPr>
    </w:p>
    <w:p w14:paraId="69086148" w14:textId="77777777" w:rsidR="008C43CC" w:rsidRDefault="008C43CC" w:rsidP="008C43CC">
      <w:pPr>
        <w:spacing w:line="360" w:lineRule="auto"/>
        <w:rPr>
          <w:rFonts w:ascii="Helvetica" w:hAnsi="Helvetica"/>
          <w:b/>
          <w:lang w:val="nl-NL"/>
        </w:rPr>
      </w:pPr>
    </w:p>
    <w:p w14:paraId="0188EDD0" w14:textId="77777777" w:rsidR="008C43CC" w:rsidRDefault="008C43CC" w:rsidP="008C43CC">
      <w:pPr>
        <w:spacing w:line="360" w:lineRule="auto"/>
        <w:rPr>
          <w:rFonts w:ascii="Helvetica" w:hAnsi="Helvetica"/>
          <w:b/>
          <w:lang w:val="nl-NL"/>
        </w:rPr>
      </w:pPr>
    </w:p>
    <w:p w14:paraId="5FD24779" w14:textId="44B82E5A" w:rsidR="003F5A26" w:rsidRPr="003A6E8F" w:rsidRDefault="003F5A26" w:rsidP="008C43CC">
      <w:pPr>
        <w:spacing w:line="360" w:lineRule="auto"/>
        <w:rPr>
          <w:rFonts w:ascii="Helvetica" w:hAnsi="Helvetica"/>
          <w:lang w:val="nl-NL"/>
        </w:rPr>
      </w:pPr>
      <w:r w:rsidRPr="003A6E8F">
        <w:rPr>
          <w:rFonts w:ascii="Helvetica" w:hAnsi="Helvetica"/>
          <w:b/>
          <w:lang w:val="nl-NL"/>
        </w:rPr>
        <w:t>DKV Euro Service</w:t>
      </w:r>
      <w:r w:rsidRPr="003A6E8F">
        <w:rPr>
          <w:rFonts w:ascii="Helvetica" w:hAnsi="Helvetica"/>
          <w:lang w:val="nl-NL"/>
        </w:rPr>
        <w:br/>
        <w:t xml:space="preserve">DKV Euro Service is al ruim 80 jaar een van de meest toonaangevende </w:t>
      </w:r>
      <w:proofErr w:type="gramStart"/>
      <w:r w:rsidRPr="003A6E8F">
        <w:rPr>
          <w:rFonts w:ascii="Helvetica" w:hAnsi="Helvetica"/>
          <w:lang w:val="nl-NL"/>
        </w:rPr>
        <w:t>service providers</w:t>
      </w:r>
      <w:proofErr w:type="gramEnd"/>
      <w:r w:rsidRPr="003A6E8F">
        <w:rPr>
          <w:rFonts w:ascii="Helvetica" w:hAnsi="Helvetica"/>
          <w:lang w:val="nl-NL"/>
        </w:rPr>
        <w:t xml:space="preserve"> op gebied van wegvervoer en logistiek. Variërend van verzorging onderweg zonder contante betaling bij ruim 60.000 acceptatiepunten van allerlei merken tot aan tol afrekenen en btw-restitutie, biedt </w:t>
      </w:r>
      <w:proofErr w:type="gramStart"/>
      <w:r w:rsidRPr="003A6E8F">
        <w:rPr>
          <w:rFonts w:ascii="Helvetica" w:hAnsi="Helvetica"/>
          <w:lang w:val="nl-NL"/>
        </w:rPr>
        <w:t>DKV tal</w:t>
      </w:r>
      <w:proofErr w:type="gramEnd"/>
      <w:r w:rsidRPr="003A6E8F">
        <w:rPr>
          <w:rFonts w:ascii="Helvetica" w:hAnsi="Helvetica"/>
          <w:lang w:val="nl-NL"/>
        </w:rPr>
        <w:t xml:space="preserve"> van diensten met als doel kostenoptimalisatie en effectief </w:t>
      </w:r>
      <w:proofErr w:type="spellStart"/>
      <w:r w:rsidRPr="003A6E8F">
        <w:rPr>
          <w:rFonts w:ascii="Helvetica" w:hAnsi="Helvetica"/>
          <w:lang w:val="nl-NL"/>
        </w:rPr>
        <w:t>fleet</w:t>
      </w:r>
      <w:proofErr w:type="spellEnd"/>
      <w:r w:rsidRPr="003A6E8F">
        <w:rPr>
          <w:rFonts w:ascii="Helvetica" w:hAnsi="Helvetica"/>
          <w:lang w:val="nl-NL"/>
        </w:rPr>
        <w:t xml:space="preserve">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w:t>
      </w:r>
      <w:proofErr w:type="spellStart"/>
      <w:r w:rsidRPr="003A6E8F">
        <w:rPr>
          <w:rFonts w:ascii="Helvetica" w:hAnsi="Helvetica"/>
          <w:lang w:val="nl-NL"/>
        </w:rPr>
        <w:t>fuel</w:t>
      </w:r>
      <w:proofErr w:type="spellEnd"/>
      <w:r w:rsidRPr="003A6E8F">
        <w:rPr>
          <w:rFonts w:ascii="Helvetica" w:hAnsi="Helvetica"/>
          <w:lang w:val="nl-NL"/>
        </w:rPr>
        <w:t xml:space="preserve"> en service cards.</w:t>
      </w:r>
    </w:p>
    <w:p w14:paraId="03CE5F4B" w14:textId="77777777" w:rsidR="000C399B" w:rsidRPr="003A6E8F" w:rsidRDefault="00C036FB" w:rsidP="008C43CC">
      <w:pPr>
        <w:spacing w:line="360" w:lineRule="auto"/>
        <w:rPr>
          <w:rFonts w:ascii="Helvetica" w:hAnsi="Helvetica"/>
          <w:lang w:val="nl-NL"/>
        </w:rPr>
      </w:pPr>
      <w:r w:rsidRPr="003A6E8F">
        <w:rPr>
          <w:rFonts w:ascii="Helvetica" w:hAnsi="Helvetica"/>
          <w:lang w:val="nl-NL"/>
        </w:rPr>
        <w:t xml:space="preserve">Voor meer informatie: </w:t>
      </w:r>
      <w:r w:rsidR="00974F7A">
        <w:fldChar w:fldCharType="begin"/>
      </w:r>
      <w:r w:rsidR="00974F7A" w:rsidRPr="00352519">
        <w:rPr>
          <w:lang w:val="nl-NL"/>
        </w:rPr>
        <w:instrText xml:space="preserve"> HYPERLINK "http://www.dkv-euroservice.com" </w:instrText>
      </w:r>
      <w:r w:rsidR="00974F7A">
        <w:fldChar w:fldCharType="separate"/>
      </w:r>
      <w:r w:rsidR="003F5A26" w:rsidRPr="003A6E8F">
        <w:rPr>
          <w:rStyle w:val="Hyperlink"/>
          <w:rFonts w:ascii="Helvetica" w:hAnsi="Helvetica"/>
          <w:lang w:val="nl-NL"/>
        </w:rPr>
        <w:t>www.dkv-euroservice.com</w:t>
      </w:r>
      <w:r w:rsidR="00974F7A">
        <w:rPr>
          <w:rStyle w:val="Hyperlink"/>
          <w:rFonts w:ascii="Helvetica" w:hAnsi="Helvetica"/>
          <w:lang w:val="nl-NL"/>
        </w:rPr>
        <w:fldChar w:fldCharType="end"/>
      </w:r>
      <w:r w:rsidR="003F5A26" w:rsidRPr="003A6E8F">
        <w:rPr>
          <w:rFonts w:ascii="Helvetica" w:hAnsi="Helvetica"/>
          <w:lang w:val="nl-NL"/>
        </w:rPr>
        <w:t xml:space="preserve"> </w:t>
      </w:r>
      <w:r w:rsidR="009929F9" w:rsidRPr="003A6E8F">
        <w:rPr>
          <w:rFonts w:ascii="Helvetica" w:hAnsi="Helvetica"/>
          <w:lang w:val="nl-NL"/>
        </w:rPr>
        <w:t xml:space="preserve"> </w:t>
      </w:r>
      <w:r w:rsidRPr="003A6E8F">
        <w:rPr>
          <w:rFonts w:ascii="Helvetica" w:hAnsi="Helvetica"/>
          <w:lang w:val="nl-NL"/>
        </w:rPr>
        <w:t xml:space="preserve"> </w:t>
      </w:r>
      <w:r w:rsidRPr="003A6E8F">
        <w:rPr>
          <w:rFonts w:ascii="Helvetica" w:hAnsi="Helvetica"/>
          <w:lang w:val="nl-NL"/>
        </w:rPr>
        <w:br/>
        <w:t xml:space="preserve">Of via </w:t>
      </w:r>
      <w:proofErr w:type="spellStart"/>
      <w:r w:rsidRPr="003A6E8F">
        <w:rPr>
          <w:rFonts w:ascii="Helvetica" w:hAnsi="Helvetica"/>
          <w:lang w:val="nl-NL"/>
        </w:rPr>
        <w:t>social</w:t>
      </w:r>
      <w:proofErr w:type="spellEnd"/>
      <w:r w:rsidRPr="003A6E8F">
        <w:rPr>
          <w:rFonts w:ascii="Helvetica" w:hAnsi="Helvetica"/>
          <w:lang w:val="nl-NL"/>
        </w:rPr>
        <w:t xml:space="preserve"> media: </w:t>
      </w:r>
      <w:r w:rsidR="00974F7A">
        <w:fldChar w:fldCharType="begin"/>
      </w:r>
      <w:r w:rsidR="00974F7A" w:rsidRPr="00352519">
        <w:rPr>
          <w:lang w:val="nl-NL"/>
        </w:rPr>
        <w:instrText xml:space="preserve"> HYPERLINK "https://twitter.com/DKV_Benelux" </w:instrText>
      </w:r>
      <w:r w:rsidR="00974F7A">
        <w:fldChar w:fldCharType="separate"/>
      </w:r>
      <w:r w:rsidRPr="003A6E8F">
        <w:rPr>
          <w:rFonts w:ascii="Helvetica" w:hAnsi="Helvetica"/>
          <w:u w:val="single"/>
          <w:lang w:val="nl-NL"/>
        </w:rPr>
        <w:t>Twitter</w:t>
      </w:r>
      <w:r w:rsidR="00974F7A">
        <w:rPr>
          <w:rFonts w:ascii="Helvetica" w:hAnsi="Helvetica"/>
          <w:u w:val="single"/>
          <w:lang w:val="nl-NL"/>
        </w:rPr>
        <w:fldChar w:fldCharType="end"/>
      </w:r>
      <w:r w:rsidRPr="003A6E8F">
        <w:rPr>
          <w:rFonts w:ascii="Helvetica" w:hAnsi="Helvetica"/>
          <w:lang w:val="nl-NL"/>
        </w:rPr>
        <w:t xml:space="preserve">, </w:t>
      </w:r>
      <w:r w:rsidR="00974F7A">
        <w:fldChar w:fldCharType="begin"/>
      </w:r>
      <w:r w:rsidR="00974F7A" w:rsidRPr="00352519">
        <w:rPr>
          <w:lang w:val="nl-NL"/>
        </w:rPr>
        <w:instrText xml:space="preserve"> HYPERLINK "http://www.linkedin.com/company/dkv-euro-serivce-benelux" </w:instrText>
      </w:r>
      <w:r w:rsidR="00974F7A">
        <w:fldChar w:fldCharType="separate"/>
      </w:r>
      <w:r w:rsidRPr="003A6E8F">
        <w:rPr>
          <w:rFonts w:ascii="Helvetica" w:hAnsi="Helvetica"/>
          <w:u w:val="single"/>
          <w:lang w:val="nl-NL"/>
        </w:rPr>
        <w:t>LinkedIn</w:t>
      </w:r>
      <w:r w:rsidR="00974F7A">
        <w:rPr>
          <w:rFonts w:ascii="Helvetica" w:hAnsi="Helvetica"/>
          <w:u w:val="single"/>
          <w:lang w:val="nl-NL"/>
        </w:rPr>
        <w:fldChar w:fldCharType="end"/>
      </w:r>
      <w:r w:rsidRPr="003A6E8F">
        <w:rPr>
          <w:rFonts w:ascii="Helvetica" w:hAnsi="Helvetica"/>
          <w:lang w:val="nl-NL"/>
        </w:rPr>
        <w:t xml:space="preserve"> of </w:t>
      </w:r>
      <w:r w:rsidR="00974F7A">
        <w:fldChar w:fldCharType="begin"/>
      </w:r>
      <w:r w:rsidR="00974F7A" w:rsidRPr="00352519">
        <w:rPr>
          <w:lang w:val="nl-NL"/>
        </w:rPr>
        <w:instrText xml:space="preserve"> HYPERLINK "http://www.dkv-benelux.com/" </w:instrText>
      </w:r>
      <w:r w:rsidR="00974F7A">
        <w:fldChar w:fldCharType="separate"/>
      </w:r>
      <w:r w:rsidRPr="003A6E8F">
        <w:rPr>
          <w:rFonts w:ascii="Helvetica" w:hAnsi="Helvetica"/>
          <w:u w:val="single"/>
          <w:lang w:val="nl-NL"/>
        </w:rPr>
        <w:t>Blog site</w:t>
      </w:r>
      <w:r w:rsidR="00974F7A">
        <w:rPr>
          <w:rFonts w:ascii="Helvetica" w:hAnsi="Helvetica"/>
          <w:u w:val="single"/>
          <w:lang w:val="nl-NL"/>
        </w:rPr>
        <w:fldChar w:fldCharType="end"/>
      </w:r>
      <w:r w:rsidR="000C399B" w:rsidRPr="003A6E8F">
        <w:rPr>
          <w:rFonts w:ascii="Helvetica" w:hAnsi="Helvetica"/>
          <w:lang w:val="nl-NL"/>
        </w:rPr>
        <w:t>.</w:t>
      </w:r>
    </w:p>
    <w:p w14:paraId="38814A95" w14:textId="77777777" w:rsidR="00DF7A8F" w:rsidRPr="003A6E8F" w:rsidRDefault="00DF7A8F" w:rsidP="008C43CC">
      <w:pPr>
        <w:spacing w:line="360" w:lineRule="auto"/>
        <w:rPr>
          <w:rFonts w:ascii="Helvetica" w:hAnsi="Helvetica" w:cs="Arial"/>
          <w:color w:val="000000"/>
          <w:lang w:val="nl-NL"/>
        </w:rPr>
      </w:pPr>
      <w:r w:rsidRPr="003A6E8F">
        <w:rPr>
          <w:rFonts w:ascii="Helvetica" w:hAnsi="Helvetica" w:cs="Arial"/>
          <w:b/>
          <w:color w:val="000000"/>
          <w:lang w:val="nl-NL"/>
        </w:rPr>
        <w:t xml:space="preserve">Contact bij </w:t>
      </w:r>
      <w:proofErr w:type="gramStart"/>
      <w:r w:rsidRPr="003A6E8F">
        <w:rPr>
          <w:rFonts w:ascii="Helvetica" w:hAnsi="Helvetica" w:cs="Arial"/>
          <w:b/>
          <w:color w:val="000000"/>
          <w:lang w:val="nl-NL"/>
        </w:rPr>
        <w:t>DKV :</w:t>
      </w:r>
      <w:proofErr w:type="gramEnd"/>
      <w:r w:rsidRPr="003A6E8F">
        <w:rPr>
          <w:rFonts w:ascii="Helvetica" w:hAnsi="Helvetica" w:cs="Arial"/>
          <w:b/>
          <w:color w:val="000000"/>
          <w:lang w:val="nl-NL"/>
        </w:rPr>
        <w:t xml:space="preserve"> </w:t>
      </w:r>
      <w:r w:rsidRPr="003A6E8F">
        <w:rPr>
          <w:rFonts w:ascii="Helvetica" w:hAnsi="Helvetica" w:cs="Arial"/>
          <w:b/>
          <w:color w:val="000000"/>
          <w:lang w:val="nl-NL"/>
        </w:rPr>
        <w:br/>
      </w:r>
      <w:r w:rsidRPr="003A6E8F">
        <w:rPr>
          <w:rFonts w:ascii="Helvetica" w:hAnsi="Helvetica" w:cs="Arial"/>
          <w:lang w:val="nl-NL" w:eastAsia="nl-NL"/>
        </w:rPr>
        <w:t xml:space="preserve">Greta </w:t>
      </w:r>
      <w:proofErr w:type="spellStart"/>
      <w:r w:rsidRPr="003A6E8F">
        <w:rPr>
          <w:rFonts w:ascii="Helvetica" w:hAnsi="Helvetica" w:cs="Arial"/>
          <w:lang w:val="nl-NL" w:eastAsia="nl-NL"/>
        </w:rPr>
        <w:t>Lammerse</w:t>
      </w:r>
      <w:proofErr w:type="spellEnd"/>
      <w:r w:rsidRPr="003A6E8F">
        <w:rPr>
          <w:rFonts w:ascii="Helvetica" w:hAnsi="Helvetica" w:cs="Arial"/>
          <w:lang w:val="nl-NL" w:eastAsia="nl-NL"/>
        </w:rPr>
        <w:t xml:space="preserve">, Tel.: +31 252345655, E-mail: </w:t>
      </w:r>
      <w:hyperlink r:id="rId7" w:history="1">
        <w:r w:rsidRPr="003A6E8F">
          <w:rPr>
            <w:rStyle w:val="Hyperlink"/>
            <w:rFonts w:ascii="Helvetica" w:hAnsi="Helvetica" w:cs="Arial"/>
            <w:lang w:val="nl-NL"/>
          </w:rPr>
          <w:t>Greta.lammerse@dkv-euroservice.com</w:t>
        </w:r>
      </w:hyperlink>
    </w:p>
    <w:p w14:paraId="602B8841" w14:textId="1FA46AA0" w:rsidR="000C399B" w:rsidRPr="003A6E8F" w:rsidRDefault="00DF7A8F" w:rsidP="008C43CC">
      <w:pPr>
        <w:widowControl w:val="0"/>
        <w:autoSpaceDN w:val="0"/>
        <w:adjustRightInd w:val="0"/>
        <w:spacing w:line="360" w:lineRule="auto"/>
        <w:rPr>
          <w:rFonts w:ascii="Helvetica" w:hAnsi="Helvetica" w:cs="Arial"/>
          <w:color w:val="000000"/>
          <w:lang w:val="nl-NL"/>
        </w:rPr>
      </w:pPr>
      <w:r w:rsidRPr="003A6E8F">
        <w:rPr>
          <w:rFonts w:ascii="Helvetica" w:hAnsi="Helvetica" w:cs="Arial"/>
          <w:b/>
          <w:lang w:val="nl-NL"/>
        </w:rPr>
        <w:t xml:space="preserve">Persbureau: Square </w:t>
      </w:r>
      <w:proofErr w:type="spellStart"/>
      <w:r w:rsidRPr="003A6E8F">
        <w:rPr>
          <w:rFonts w:ascii="Helvetica" w:hAnsi="Helvetica" w:cs="Arial"/>
          <w:b/>
          <w:lang w:val="nl-NL"/>
        </w:rPr>
        <w:t>Egg</w:t>
      </w:r>
      <w:proofErr w:type="spellEnd"/>
      <w:r w:rsidRPr="003A6E8F">
        <w:rPr>
          <w:rFonts w:ascii="Helvetica" w:hAnsi="Helvetica" w:cs="Arial"/>
          <w:b/>
          <w:lang w:val="nl-NL"/>
        </w:rPr>
        <w:t xml:space="preserve">: </w:t>
      </w:r>
      <w:r w:rsidRPr="003A6E8F">
        <w:rPr>
          <w:rFonts w:ascii="Helvetica" w:hAnsi="Helvetica" w:cs="Arial"/>
          <w:b/>
          <w:lang w:val="nl-NL"/>
        </w:rPr>
        <w:br/>
      </w:r>
      <w:r w:rsidRPr="003A6E8F">
        <w:rPr>
          <w:rFonts w:ascii="Helvetica" w:hAnsi="Helvetica" w:cs="Arial"/>
          <w:lang w:val="nl-NL"/>
        </w:rPr>
        <w:t xml:space="preserve">Sandra Van Hauwaert, </w:t>
      </w:r>
      <w:proofErr w:type="gramStart"/>
      <w:r w:rsidRPr="003A6E8F">
        <w:rPr>
          <w:rFonts w:ascii="Helvetica" w:hAnsi="Helvetica" w:cs="Arial"/>
          <w:lang w:val="nl-NL"/>
        </w:rPr>
        <w:t>GSM</w:t>
      </w:r>
      <w:proofErr w:type="gramEnd"/>
      <w:r w:rsidRPr="003A6E8F">
        <w:rPr>
          <w:rFonts w:ascii="Helvetica" w:hAnsi="Helvetica" w:cs="Arial"/>
          <w:lang w:val="nl-NL"/>
        </w:rPr>
        <w:t xml:space="preserve">: +32 497 25 18 16, E-mail: </w:t>
      </w:r>
      <w:hyperlink r:id="rId8" w:history="1">
        <w:r w:rsidRPr="003A6E8F">
          <w:rPr>
            <w:rStyle w:val="Hyperlink"/>
            <w:rFonts w:ascii="Helvetica" w:hAnsi="Helvetica" w:cs="Arial"/>
            <w:lang w:val="nl-NL"/>
          </w:rPr>
          <w:t>sandra@square-egg.be</w:t>
        </w:r>
      </w:hyperlink>
    </w:p>
    <w:sectPr w:rsidR="000C399B" w:rsidRPr="003A6E8F">
      <w:headerReference w:type="default" r:id="rId9"/>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16E5A" w14:textId="77777777" w:rsidR="00974F7A" w:rsidRDefault="00974F7A" w:rsidP="008F0F15">
      <w:pPr>
        <w:spacing w:after="0" w:line="240" w:lineRule="auto"/>
      </w:pPr>
      <w:r>
        <w:separator/>
      </w:r>
    </w:p>
  </w:endnote>
  <w:endnote w:type="continuationSeparator" w:id="0">
    <w:p w14:paraId="791153C2" w14:textId="77777777" w:rsidR="00974F7A" w:rsidRDefault="00974F7A" w:rsidP="008F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rutiger Next Com Medium">
    <w:altName w:val="Verdana"/>
    <w:charset w:val="00"/>
    <w:family w:val="swiss"/>
    <w:pitch w:val="variable"/>
    <w:sig w:usb0="800000AF" w:usb1="5000204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02E5D" w14:textId="77777777" w:rsidR="00974F7A" w:rsidRDefault="00974F7A" w:rsidP="008F0F15">
      <w:pPr>
        <w:spacing w:after="0" w:line="240" w:lineRule="auto"/>
      </w:pPr>
      <w:r>
        <w:separator/>
      </w:r>
    </w:p>
  </w:footnote>
  <w:footnote w:type="continuationSeparator" w:id="0">
    <w:p w14:paraId="3DEBE042" w14:textId="77777777" w:rsidR="00974F7A" w:rsidRDefault="00974F7A" w:rsidP="008F0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4121" w14:textId="77777777" w:rsidR="008F0F15" w:rsidRDefault="008F0F15" w:rsidP="008F0F15">
    <w:pPr>
      <w:pStyle w:val="Koptekst"/>
      <w:jc w:val="right"/>
    </w:pPr>
    <w:r w:rsidRPr="00DF1DCF">
      <w:rPr>
        <w:noProof/>
        <w:lang w:val="nl-NL" w:eastAsia="nl-NL"/>
      </w:rPr>
      <w:drawing>
        <wp:anchor distT="0" distB="0" distL="114300" distR="114300" simplePos="0" relativeHeight="251658240" behindDoc="1" locked="0" layoutInCell="1" allowOverlap="1" wp14:anchorId="7E57B33D" wp14:editId="058438A1">
          <wp:simplePos x="0" y="0"/>
          <wp:positionH relativeFrom="column">
            <wp:posOffset>5081905</wp:posOffset>
          </wp:positionH>
          <wp:positionV relativeFrom="paragraph">
            <wp:posOffset>-219075</wp:posOffset>
          </wp:positionV>
          <wp:extent cx="1295400" cy="976630"/>
          <wp:effectExtent l="0" t="0" r="0" b="0"/>
          <wp:wrapTight wrapText="bothSides">
            <wp:wrapPolygon edited="0">
              <wp:start x="0" y="0"/>
              <wp:lineTo x="0" y="21066"/>
              <wp:lineTo x="21282" y="21066"/>
              <wp:lineTo x="21282" y="0"/>
              <wp:lineTo x="0" y="0"/>
            </wp:wrapPolygon>
          </wp:wrapTight>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6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D16"/>
    <w:multiLevelType w:val="multilevel"/>
    <w:tmpl w:val="0D6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5484B"/>
    <w:multiLevelType w:val="hybridMultilevel"/>
    <w:tmpl w:val="1D6C3FDC"/>
    <w:lvl w:ilvl="0" w:tplc="94028D9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1EF4FF1"/>
    <w:multiLevelType w:val="hybridMultilevel"/>
    <w:tmpl w:val="337C9D8A"/>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A4E0E0E"/>
    <w:multiLevelType w:val="hybridMultilevel"/>
    <w:tmpl w:val="D9288CE0"/>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FB"/>
    <w:rsid w:val="000C399B"/>
    <w:rsid w:val="00147A37"/>
    <w:rsid w:val="001A06E4"/>
    <w:rsid w:val="00242435"/>
    <w:rsid w:val="00254214"/>
    <w:rsid w:val="00291831"/>
    <w:rsid w:val="00352519"/>
    <w:rsid w:val="003A6E8F"/>
    <w:rsid w:val="003F5A26"/>
    <w:rsid w:val="004363B2"/>
    <w:rsid w:val="004B543F"/>
    <w:rsid w:val="004D0B2A"/>
    <w:rsid w:val="005A3C5D"/>
    <w:rsid w:val="00672F8E"/>
    <w:rsid w:val="006861E2"/>
    <w:rsid w:val="006A51A4"/>
    <w:rsid w:val="006E50F0"/>
    <w:rsid w:val="007C1256"/>
    <w:rsid w:val="007F1950"/>
    <w:rsid w:val="008250AD"/>
    <w:rsid w:val="00847647"/>
    <w:rsid w:val="008C43CC"/>
    <w:rsid w:val="008F0F15"/>
    <w:rsid w:val="00974F7A"/>
    <w:rsid w:val="00984448"/>
    <w:rsid w:val="009929F9"/>
    <w:rsid w:val="00C036FB"/>
    <w:rsid w:val="00D0549E"/>
    <w:rsid w:val="00D5182B"/>
    <w:rsid w:val="00D66CD0"/>
    <w:rsid w:val="00DF7A8F"/>
    <w:rsid w:val="00E65D8C"/>
    <w:rsid w:val="00FA708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78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036FB"/>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036FB"/>
    <w:rPr>
      <w:color w:val="0000FF"/>
      <w:u w:val="single"/>
    </w:rPr>
  </w:style>
  <w:style w:type="paragraph" w:customStyle="1" w:styleId="Default">
    <w:name w:val="Default"/>
    <w:rsid w:val="00C036FB"/>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iPriority w:val="99"/>
    <w:unhideWhenUsed/>
    <w:rsid w:val="008F0F1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F15"/>
    <w:rPr>
      <w:rFonts w:ascii="Calibri" w:eastAsia="Calibri" w:hAnsi="Calibri" w:cs="Calibri"/>
      <w:lang w:val="en-GB" w:eastAsia="ar-SA"/>
    </w:rPr>
  </w:style>
  <w:style w:type="paragraph" w:styleId="Voettekst">
    <w:name w:val="footer"/>
    <w:basedOn w:val="Standaard"/>
    <w:link w:val="VoettekstTeken"/>
    <w:uiPriority w:val="99"/>
    <w:unhideWhenUsed/>
    <w:rsid w:val="008F0F1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F0F15"/>
    <w:rPr>
      <w:rFonts w:ascii="Calibri" w:eastAsia="Calibri" w:hAnsi="Calibri" w:cs="Calibri"/>
      <w:lang w:val="en-GB" w:eastAsia="ar-SA"/>
    </w:rPr>
  </w:style>
  <w:style w:type="paragraph" w:styleId="Ballontekst">
    <w:name w:val="Balloon Text"/>
    <w:basedOn w:val="Standaard"/>
    <w:link w:val="BallontekstTeken"/>
    <w:uiPriority w:val="99"/>
    <w:semiHidden/>
    <w:unhideWhenUsed/>
    <w:rsid w:val="009929F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29F9"/>
    <w:rPr>
      <w:rFonts w:ascii="Tahoma" w:eastAsia="Calibri" w:hAnsi="Tahoma" w:cs="Tahoma"/>
      <w:sz w:val="16"/>
      <w:szCs w:val="16"/>
      <w:lang w:val="en-GB" w:eastAsia="ar-SA"/>
    </w:rPr>
  </w:style>
  <w:style w:type="paragraph" w:styleId="Lijstalinea">
    <w:name w:val="List Paragraph"/>
    <w:basedOn w:val="Standaard"/>
    <w:uiPriority w:val="34"/>
    <w:qFormat/>
    <w:rsid w:val="00291831"/>
    <w:pPr>
      <w:suppressAutoHyphens w:val="0"/>
      <w:spacing w:after="0" w:line="240" w:lineRule="auto"/>
      <w:ind w:left="720"/>
    </w:pPr>
    <w:rPr>
      <w:rFonts w:eastAsiaTheme="minorHAnsi"/>
      <w:lang w:val="nl-NL" w:eastAsia="nl-NL"/>
    </w:rPr>
  </w:style>
  <w:style w:type="character" w:styleId="GevolgdeHyperlink">
    <w:name w:val="FollowedHyperlink"/>
    <w:basedOn w:val="Standaardalinea-lettertype"/>
    <w:uiPriority w:val="99"/>
    <w:semiHidden/>
    <w:unhideWhenUsed/>
    <w:rsid w:val="00291831"/>
    <w:rPr>
      <w:color w:val="954F72" w:themeColor="followedHyperlink"/>
      <w:u w:val="single"/>
    </w:rPr>
  </w:style>
  <w:style w:type="character" w:customStyle="1" w:styleId="apple-converted-space">
    <w:name w:val="apple-converted-space"/>
    <w:basedOn w:val="Standaardalinea-lettertype"/>
    <w:rsid w:val="000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31964">
      <w:bodyDiv w:val="1"/>
      <w:marLeft w:val="0"/>
      <w:marRight w:val="0"/>
      <w:marTop w:val="0"/>
      <w:marBottom w:val="0"/>
      <w:divBdr>
        <w:top w:val="none" w:sz="0" w:space="0" w:color="auto"/>
        <w:left w:val="none" w:sz="0" w:space="0" w:color="auto"/>
        <w:bottom w:val="none" w:sz="0" w:space="0" w:color="auto"/>
        <w:right w:val="none" w:sz="0" w:space="0" w:color="auto"/>
      </w:divBdr>
    </w:div>
    <w:div w:id="664482302">
      <w:bodyDiv w:val="1"/>
      <w:marLeft w:val="0"/>
      <w:marRight w:val="0"/>
      <w:marTop w:val="0"/>
      <w:marBottom w:val="0"/>
      <w:divBdr>
        <w:top w:val="none" w:sz="0" w:space="0" w:color="auto"/>
        <w:left w:val="none" w:sz="0" w:space="0" w:color="auto"/>
        <w:bottom w:val="none" w:sz="0" w:space="0" w:color="auto"/>
        <w:right w:val="none" w:sz="0" w:space="0" w:color="auto"/>
      </w:divBdr>
      <w:divsChild>
        <w:div w:id="292519329">
          <w:marLeft w:val="0"/>
          <w:marRight w:val="0"/>
          <w:marTop w:val="0"/>
          <w:marBottom w:val="0"/>
          <w:divBdr>
            <w:top w:val="none" w:sz="0" w:space="0" w:color="auto"/>
            <w:left w:val="none" w:sz="0" w:space="0" w:color="auto"/>
            <w:bottom w:val="none" w:sz="0" w:space="0" w:color="auto"/>
            <w:right w:val="none" w:sz="0" w:space="0" w:color="auto"/>
          </w:divBdr>
          <w:divsChild>
            <w:div w:id="505829733">
              <w:marLeft w:val="0"/>
              <w:marRight w:val="0"/>
              <w:marTop w:val="0"/>
              <w:marBottom w:val="0"/>
              <w:divBdr>
                <w:top w:val="none" w:sz="0" w:space="0" w:color="auto"/>
                <w:left w:val="none" w:sz="0" w:space="0" w:color="auto"/>
                <w:bottom w:val="none" w:sz="0" w:space="0" w:color="auto"/>
                <w:right w:val="none" w:sz="0" w:space="0" w:color="auto"/>
              </w:divBdr>
              <w:divsChild>
                <w:div w:id="1277907461">
                  <w:marLeft w:val="0"/>
                  <w:marRight w:val="0"/>
                  <w:marTop w:val="0"/>
                  <w:marBottom w:val="0"/>
                  <w:divBdr>
                    <w:top w:val="none" w:sz="0" w:space="0" w:color="auto"/>
                    <w:left w:val="none" w:sz="0" w:space="0" w:color="auto"/>
                    <w:bottom w:val="none" w:sz="0" w:space="0" w:color="auto"/>
                    <w:right w:val="none" w:sz="0" w:space="0" w:color="auto"/>
                  </w:divBdr>
                  <w:divsChild>
                    <w:div w:id="405151111">
                      <w:marLeft w:val="0"/>
                      <w:marRight w:val="0"/>
                      <w:marTop w:val="0"/>
                      <w:marBottom w:val="0"/>
                      <w:divBdr>
                        <w:top w:val="none" w:sz="0" w:space="0" w:color="auto"/>
                        <w:left w:val="none" w:sz="0" w:space="0" w:color="auto"/>
                        <w:bottom w:val="none" w:sz="0" w:space="0" w:color="auto"/>
                        <w:right w:val="none" w:sz="0" w:space="0" w:color="auto"/>
                      </w:divBdr>
                      <w:divsChild>
                        <w:div w:id="977149087">
                          <w:marLeft w:val="0"/>
                          <w:marRight w:val="0"/>
                          <w:marTop w:val="0"/>
                          <w:marBottom w:val="0"/>
                          <w:divBdr>
                            <w:top w:val="none" w:sz="0" w:space="0" w:color="auto"/>
                            <w:left w:val="none" w:sz="0" w:space="0" w:color="auto"/>
                            <w:bottom w:val="none" w:sz="0" w:space="0" w:color="auto"/>
                            <w:right w:val="none" w:sz="0" w:space="0" w:color="auto"/>
                          </w:divBdr>
                          <w:divsChild>
                            <w:div w:id="549801604">
                              <w:marLeft w:val="0"/>
                              <w:marRight w:val="0"/>
                              <w:marTop w:val="0"/>
                              <w:marBottom w:val="0"/>
                              <w:divBdr>
                                <w:top w:val="none" w:sz="0" w:space="0" w:color="auto"/>
                                <w:left w:val="none" w:sz="0" w:space="0" w:color="auto"/>
                                <w:bottom w:val="none" w:sz="0" w:space="0" w:color="auto"/>
                                <w:right w:val="none" w:sz="0" w:space="0" w:color="auto"/>
                              </w:divBdr>
                              <w:divsChild>
                                <w:div w:id="996035080">
                                  <w:marLeft w:val="0"/>
                                  <w:marRight w:val="0"/>
                                  <w:marTop w:val="0"/>
                                  <w:marBottom w:val="0"/>
                                  <w:divBdr>
                                    <w:top w:val="none" w:sz="0" w:space="0" w:color="auto"/>
                                    <w:left w:val="none" w:sz="0" w:space="0" w:color="auto"/>
                                    <w:bottom w:val="none" w:sz="0" w:space="0" w:color="auto"/>
                                    <w:right w:val="none" w:sz="0" w:space="0" w:color="auto"/>
                                  </w:divBdr>
                                  <w:divsChild>
                                    <w:div w:id="14262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2277">
      <w:bodyDiv w:val="1"/>
      <w:marLeft w:val="0"/>
      <w:marRight w:val="0"/>
      <w:marTop w:val="0"/>
      <w:marBottom w:val="0"/>
      <w:divBdr>
        <w:top w:val="none" w:sz="0" w:space="0" w:color="auto"/>
        <w:left w:val="none" w:sz="0" w:space="0" w:color="auto"/>
        <w:bottom w:val="none" w:sz="0" w:space="0" w:color="auto"/>
        <w:right w:val="none" w:sz="0" w:space="0" w:color="auto"/>
      </w:divBdr>
    </w:div>
    <w:div w:id="2027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eta.lammerse@dkv-euroservice.com" TargetMode="External"/><Relationship Id="rId8" Type="http://schemas.openxmlformats.org/officeDocument/2006/relationships/hyperlink" Target="mailto:Sandra@square-egg.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2509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Jibe! Group</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Prins</dc:creator>
  <cp:lastModifiedBy>Sandra Van Hauwaert</cp:lastModifiedBy>
  <cp:revision>3</cp:revision>
  <dcterms:created xsi:type="dcterms:W3CDTF">2017-02-24T20:03:00Z</dcterms:created>
  <dcterms:modified xsi:type="dcterms:W3CDTF">2017-02-24T20:07:00Z</dcterms:modified>
</cp:coreProperties>
</file>