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7F" w:rsidRDefault="0095497F" w:rsidP="00D85513">
      <w:pPr>
        <w:pStyle w:val="Geenafstand"/>
        <w:jc w:val="center"/>
        <w:rPr>
          <w:sz w:val="28"/>
          <w:szCs w:val="28"/>
        </w:rPr>
      </w:pPr>
      <w:bookmarkStart w:id="0" w:name="_GoBack"/>
      <w:bookmarkEnd w:id="0"/>
    </w:p>
    <w:p w:rsidR="0098422D" w:rsidRPr="0095497F" w:rsidRDefault="006435F6" w:rsidP="00D85513">
      <w:pPr>
        <w:pStyle w:val="Geenafstand"/>
        <w:jc w:val="center"/>
        <w:rPr>
          <w:sz w:val="28"/>
          <w:szCs w:val="28"/>
        </w:rPr>
      </w:pPr>
      <w:r w:rsidRPr="0095497F">
        <w:rPr>
          <w:sz w:val="28"/>
          <w:szCs w:val="28"/>
        </w:rPr>
        <w:t>Grootst</w:t>
      </w:r>
      <w:r w:rsidR="00F47648" w:rsidRPr="0095497F">
        <w:rPr>
          <w:sz w:val="28"/>
          <w:szCs w:val="28"/>
        </w:rPr>
        <w:t>e vrouwenfietsploeg</w:t>
      </w:r>
      <w:r w:rsidRPr="0095497F">
        <w:rPr>
          <w:sz w:val="28"/>
          <w:szCs w:val="28"/>
        </w:rPr>
        <w:t xml:space="preserve"> van België </w:t>
      </w:r>
    </w:p>
    <w:p w:rsidR="003E767A" w:rsidRPr="00F47648" w:rsidRDefault="0026624A" w:rsidP="00D85513">
      <w:pPr>
        <w:pStyle w:val="Geenafstand"/>
        <w:jc w:val="center"/>
        <w:rPr>
          <w:b/>
          <w:sz w:val="28"/>
          <w:szCs w:val="28"/>
        </w:rPr>
      </w:pPr>
      <w:r>
        <w:rPr>
          <w:b/>
          <w:sz w:val="28"/>
          <w:szCs w:val="28"/>
        </w:rPr>
        <w:t>Think-</w:t>
      </w:r>
      <w:r w:rsidR="0098422D">
        <w:rPr>
          <w:b/>
          <w:sz w:val="28"/>
          <w:szCs w:val="28"/>
        </w:rPr>
        <w:t xml:space="preserve">Pink </w:t>
      </w:r>
      <w:r w:rsidR="0095497F" w:rsidRPr="0095497F">
        <w:rPr>
          <w:b/>
          <w:sz w:val="28"/>
          <w:szCs w:val="28"/>
        </w:rPr>
        <w:t>fietst</w:t>
      </w:r>
      <w:r w:rsidR="00F47648" w:rsidRPr="0095497F">
        <w:rPr>
          <w:b/>
          <w:sz w:val="28"/>
          <w:szCs w:val="28"/>
        </w:rPr>
        <w:t xml:space="preserve"> </w:t>
      </w:r>
      <w:r w:rsidR="00F47648" w:rsidRPr="00F47648">
        <w:rPr>
          <w:b/>
          <w:sz w:val="28"/>
          <w:szCs w:val="28"/>
        </w:rPr>
        <w:t>tegen borstkanker</w:t>
      </w:r>
      <w:r w:rsidR="00AC532B">
        <w:rPr>
          <w:b/>
          <w:sz w:val="28"/>
          <w:szCs w:val="28"/>
        </w:rPr>
        <w:t xml:space="preserve"> </w:t>
      </w:r>
      <w:r w:rsidR="0095497F">
        <w:rPr>
          <w:b/>
          <w:sz w:val="28"/>
          <w:szCs w:val="28"/>
        </w:rPr>
        <w:t>met</w:t>
      </w:r>
      <w:r w:rsidR="00AC532B">
        <w:rPr>
          <w:b/>
          <w:sz w:val="28"/>
          <w:szCs w:val="28"/>
        </w:rPr>
        <w:t xml:space="preserve"> steun van Marianne Vos</w:t>
      </w:r>
    </w:p>
    <w:p w:rsidR="00BD10AA" w:rsidRPr="005E28C4" w:rsidRDefault="00440698" w:rsidP="00440698">
      <w:pPr>
        <w:rPr>
          <w:b/>
          <w:sz w:val="21"/>
        </w:rPr>
      </w:pPr>
      <w:r w:rsidRPr="005E28C4">
        <w:rPr>
          <w:b/>
          <w:sz w:val="21"/>
        </w:rPr>
        <w:t xml:space="preserve">BRUSSEL, </w:t>
      </w:r>
      <w:r w:rsidR="0098422D">
        <w:rPr>
          <w:b/>
          <w:sz w:val="21"/>
        </w:rPr>
        <w:t>19</w:t>
      </w:r>
      <w:r w:rsidRPr="005E28C4">
        <w:rPr>
          <w:b/>
          <w:sz w:val="21"/>
        </w:rPr>
        <w:t xml:space="preserve"> </w:t>
      </w:r>
      <w:r w:rsidR="003E767A" w:rsidRPr="005E28C4">
        <w:rPr>
          <w:b/>
          <w:sz w:val="21"/>
        </w:rPr>
        <w:t>maart 2018</w:t>
      </w:r>
      <w:r w:rsidR="0095497F">
        <w:rPr>
          <w:b/>
          <w:sz w:val="21"/>
        </w:rPr>
        <w:t xml:space="preserve"> - S</w:t>
      </w:r>
      <w:r w:rsidR="0098422D">
        <w:rPr>
          <w:b/>
          <w:sz w:val="21"/>
        </w:rPr>
        <w:t xml:space="preserve">inds 9 jaar organiseert </w:t>
      </w:r>
      <w:r w:rsidR="0095497F">
        <w:rPr>
          <w:b/>
          <w:sz w:val="21"/>
        </w:rPr>
        <w:t xml:space="preserve">de nationale borstkankercampagne </w:t>
      </w:r>
      <w:r w:rsidR="0098422D">
        <w:rPr>
          <w:b/>
          <w:sz w:val="21"/>
        </w:rPr>
        <w:t>Think-Pink</w:t>
      </w:r>
      <w:r w:rsidR="0095497F">
        <w:rPr>
          <w:b/>
          <w:sz w:val="21"/>
        </w:rPr>
        <w:t xml:space="preserve"> fiets</w:t>
      </w:r>
      <w:r w:rsidR="0098422D">
        <w:rPr>
          <w:b/>
          <w:sz w:val="21"/>
        </w:rPr>
        <w:t xml:space="preserve">evenementen voor </w:t>
      </w:r>
      <w:r w:rsidR="0095497F">
        <w:rPr>
          <w:b/>
          <w:sz w:val="21"/>
        </w:rPr>
        <w:t>vrouwen in het kader van revalidatie voor lotgenoten (borstkankerpatiënten) en preventie</w:t>
      </w:r>
      <w:r w:rsidR="0098422D">
        <w:rPr>
          <w:b/>
          <w:sz w:val="21"/>
        </w:rPr>
        <w:t xml:space="preserve">. </w:t>
      </w:r>
      <w:r w:rsidR="0095497F">
        <w:rPr>
          <w:b/>
          <w:sz w:val="21"/>
        </w:rPr>
        <w:t xml:space="preserve">Nu </w:t>
      </w:r>
      <w:r w:rsidR="0098422D">
        <w:rPr>
          <w:b/>
          <w:sz w:val="21"/>
        </w:rPr>
        <w:t xml:space="preserve">schakelt </w:t>
      </w:r>
      <w:r w:rsidR="0095497F">
        <w:rPr>
          <w:b/>
          <w:sz w:val="21"/>
        </w:rPr>
        <w:t xml:space="preserve">Think-Pink </w:t>
      </w:r>
      <w:r w:rsidR="0098422D">
        <w:rPr>
          <w:b/>
          <w:sz w:val="21"/>
        </w:rPr>
        <w:t xml:space="preserve">een versnelling hoger. </w:t>
      </w:r>
      <w:r w:rsidR="005E28C4" w:rsidRPr="005E28C4">
        <w:rPr>
          <w:b/>
          <w:sz w:val="21"/>
        </w:rPr>
        <w:t xml:space="preserve">Op </w:t>
      </w:r>
      <w:r w:rsidR="0095497F">
        <w:rPr>
          <w:b/>
          <w:sz w:val="21"/>
        </w:rPr>
        <w:t xml:space="preserve">zaterdag </w:t>
      </w:r>
      <w:r w:rsidR="005E28C4" w:rsidRPr="0095497F">
        <w:rPr>
          <w:b/>
          <w:sz w:val="21"/>
        </w:rPr>
        <w:t>24 maart</w:t>
      </w:r>
      <w:r w:rsidR="005E28C4" w:rsidRPr="005E28C4">
        <w:rPr>
          <w:b/>
          <w:sz w:val="21"/>
        </w:rPr>
        <w:t xml:space="preserve"> stellen d</w:t>
      </w:r>
      <w:r w:rsidR="00EE6792" w:rsidRPr="005E28C4">
        <w:rPr>
          <w:b/>
          <w:sz w:val="21"/>
        </w:rPr>
        <w:t>e</w:t>
      </w:r>
      <w:r w:rsidR="0098422D">
        <w:rPr>
          <w:b/>
          <w:sz w:val="21"/>
        </w:rPr>
        <w:t xml:space="preserve"> Think-Pink </w:t>
      </w:r>
      <w:r w:rsidR="00EE6792" w:rsidRPr="005E28C4">
        <w:rPr>
          <w:b/>
          <w:sz w:val="21"/>
        </w:rPr>
        <w:t>BikeSters zichzelf trots voor in het Centrum Ronde van Vlaanderen</w:t>
      </w:r>
      <w:r w:rsidR="0098422D">
        <w:rPr>
          <w:b/>
          <w:sz w:val="21"/>
        </w:rPr>
        <w:t xml:space="preserve"> in Oudenaarde</w:t>
      </w:r>
      <w:r w:rsidR="00EE6792" w:rsidRPr="005E28C4">
        <w:rPr>
          <w:b/>
          <w:sz w:val="21"/>
        </w:rPr>
        <w:t xml:space="preserve">, samen </w:t>
      </w:r>
      <w:r w:rsidR="005E28C4" w:rsidRPr="005E28C4">
        <w:rPr>
          <w:b/>
          <w:sz w:val="21"/>
        </w:rPr>
        <w:t xml:space="preserve">met </w:t>
      </w:r>
      <w:r w:rsidR="005E28C4" w:rsidRPr="00141C0A">
        <w:rPr>
          <w:b/>
          <w:sz w:val="21"/>
        </w:rPr>
        <w:t>zevenvoudig</w:t>
      </w:r>
      <w:r w:rsidR="006435F6" w:rsidRPr="00141C0A">
        <w:rPr>
          <w:b/>
          <w:sz w:val="21"/>
        </w:rPr>
        <w:t xml:space="preserve"> wereldkampioen</w:t>
      </w:r>
      <w:r w:rsidR="005E28C4" w:rsidRPr="00141C0A">
        <w:rPr>
          <w:b/>
          <w:sz w:val="21"/>
        </w:rPr>
        <w:t xml:space="preserve">e </w:t>
      </w:r>
      <w:r w:rsidR="00EE6792" w:rsidRPr="005E28C4">
        <w:rPr>
          <w:b/>
          <w:sz w:val="21"/>
        </w:rPr>
        <w:t>Marianne Vos.</w:t>
      </w:r>
      <w:r w:rsidR="0098422D">
        <w:rPr>
          <w:b/>
          <w:sz w:val="21"/>
        </w:rPr>
        <w:t xml:space="preserve"> </w:t>
      </w:r>
      <w:r w:rsidR="0026624A">
        <w:rPr>
          <w:b/>
          <w:sz w:val="21"/>
        </w:rPr>
        <w:t xml:space="preserve">Zij heeft er nog een mooie verrassing in petto. </w:t>
      </w:r>
      <w:r w:rsidR="0098422D">
        <w:rPr>
          <w:b/>
          <w:sz w:val="21"/>
        </w:rPr>
        <w:t xml:space="preserve">De ambitie? De grootste fietsclub van het land </w:t>
      </w:r>
      <w:r w:rsidR="0095497F">
        <w:rPr>
          <w:b/>
          <w:sz w:val="21"/>
        </w:rPr>
        <w:t xml:space="preserve">worden </w:t>
      </w:r>
      <w:r w:rsidR="0098422D">
        <w:rPr>
          <w:b/>
          <w:sz w:val="21"/>
        </w:rPr>
        <w:t>en n</w:t>
      </w:r>
      <w:r w:rsidR="0095497F">
        <w:rPr>
          <w:b/>
          <w:sz w:val="21"/>
        </w:rPr>
        <w:t>ó</w:t>
      </w:r>
      <w:r w:rsidR="0098422D">
        <w:rPr>
          <w:b/>
          <w:sz w:val="21"/>
        </w:rPr>
        <w:t xml:space="preserve">g meer vrouwen motiveren om samen te fietsen voor Think-Pink </w:t>
      </w:r>
      <w:r w:rsidR="0095497F">
        <w:rPr>
          <w:b/>
          <w:sz w:val="21"/>
        </w:rPr>
        <w:t>en de strijd tegen borstkanker.</w:t>
      </w:r>
    </w:p>
    <w:p w:rsidR="00440698" w:rsidRPr="0095497F" w:rsidRDefault="005C378B" w:rsidP="00440698">
      <w:r w:rsidRPr="0095497F">
        <w:t>Waarom die sportieve focus? Bewegen – en bij uitbreiding een gezonde levensstijl – is van levensbelang voor de preventie van borstkanker. Bovendien is het belangrijk voor het herstel tijdens en na een borstkankerbehandeling. Daarom zet Think-Pink al jaren een uitge</w:t>
      </w:r>
      <w:r w:rsidR="006435F6" w:rsidRPr="0095497F">
        <w:t>breid beweegprogramma op poten.</w:t>
      </w:r>
      <w:r w:rsidR="0095497F" w:rsidRPr="0095497F">
        <w:t xml:space="preserve"> Deelneemsters zamelden de afgelopen jaren bovendien geld voor wetenschappelijk onderzoek om hun deelname aan een meerdaags fietsevenement extra kracht bij te zetten..</w:t>
      </w:r>
    </w:p>
    <w:p w:rsidR="005C378B" w:rsidRPr="005E28C4" w:rsidRDefault="00EA50B6" w:rsidP="005C378B">
      <w:pPr>
        <w:pStyle w:val="Geenafstand"/>
        <w:rPr>
          <w:b/>
          <w:sz w:val="21"/>
        </w:rPr>
      </w:pPr>
      <w:r w:rsidRPr="006E261A">
        <w:rPr>
          <w:b/>
          <w:sz w:val="21"/>
        </w:rPr>
        <w:t>Kick-off</w:t>
      </w:r>
      <w:r w:rsidR="005C378B" w:rsidRPr="005E28C4">
        <w:rPr>
          <w:b/>
          <w:sz w:val="21"/>
        </w:rPr>
        <w:t xml:space="preserve"> onder de vleugels van </w:t>
      </w:r>
      <w:r w:rsidRPr="005E28C4">
        <w:rPr>
          <w:b/>
          <w:sz w:val="21"/>
        </w:rPr>
        <w:t xml:space="preserve">wielericoon </w:t>
      </w:r>
      <w:r w:rsidR="005C378B" w:rsidRPr="005E28C4">
        <w:rPr>
          <w:b/>
          <w:sz w:val="21"/>
        </w:rPr>
        <w:t>Marianne Vos</w:t>
      </w:r>
    </w:p>
    <w:p w:rsidR="00E67BFE" w:rsidRDefault="006E261A" w:rsidP="00440698">
      <w:r w:rsidRPr="0095497F">
        <w:t>17</w:t>
      </w:r>
      <w:r w:rsidR="005C378B" w:rsidRPr="0095497F">
        <w:t xml:space="preserve"> Bike Captains en nu al 123 actieve BikeSters stellen </w:t>
      </w:r>
      <w:r w:rsidR="00405E30" w:rsidRPr="0095497F">
        <w:t xml:space="preserve">Bike for Think-Pink graag voor </w:t>
      </w:r>
      <w:r w:rsidR="00405E30" w:rsidRPr="0095497F">
        <w:rPr>
          <w:b/>
        </w:rPr>
        <w:t>op 24 maart om 14 u. in het Centrum Ronde van Vlaanderen</w:t>
      </w:r>
      <w:r w:rsidR="00985D20" w:rsidRPr="0095497F">
        <w:t xml:space="preserve"> in Oudenaarde</w:t>
      </w:r>
      <w:r w:rsidR="00405E30" w:rsidRPr="0095497F">
        <w:t>. Dat doen ze samen met Marianne Vos en het Waowdeals</w:t>
      </w:r>
      <w:r w:rsidR="005E28C4" w:rsidRPr="0095497F">
        <w:t xml:space="preserve"> Pro Cycling T</w:t>
      </w:r>
      <w:r w:rsidR="00405E30" w:rsidRPr="0095497F">
        <w:t>eam, die enthousiast hun schouders zetten onder dit initiatief. Daarna staat een gezamenlijke fietsrit van 40 km op het programma</w:t>
      </w:r>
      <w:r w:rsidR="00AC532B" w:rsidRPr="0095497F">
        <w:t>.</w:t>
      </w:r>
    </w:p>
    <w:p w:rsidR="0026624A" w:rsidRPr="0026624A" w:rsidRDefault="0026624A" w:rsidP="0026624A">
      <w:pPr>
        <w:pStyle w:val="Geenafstand"/>
        <w:rPr>
          <w:b/>
          <w:sz w:val="21"/>
        </w:rPr>
      </w:pPr>
      <w:r w:rsidRPr="0026624A">
        <w:rPr>
          <w:b/>
          <w:sz w:val="21"/>
        </w:rPr>
        <w:t>Exclusieve wielertrui van Marianne Vos</w:t>
      </w:r>
    </w:p>
    <w:p w:rsidR="0026624A" w:rsidRDefault="0026624A" w:rsidP="00440698">
      <w:r>
        <w:t xml:space="preserve">Marianne Vos zet haar engagement voor Think-Pink extra kracht bij met een wielertrui die ze zelf ontworpen heeft. </w:t>
      </w:r>
      <w:r w:rsidR="00EC3E34" w:rsidRPr="00EC3E34">
        <w:t xml:space="preserve">De trui wordt wereldwijd verkocht ten voordele van Think-Pink en de strijd tegen borstkanker. </w:t>
      </w:r>
      <w:r>
        <w:t>Marianne Vos</w:t>
      </w:r>
      <w:r w:rsidR="00E67BFE">
        <w:t xml:space="preserve"> stelt de trui voor op 24 maart in Oudenaarde.</w:t>
      </w:r>
    </w:p>
    <w:p w:rsidR="00440698" w:rsidRPr="005E28C4" w:rsidRDefault="00405E30" w:rsidP="00440698">
      <w:pPr>
        <w:rPr>
          <w:sz w:val="21"/>
        </w:rPr>
      </w:pPr>
      <w:r w:rsidRPr="005E28C4">
        <w:rPr>
          <w:i/>
          <w:sz w:val="21"/>
        </w:rPr>
        <w:t>Meer info over Bike for Think-Pink en de regio</w:t>
      </w:r>
      <w:r w:rsidR="00330E3A" w:rsidRPr="005E28C4">
        <w:rPr>
          <w:i/>
          <w:sz w:val="21"/>
        </w:rPr>
        <w:t>’</w:t>
      </w:r>
      <w:r w:rsidRPr="005E28C4">
        <w:rPr>
          <w:i/>
          <w:sz w:val="21"/>
        </w:rPr>
        <w:t xml:space="preserve">s </w:t>
      </w:r>
      <w:r w:rsidR="00330E3A" w:rsidRPr="005E28C4">
        <w:rPr>
          <w:i/>
          <w:sz w:val="21"/>
        </w:rPr>
        <w:t xml:space="preserve">waarin we actief zijn op </w:t>
      </w:r>
      <w:hyperlink r:id="rId6" w:history="1">
        <w:r w:rsidRPr="005E28C4">
          <w:rPr>
            <w:rStyle w:val="Hyperlink"/>
            <w:i/>
            <w:sz w:val="21"/>
          </w:rPr>
          <w:t>think-pink.be/bikeforthinkpink</w:t>
        </w:r>
      </w:hyperlink>
      <w:r w:rsidRPr="005E28C4">
        <w:rPr>
          <w:i/>
          <w:sz w:val="21"/>
        </w:rPr>
        <w:t xml:space="preserve"> of via </w:t>
      </w:r>
      <w:hyperlink r:id="rId7" w:history="1">
        <w:r w:rsidRPr="005E28C4">
          <w:rPr>
            <w:rStyle w:val="Hyperlink"/>
            <w:i/>
            <w:sz w:val="21"/>
          </w:rPr>
          <w:t>info@bikeforthink-pink.be</w:t>
        </w:r>
      </w:hyperlink>
      <w:r w:rsidR="0095497F">
        <w:rPr>
          <w:i/>
          <w:sz w:val="21"/>
        </w:rPr>
        <w:t>.</w:t>
      </w:r>
    </w:p>
    <w:p w:rsidR="00440698" w:rsidRPr="005E28C4" w:rsidRDefault="00440698" w:rsidP="00440698">
      <w:pPr>
        <w:pBdr>
          <w:top w:val="single" w:sz="4" w:space="1" w:color="auto"/>
          <w:left w:val="single" w:sz="4" w:space="4" w:color="auto"/>
          <w:bottom w:val="single" w:sz="4" w:space="1" w:color="auto"/>
          <w:right w:val="single" w:sz="4" w:space="4" w:color="auto"/>
        </w:pBdr>
        <w:rPr>
          <w:i/>
          <w:sz w:val="21"/>
        </w:rPr>
      </w:pPr>
      <w:r w:rsidRPr="005E28C4">
        <w:rPr>
          <w:b/>
          <w:i/>
          <w:sz w:val="21"/>
        </w:rPr>
        <w:t>THINK-PINK vraagt aandacht voor borstkanker en financiert wetenschappelijk onderzoek dat de meest voorkomende kanker bij vrouwen bestrijdt</w:t>
      </w:r>
    </w:p>
    <w:p w:rsidR="00440698" w:rsidRPr="005E28C4" w:rsidRDefault="00440698" w:rsidP="00330E3A">
      <w:pPr>
        <w:pBdr>
          <w:top w:val="single" w:sz="4" w:space="1" w:color="auto"/>
          <w:left w:val="single" w:sz="4" w:space="4" w:color="auto"/>
          <w:bottom w:val="single" w:sz="4" w:space="1" w:color="auto"/>
          <w:right w:val="single" w:sz="4" w:space="4" w:color="auto"/>
        </w:pBdr>
        <w:spacing w:after="200" w:line="276" w:lineRule="auto"/>
        <w:rPr>
          <w:i/>
          <w:sz w:val="21"/>
        </w:rPr>
      </w:pPr>
      <w:r w:rsidRPr="005E28C4">
        <w:rPr>
          <w:i/>
          <w:sz w:val="21"/>
        </w:rPr>
        <w:t>Think-Pink heeft vier duidelijke doelstellingen: informeren, sensibiliseren, wetenschappelijk onderzoek financieren en zorg- en nazorgprojecten ondersteunen. Die doelstellingen maakt Think-Pink waar via drie fondsen. Zo helpt het Geef om Haar Fonds vrouwen bij de aankoop van een pruik. Met een klein gebaar of extra steun wil het Share your Care Fonds van Think-Pink het leven met of na borstkanker makkelijker maken, in en buiten borstklinieken. En het SMART Fonds van Think-Pink financiert wetenschappelijk onderzoek naar nieuwe methodes voor opsporing, behandeling en nazorg van borstkanker in België.</w:t>
      </w:r>
    </w:p>
    <w:p w:rsidR="00440698" w:rsidRPr="00440698" w:rsidRDefault="00440698" w:rsidP="00D85513">
      <w:pPr>
        <w:pStyle w:val="Geenafstand"/>
        <w:jc w:val="center"/>
        <w:rPr>
          <w:b/>
        </w:rPr>
      </w:pPr>
      <w:r w:rsidRPr="00440698">
        <w:rPr>
          <w:b/>
        </w:rPr>
        <w:t xml:space="preserve">Perscontact: </w:t>
      </w:r>
      <w:r w:rsidR="0026624A">
        <w:rPr>
          <w:b/>
        </w:rPr>
        <w:t>Joke Carlier</w:t>
      </w:r>
      <w:r w:rsidRPr="00440698">
        <w:rPr>
          <w:b/>
        </w:rPr>
        <w:t xml:space="preserve"> | </w:t>
      </w:r>
      <w:r w:rsidR="0026624A">
        <w:rPr>
          <w:b/>
        </w:rPr>
        <w:t>0479 76 36 00</w:t>
      </w:r>
      <w:r w:rsidRPr="00440698">
        <w:rPr>
          <w:b/>
        </w:rPr>
        <w:t xml:space="preserve">| </w:t>
      </w:r>
      <w:r w:rsidR="0026624A">
        <w:rPr>
          <w:b/>
        </w:rPr>
        <w:t>joke</w:t>
      </w:r>
      <w:r w:rsidRPr="00440698">
        <w:rPr>
          <w:b/>
        </w:rPr>
        <w:t>@think-pink.be</w:t>
      </w:r>
    </w:p>
    <w:sectPr w:rsidR="00440698" w:rsidRPr="00440698" w:rsidSect="00330E3A">
      <w:headerReference w:type="default" r:id="rId8"/>
      <w:footerReference w:type="default" r:id="rId9"/>
      <w:pgSz w:w="11906" w:h="16838"/>
      <w:pgMar w:top="1276"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52" w:rsidRDefault="00741152" w:rsidP="00440698">
      <w:pPr>
        <w:spacing w:after="0" w:line="240" w:lineRule="auto"/>
      </w:pPr>
      <w:r>
        <w:separator/>
      </w:r>
    </w:p>
  </w:endnote>
  <w:endnote w:type="continuationSeparator" w:id="0">
    <w:p w:rsidR="00741152" w:rsidRDefault="00741152" w:rsidP="0044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698" w:rsidRPr="00440698" w:rsidRDefault="00440698" w:rsidP="00440698">
    <w:pPr>
      <w:pStyle w:val="Voettekst"/>
      <w:jc w:val="center"/>
      <w:rPr>
        <w:b/>
      </w:rPr>
    </w:pPr>
    <w:r>
      <w:rPr>
        <w:b/>
      </w:rPr>
      <w:t>Think-Pink vzw</w:t>
    </w:r>
    <w:r w:rsidR="00D85513">
      <w:rPr>
        <w:b/>
      </w:rPr>
      <w:t xml:space="preserve"> </w:t>
    </w:r>
    <w:r w:rsidR="00D85513">
      <w:rPr>
        <w:rFonts w:cs="Calibri"/>
        <w:b/>
      </w:rPr>
      <w:t>•</w:t>
    </w:r>
    <w:r w:rsidR="00D85513">
      <w:rPr>
        <w:b/>
      </w:rPr>
      <w:t xml:space="preserve"> </w:t>
    </w:r>
    <w:r>
      <w:rPr>
        <w:b/>
      </w:rPr>
      <w:t>Researchdreef 12</w:t>
    </w:r>
    <w:r w:rsidR="00D85513">
      <w:rPr>
        <w:b/>
      </w:rPr>
      <w:t xml:space="preserve"> </w:t>
    </w:r>
    <w:r w:rsidR="00D85513">
      <w:rPr>
        <w:rFonts w:cs="Calibri"/>
        <w:b/>
      </w:rPr>
      <w:t>•</w:t>
    </w:r>
    <w:r w:rsidR="00D85513">
      <w:rPr>
        <w:b/>
      </w:rPr>
      <w:t xml:space="preserve"> </w:t>
    </w:r>
    <w:r>
      <w:rPr>
        <w:b/>
      </w:rPr>
      <w:t>1070 Brussel</w:t>
    </w:r>
    <w:r w:rsidR="00330E3A">
      <w:rPr>
        <w:b/>
      </w:rPr>
      <w:t xml:space="preserve"> </w:t>
    </w:r>
    <w:r w:rsidR="00330E3A">
      <w:rPr>
        <w:rFonts w:cs="Calibri"/>
        <w:b/>
      </w:rPr>
      <w:t>•</w:t>
    </w:r>
    <w:r w:rsidR="00330E3A">
      <w:rPr>
        <w:b/>
      </w:rPr>
      <w:t xml:space="preserve"> </w:t>
    </w:r>
    <w:hyperlink r:id="rId1" w:history="1">
      <w:r w:rsidRPr="00440698">
        <w:rPr>
          <w:rStyle w:val="Hyperlink"/>
          <w:b/>
        </w:rPr>
        <w:t>think-pink.be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52" w:rsidRDefault="00741152" w:rsidP="00440698">
      <w:pPr>
        <w:spacing w:after="0" w:line="240" w:lineRule="auto"/>
      </w:pPr>
      <w:r>
        <w:separator/>
      </w:r>
    </w:p>
  </w:footnote>
  <w:footnote w:type="continuationSeparator" w:id="0">
    <w:p w:rsidR="00741152" w:rsidRDefault="00741152" w:rsidP="0044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698" w:rsidRPr="00440698" w:rsidRDefault="003E767A" w:rsidP="00440698">
    <w:pPr>
      <w:pStyle w:val="Geenafstand"/>
      <w:tabs>
        <w:tab w:val="center" w:pos="4536"/>
      </w:tabs>
      <w:rPr>
        <w:b/>
        <w:sz w:val="32"/>
        <w:szCs w:val="32"/>
      </w:rPr>
    </w:pPr>
    <w:r>
      <w:rPr>
        <w:b/>
        <w:noProof/>
        <w:sz w:val="32"/>
        <w:szCs w:val="32"/>
        <w:lang w:eastAsia="nl-BE"/>
      </w:rPr>
      <w:drawing>
        <wp:inline distT="0" distB="0" distL="0" distR="0" wp14:anchorId="41621ECA" wp14:editId="6C43F02A">
          <wp:extent cx="870140" cy="558800"/>
          <wp:effectExtent l="0" t="0" r="635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Pink 10 year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2049" cy="560026"/>
                  </a:xfrm>
                  <a:prstGeom prst="rect">
                    <a:avLst/>
                  </a:prstGeom>
                </pic:spPr>
              </pic:pic>
            </a:graphicData>
          </a:graphic>
        </wp:inline>
      </w:drawing>
    </w:r>
    <w:r w:rsidR="00440698" w:rsidRPr="00440698">
      <w:rPr>
        <w:b/>
        <w:sz w:val="32"/>
        <w:szCs w:val="32"/>
      </w:rPr>
      <w:tab/>
    </w:r>
    <w:r w:rsidR="00985D20">
      <w:rPr>
        <w:b/>
        <w:sz w:val="32"/>
        <w:szCs w:val="32"/>
      </w:rPr>
      <w:t xml:space="preserve">    </w:t>
    </w:r>
    <w:r w:rsidRPr="00985D20">
      <w:rPr>
        <w:b/>
        <w:sz w:val="32"/>
        <w:szCs w:val="32"/>
      </w:rPr>
      <w:t>PERSUITNODIGING</w:t>
    </w:r>
    <w:r w:rsidR="00440698" w:rsidRPr="00985D20">
      <w:rPr>
        <w:b/>
        <w:sz w:val="32"/>
        <w:szCs w:val="32"/>
      </w:rPr>
      <w:t xml:space="preserve"> </w:t>
    </w:r>
    <w:r w:rsidR="0095497F">
      <w:rPr>
        <w:b/>
        <w:sz w:val="32"/>
        <w:szCs w:val="32"/>
      </w:rPr>
      <w:t>19</w:t>
    </w:r>
    <w:r w:rsidR="00440698" w:rsidRPr="00440698">
      <w:rPr>
        <w:b/>
        <w:sz w:val="32"/>
        <w:szCs w:val="32"/>
      </w:rPr>
      <w:t>/</w:t>
    </w:r>
    <w:r>
      <w:rPr>
        <w:b/>
        <w:sz w:val="32"/>
        <w:szCs w:val="32"/>
      </w:rPr>
      <w:t>03</w:t>
    </w:r>
    <w:r w:rsidR="00440698" w:rsidRPr="00440698">
      <w:rPr>
        <w:b/>
        <w:sz w:val="32"/>
        <w:szCs w:val="32"/>
      </w:rPr>
      <w:t>/</w:t>
    </w:r>
    <w:r>
      <w:rPr>
        <w:b/>
        <w:sz w:val="32"/>
        <w:szCs w:val="32"/>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7A"/>
    <w:rsid w:val="00131337"/>
    <w:rsid w:val="00141C0A"/>
    <w:rsid w:val="001A6E81"/>
    <w:rsid w:val="0026624A"/>
    <w:rsid w:val="00270155"/>
    <w:rsid w:val="002A3EAB"/>
    <w:rsid w:val="002D16B3"/>
    <w:rsid w:val="002F6C06"/>
    <w:rsid w:val="00330E3A"/>
    <w:rsid w:val="003E757F"/>
    <w:rsid w:val="003E767A"/>
    <w:rsid w:val="00405E30"/>
    <w:rsid w:val="00440698"/>
    <w:rsid w:val="004E262D"/>
    <w:rsid w:val="00585121"/>
    <w:rsid w:val="005B2B73"/>
    <w:rsid w:val="005C378B"/>
    <w:rsid w:val="005E28C4"/>
    <w:rsid w:val="006435F6"/>
    <w:rsid w:val="006D4813"/>
    <w:rsid w:val="006E261A"/>
    <w:rsid w:val="00741152"/>
    <w:rsid w:val="00816216"/>
    <w:rsid w:val="00852372"/>
    <w:rsid w:val="0095497F"/>
    <w:rsid w:val="0098422D"/>
    <w:rsid w:val="00985D20"/>
    <w:rsid w:val="00A0743A"/>
    <w:rsid w:val="00AC532B"/>
    <w:rsid w:val="00AD41CF"/>
    <w:rsid w:val="00B80BA9"/>
    <w:rsid w:val="00B84BCA"/>
    <w:rsid w:val="00BD10AA"/>
    <w:rsid w:val="00CE1D3C"/>
    <w:rsid w:val="00CF77C8"/>
    <w:rsid w:val="00D814CE"/>
    <w:rsid w:val="00D85513"/>
    <w:rsid w:val="00E67BFE"/>
    <w:rsid w:val="00EA50B6"/>
    <w:rsid w:val="00EC3E34"/>
    <w:rsid w:val="00EE6792"/>
    <w:rsid w:val="00F3479D"/>
    <w:rsid w:val="00F42F58"/>
    <w:rsid w:val="00F47648"/>
    <w:rsid w:val="00FC29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F2967D-1847-43C3-B266-1D00C867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color w:val="111111"/>
        <w:sz w:val="22"/>
        <w:szCs w:val="22"/>
        <w:lang w:val="nl-BE"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Think-Pink"/>
    <w:basedOn w:val="Standaard"/>
    <w:uiPriority w:val="1"/>
    <w:qFormat/>
    <w:rsid w:val="00270155"/>
    <w:rPr>
      <w:color w:val="E2109C"/>
    </w:rPr>
  </w:style>
  <w:style w:type="paragraph" w:styleId="Koptekst">
    <w:name w:val="header"/>
    <w:basedOn w:val="Standaard"/>
    <w:link w:val="KoptekstChar"/>
    <w:uiPriority w:val="99"/>
    <w:unhideWhenUsed/>
    <w:rsid w:val="004406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0698"/>
  </w:style>
  <w:style w:type="paragraph" w:styleId="Voettekst">
    <w:name w:val="footer"/>
    <w:basedOn w:val="Standaard"/>
    <w:link w:val="VoettekstChar"/>
    <w:uiPriority w:val="99"/>
    <w:unhideWhenUsed/>
    <w:rsid w:val="004406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0698"/>
  </w:style>
  <w:style w:type="character" w:styleId="Hyperlink">
    <w:name w:val="Hyperlink"/>
    <w:basedOn w:val="Standaardalinea-lettertype"/>
    <w:uiPriority w:val="99"/>
    <w:unhideWhenUsed/>
    <w:rsid w:val="00440698"/>
    <w:rPr>
      <w:color w:val="0563C1" w:themeColor="hyperlink"/>
      <w:u w:val="single"/>
    </w:rPr>
  </w:style>
  <w:style w:type="paragraph" w:styleId="Ballontekst">
    <w:name w:val="Balloon Text"/>
    <w:basedOn w:val="Standaard"/>
    <w:link w:val="BallontekstChar"/>
    <w:uiPriority w:val="99"/>
    <w:semiHidden/>
    <w:unhideWhenUsed/>
    <w:rsid w:val="009549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4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bikeforthink-pink.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ink-pink.be/bikeforthinkpin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ink-pin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voor%20Bedrijven\Persberichten\template%20persbericht%20nl.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C:\Users\User\OneDrive voor Bedrijven\Persberichten\template persbericht nl.dotx</Template>
  <TotalTime>1</TotalTime>
  <Pages>1</Pages>
  <Words>456</Words>
  <Characters>2509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Carlier</dc:creator>
  <cp:keywords/>
  <dc:description/>
  <cp:lastModifiedBy>Sandra Van Hauwaert</cp:lastModifiedBy>
  <cp:revision>2</cp:revision>
  <cp:lastPrinted>2018-03-19T13:01:00Z</cp:lastPrinted>
  <dcterms:created xsi:type="dcterms:W3CDTF">2018-03-19T13:42:00Z</dcterms:created>
  <dcterms:modified xsi:type="dcterms:W3CDTF">2018-03-19T13:42:00Z</dcterms:modified>
</cp:coreProperties>
</file>