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Default="00AE1D6A" w:rsidP="003127D5">
      <w:pPr>
        <w:pStyle w:val="Body"/>
        <w:ind w:right="95"/>
        <w:jc w:val="right"/>
      </w:pPr>
      <w:r>
        <w:t>27</w:t>
      </w:r>
      <w:r w:rsidR="003127D5">
        <w:t xml:space="preserve"> </w:t>
      </w:r>
      <w:r>
        <w:t>septembre</w:t>
      </w:r>
      <w:r w:rsidR="003127D5">
        <w:t xml:space="preserve"> 2016</w:t>
      </w:r>
    </w:p>
    <w:p w:rsidR="003127D5" w:rsidRDefault="009469E2" w:rsidP="003127D5">
      <w:pPr>
        <w:pStyle w:val="Body"/>
        <w:ind w:right="95"/>
        <w:jc w:val="right"/>
      </w:pPr>
      <w:r>
        <w:t>V16/32</w:t>
      </w:r>
      <w:bookmarkStart w:id="0" w:name="_GoBack"/>
      <w:bookmarkEnd w:id="0"/>
      <w:r w:rsidR="002A0B41">
        <w:t>F</w:t>
      </w:r>
    </w:p>
    <w:p w:rsidR="002A0B41" w:rsidRPr="00AB190F" w:rsidRDefault="002A0B41" w:rsidP="003D02C4">
      <w:pPr>
        <w:pStyle w:val="Headline"/>
      </w:pPr>
      <w:r>
        <w:t>Le nouveau Crafter élu « International Van of the Year 2017 »</w:t>
      </w:r>
    </w:p>
    <w:p w:rsidR="002A0B41" w:rsidRPr="009469E2" w:rsidRDefault="002A0B41" w:rsidP="003D02C4">
      <w:pPr>
        <w:pStyle w:val="Deck"/>
        <w:rPr>
          <w:lang w:val="fr-BE"/>
        </w:rPr>
      </w:pPr>
      <w:r w:rsidRPr="009469E2">
        <w:rPr>
          <w:lang w:val="fr-BE"/>
        </w:rPr>
        <w:t>Visite du stand de Volkswagen Commercial Vehicles au salon IAA par le jury d’</w:t>
      </w:r>
      <w:r w:rsidRPr="009469E2">
        <w:rPr>
          <w:i/>
          <w:lang w:val="fr-BE"/>
        </w:rPr>
        <w:t>International Van of the Year</w:t>
      </w:r>
    </w:p>
    <w:p w:rsidR="002A0B41" w:rsidRPr="00AB190F" w:rsidRDefault="002A0B41" w:rsidP="002A0B41">
      <w:pPr>
        <w:pStyle w:val="NoSpacing"/>
      </w:pPr>
    </w:p>
    <w:p w:rsidR="002A0B41" w:rsidRPr="009469E2" w:rsidRDefault="002A0B41" w:rsidP="003D02C4">
      <w:pPr>
        <w:pStyle w:val="Body"/>
        <w:rPr>
          <w:lang w:val="fr-BE"/>
        </w:rPr>
      </w:pPr>
      <w:r w:rsidRPr="009469E2">
        <w:rPr>
          <w:lang w:val="fr-BE"/>
        </w:rPr>
        <w:t xml:space="preserve">Volkswagen Commercial Vehicles a reçu une visite de marque au salon après sa grande distinction : le jury international du plus célèbre concours européen </w:t>
      </w:r>
      <w:r w:rsidRPr="009469E2">
        <w:rPr>
          <w:i/>
          <w:lang w:val="fr-BE"/>
        </w:rPr>
        <w:t>International Van of the Year</w:t>
      </w:r>
      <w:r w:rsidRPr="009469E2">
        <w:rPr>
          <w:lang w:val="fr-BE"/>
        </w:rPr>
        <w:t xml:space="preserve"> a visité le stand de Volkswagen Commercial Vehicles au salon IAA (halle 12) à Hanovre. Les membres du jury sont issus de 24 pays européens et sont présidés par Jarlath Sweeney. Le 21 septembre, ils avaient élu le Crafter comme « International Van of the Year 2017 » (meilleur véhicule utilitaire).</w:t>
      </w:r>
    </w:p>
    <w:p w:rsidR="002A0B41" w:rsidRPr="009469E2" w:rsidRDefault="002A0B41" w:rsidP="003D02C4">
      <w:pPr>
        <w:pStyle w:val="Body"/>
        <w:rPr>
          <w:lang w:val="fr-BE"/>
        </w:rPr>
      </w:pPr>
      <w:r w:rsidRPr="009469E2">
        <w:rPr>
          <w:lang w:val="fr-BE"/>
        </w:rPr>
        <w:t>Le jury a ainsi observé les quelque 100 solutions personnalisées pour chaque client que Volkswagen Commercial Vehicles expose sur un stand de 7 400 m</w:t>
      </w:r>
      <w:r w:rsidRPr="009469E2">
        <w:rPr>
          <w:vertAlign w:val="superscript"/>
          <w:lang w:val="fr-BE"/>
        </w:rPr>
        <w:t>2</w:t>
      </w:r>
      <w:r w:rsidRPr="009469E2">
        <w:rPr>
          <w:lang w:val="fr-BE"/>
        </w:rPr>
        <w:t xml:space="preserve"> et sur un terrain extérieur de 1 350 m</w:t>
      </w:r>
      <w:r w:rsidRPr="009469E2">
        <w:rPr>
          <w:vertAlign w:val="superscript"/>
          <w:lang w:val="fr-BE"/>
        </w:rPr>
        <w:t>2</w:t>
      </w:r>
      <w:r w:rsidRPr="009469E2">
        <w:rPr>
          <w:lang w:val="fr-BE"/>
        </w:rPr>
        <w:t>.</w:t>
      </w:r>
    </w:p>
    <w:p w:rsidR="003127D5" w:rsidRPr="002A0B41" w:rsidRDefault="003127D5" w:rsidP="003127D5">
      <w:pPr>
        <w:pStyle w:val="Body"/>
        <w:rPr>
          <w:lang w:val="fr-BE"/>
        </w:rPr>
      </w:pPr>
    </w:p>
    <w:p w:rsidR="003127D5" w:rsidRPr="002A0B41" w:rsidRDefault="003127D5" w:rsidP="003127D5">
      <w:pPr>
        <w:pStyle w:val="Body"/>
        <w:rPr>
          <w:lang w:val="fr-BE"/>
        </w:rPr>
      </w:pPr>
    </w:p>
    <w:p w:rsidR="003127D5" w:rsidRPr="002A0B41" w:rsidRDefault="003127D5" w:rsidP="003127D5">
      <w:pPr>
        <w:pStyle w:val="Body"/>
        <w:rPr>
          <w:lang w:val="fr-BE"/>
        </w:rPr>
      </w:pPr>
    </w:p>
    <w:sectPr w:rsidR="003127D5" w:rsidRPr="002A0B41" w:rsidSect="003127D5">
      <w:headerReference w:type="first" r:id="rId7"/>
      <w:pgSz w:w="11906" w:h="16838"/>
      <w:pgMar w:top="3828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41" w:rsidRDefault="002A0B41" w:rsidP="003127D5">
      <w:pPr>
        <w:spacing w:after="0" w:line="240" w:lineRule="auto"/>
      </w:pPr>
      <w:r>
        <w:separator/>
      </w:r>
    </w:p>
  </w:endnote>
  <w:endnote w:type="continuationSeparator" w:id="0">
    <w:p w:rsidR="002A0B41" w:rsidRDefault="002A0B41" w:rsidP="0031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41" w:rsidRDefault="002A0B41" w:rsidP="003127D5">
      <w:pPr>
        <w:spacing w:after="0" w:line="240" w:lineRule="auto"/>
      </w:pPr>
      <w:r>
        <w:separator/>
      </w:r>
    </w:p>
  </w:footnote>
  <w:footnote w:type="continuationSeparator" w:id="0">
    <w:p w:rsidR="002A0B41" w:rsidRDefault="002A0B41" w:rsidP="0031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D5" w:rsidRDefault="003127D5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-CVI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94B"/>
    <w:multiLevelType w:val="hybridMultilevel"/>
    <w:tmpl w:val="0D0A733E"/>
    <w:lvl w:ilvl="0" w:tplc="EC24DA3E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41"/>
    <w:rsid w:val="0019333D"/>
    <w:rsid w:val="002A0B41"/>
    <w:rsid w:val="003127D5"/>
    <w:rsid w:val="003D02C4"/>
    <w:rsid w:val="00400F24"/>
    <w:rsid w:val="004353BC"/>
    <w:rsid w:val="00672882"/>
    <w:rsid w:val="009469E2"/>
    <w:rsid w:val="00AE1D6A"/>
    <w:rsid w:val="00CC72F7"/>
    <w:rsid w:val="00E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79097B-5A70-4880-A955-D662A070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400F24"/>
    <w:pPr>
      <w:ind w:right="1655"/>
    </w:pPr>
    <w:rPr>
      <w:rFonts w:ascii="Verdana" w:hAnsi="Verdana"/>
      <w:sz w:val="18"/>
    </w:rPr>
  </w:style>
  <w:style w:type="character" w:customStyle="1" w:styleId="BodyChar">
    <w:name w:val="Body Char"/>
    <w:basedOn w:val="DefaultParagraphFont"/>
    <w:link w:val="Body"/>
    <w:rsid w:val="00400F24"/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400F24"/>
    <w:pPr>
      <w:numPr>
        <w:numId w:val="1"/>
      </w:numPr>
    </w:pPr>
    <w:rPr>
      <w:b/>
    </w:rPr>
  </w:style>
  <w:style w:type="character" w:customStyle="1" w:styleId="DeckChar">
    <w:name w:val="Deck Char"/>
    <w:basedOn w:val="BodyChar"/>
    <w:link w:val="Deck"/>
    <w:rsid w:val="00400F24"/>
    <w:rPr>
      <w:rFonts w:ascii="Verdana" w:hAnsi="Verdana"/>
      <w:b/>
      <w:sz w:val="18"/>
    </w:rPr>
  </w:style>
  <w:style w:type="paragraph" w:customStyle="1" w:styleId="Headline">
    <w:name w:val="Headline"/>
    <w:basedOn w:val="Deck"/>
    <w:link w:val="HeadlineChar"/>
    <w:qFormat/>
    <w:rsid w:val="00400F24"/>
    <w:pPr>
      <w:numPr>
        <w:numId w:val="0"/>
      </w:numPr>
    </w:pPr>
    <w:rPr>
      <w:sz w:val="24"/>
    </w:rPr>
  </w:style>
  <w:style w:type="character" w:customStyle="1" w:styleId="HeadlineChar">
    <w:name w:val="Headline Char"/>
    <w:basedOn w:val="DeckChar"/>
    <w:link w:val="Headline"/>
    <w:rsid w:val="00400F24"/>
    <w:rPr>
      <w:rFonts w:ascii="Verdana" w:hAnsi="Verdana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1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D5"/>
  </w:style>
  <w:style w:type="paragraph" w:styleId="Footer">
    <w:name w:val="footer"/>
    <w:basedOn w:val="Normal"/>
    <w:link w:val="FooterChar"/>
    <w:uiPriority w:val="99"/>
    <w:unhideWhenUsed/>
    <w:rsid w:val="0031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D5"/>
  </w:style>
  <w:style w:type="paragraph" w:styleId="NoSpacing">
    <w:name w:val="No Spacing"/>
    <w:uiPriority w:val="1"/>
    <w:qFormat/>
    <w:rsid w:val="002A0B41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6_PressWord_VW-C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2016_PressWord_VW-CVI</Template>
  <TotalTime>0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BOTSON Carole</cp:lastModifiedBy>
  <cp:revision>6</cp:revision>
  <dcterms:created xsi:type="dcterms:W3CDTF">2016-09-27T07:39:00Z</dcterms:created>
  <dcterms:modified xsi:type="dcterms:W3CDTF">2016-09-27T07:48:00Z</dcterms:modified>
</cp:coreProperties>
</file>