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13A3" w:rsidRPr="007C5A30" w:rsidRDefault="0036200A" w:rsidP="00411B90">
      <w:pPr>
        <w:spacing w:after="0" w:line="480" w:lineRule="auto"/>
        <w:jc w:val="right"/>
        <w:rPr>
          <w:lang w:val="fr-FR"/>
        </w:rPr>
      </w:pPr>
      <w:r w:rsidRPr="007C5A30">
        <w:rPr>
          <w:noProof/>
          <w:lang w:val="en-US" w:eastAsia="nl-NL"/>
        </w:rPr>
        <mc:AlternateContent>
          <mc:Choice Requires="wps">
            <w:drawing>
              <wp:inline distT="0" distB="0" distL="0" distR="0" wp14:anchorId="4F0E514A" wp14:editId="73515567">
                <wp:extent cx="304800" cy="304800"/>
                <wp:effectExtent l="1905"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nxLgtQAwAAgQYAAA4AAAAAAAAAAAAAAAAALgIAAGRy&#10;cy9lMm9Eb2MueG1sUEsBAi0AFAAGAAgAAAAhAEyg6SzYAAAAAwEAAA8AAAAAAAAAAAAAAAAAqgUA&#10;AGRycy9kb3ducmV2LnhtbFBLBQYAAAAABAAEAPMAAACvBgAAAAA=&#10;" filled="f" stroked="f">
                <o:lock v:ext="edit" aspectratio="t"/>
                <w10:anchorlock/>
              </v:rect>
            </w:pict>
          </mc:Fallback>
        </mc:AlternateContent>
      </w:r>
      <w:r w:rsidR="008912F5" w:rsidRPr="007C5A30">
        <w:rPr>
          <w:noProof/>
          <w:lang w:val="en-US" w:eastAsia="nl-NL"/>
        </w:rPr>
        <w:drawing>
          <wp:inline distT="0" distB="0" distL="0" distR="0" wp14:anchorId="1246423D" wp14:editId="2C67CE5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rsidR="00977458" w:rsidRDefault="00977458" w:rsidP="00411B90">
      <w:pPr>
        <w:spacing w:after="0" w:line="480" w:lineRule="auto"/>
        <w:jc w:val="center"/>
        <w:rPr>
          <w:rFonts w:ascii="Arial" w:hAnsi="Arial"/>
          <w:b/>
          <w:sz w:val="28"/>
          <w:lang w:val="fr-FR"/>
        </w:rPr>
      </w:pPr>
    </w:p>
    <w:p w:rsidR="00BD7A84" w:rsidRPr="007C5A30" w:rsidRDefault="009813A3" w:rsidP="00411B90">
      <w:pPr>
        <w:spacing w:after="0" w:line="360" w:lineRule="auto"/>
        <w:jc w:val="center"/>
        <w:rPr>
          <w:rFonts w:ascii="Arial" w:hAnsi="Arial"/>
          <w:i/>
          <w:lang w:val="fr-FR"/>
        </w:rPr>
      </w:pPr>
      <w:r w:rsidRPr="007C5A30">
        <w:rPr>
          <w:rFonts w:ascii="Arial" w:hAnsi="Arial"/>
          <w:b/>
          <w:sz w:val="28"/>
          <w:lang w:val="fr-FR"/>
        </w:rPr>
        <w:t>DKV organise des séances d</w:t>
      </w:r>
      <w:r w:rsidR="000B632D" w:rsidRPr="007C5A30">
        <w:rPr>
          <w:rFonts w:ascii="Arial" w:hAnsi="Arial"/>
          <w:b/>
          <w:sz w:val="28"/>
          <w:lang w:val="fr-FR"/>
        </w:rPr>
        <w:t>’</w:t>
      </w:r>
      <w:r w:rsidRPr="007C5A30">
        <w:rPr>
          <w:rFonts w:ascii="Arial" w:hAnsi="Arial"/>
          <w:b/>
          <w:sz w:val="28"/>
          <w:lang w:val="fr-FR"/>
        </w:rPr>
        <w:t>information sur la nouvelle taxe kilométrique pendant Transport &amp; Logistics à Anvers</w:t>
      </w:r>
      <w:r w:rsidRPr="007C5A30">
        <w:rPr>
          <w:rFonts w:ascii="Arial" w:hAnsi="Arial"/>
          <w:b/>
          <w:sz w:val="28"/>
          <w:lang w:val="fr-FR"/>
        </w:rPr>
        <w:br/>
      </w:r>
      <w:r w:rsidRPr="007C5A30">
        <w:rPr>
          <w:rFonts w:ascii="Arial" w:hAnsi="Arial"/>
          <w:i/>
          <w:lang w:val="fr-FR"/>
        </w:rPr>
        <w:t>DKV explique la nouvelle taxe kilométrique sur les routes belges au stand 2406</w:t>
      </w:r>
    </w:p>
    <w:p w:rsidR="00BD7A84" w:rsidRDefault="00803758" w:rsidP="00411B90">
      <w:pPr>
        <w:spacing w:after="0" w:line="480" w:lineRule="auto"/>
        <w:rPr>
          <w:rFonts w:ascii="Helvetica" w:hAnsi="Helvetica"/>
          <w:color w:val="262626"/>
          <w:lang w:val="fr-FR"/>
        </w:rPr>
      </w:pPr>
      <w:r w:rsidRPr="007C5A30">
        <w:rPr>
          <w:rFonts w:ascii="Helvetica" w:hAnsi="Helvetica" w:cs="Arial"/>
          <w:b/>
          <w:lang w:val="fr-FR"/>
        </w:rPr>
        <w:br/>
      </w:r>
      <w:r w:rsidRPr="007C5A30">
        <w:rPr>
          <w:rFonts w:ascii="Helvetica" w:hAnsi="Helvetica"/>
          <w:b/>
          <w:lang w:val="fr-FR"/>
        </w:rPr>
        <w:t xml:space="preserve">Bruxelles, </w:t>
      </w:r>
      <w:r w:rsidR="00BC14B0" w:rsidRPr="007C5A30">
        <w:rPr>
          <w:rFonts w:ascii="Helvetica" w:hAnsi="Helvetica"/>
          <w:b/>
          <w:lang w:val="fr-FR"/>
        </w:rPr>
        <w:t xml:space="preserve">le </w:t>
      </w:r>
      <w:r w:rsidR="00977458">
        <w:rPr>
          <w:rFonts w:ascii="Helvetica" w:hAnsi="Helvetica"/>
          <w:b/>
          <w:lang w:val="fr-FR"/>
        </w:rPr>
        <w:t xml:space="preserve">21 </w:t>
      </w:r>
      <w:r w:rsidRPr="007C5A30">
        <w:rPr>
          <w:rFonts w:ascii="Helvetica" w:hAnsi="Helvetica"/>
          <w:b/>
          <w:lang w:val="fr-FR"/>
        </w:rPr>
        <w:t>août 2015 –</w:t>
      </w:r>
      <w:r w:rsidRPr="007C5A30">
        <w:rPr>
          <w:rFonts w:ascii="Helvetica" w:hAnsi="Helvetica"/>
          <w:b/>
          <w:color w:val="000000"/>
          <w:lang w:val="fr-FR"/>
        </w:rPr>
        <w:t xml:space="preserve"> </w:t>
      </w:r>
      <w:r w:rsidRPr="007C5A30">
        <w:rPr>
          <w:rFonts w:ascii="Helvetica" w:hAnsi="Helvetica"/>
          <w:color w:val="262626"/>
          <w:lang w:val="fr-FR"/>
        </w:rPr>
        <w:t>Les 22, 23 et 24 septembre, Antwerp Expo accueillera pour la 10</w:t>
      </w:r>
      <w:r w:rsidRPr="007C5A30">
        <w:rPr>
          <w:rFonts w:ascii="Helvetica" w:hAnsi="Helvetica"/>
          <w:color w:val="262626"/>
          <w:vertAlign w:val="superscript"/>
          <w:lang w:val="fr-FR"/>
        </w:rPr>
        <w:t>e</w:t>
      </w:r>
      <w:r w:rsidR="000B632D" w:rsidRPr="007C5A30">
        <w:rPr>
          <w:rFonts w:ascii="Helvetica" w:hAnsi="Helvetica"/>
          <w:color w:val="262626"/>
          <w:vertAlign w:val="superscript"/>
          <w:lang w:val="fr-FR"/>
        </w:rPr>
        <w:t> </w:t>
      </w:r>
      <w:r w:rsidRPr="007C5A30">
        <w:rPr>
          <w:rFonts w:ascii="Helvetica" w:hAnsi="Helvetica"/>
          <w:color w:val="262626"/>
          <w:lang w:val="fr-FR"/>
        </w:rPr>
        <w:t xml:space="preserve">fois Transport &amp; Logistics, le salon biennal du secteur. Pendant ces trois jours, </w:t>
      </w:r>
      <w:r w:rsidRPr="007C5A30">
        <w:rPr>
          <w:rFonts w:ascii="Helvetica" w:hAnsi="Helvetica"/>
          <w:color w:val="000000"/>
          <w:lang w:val="fr-FR"/>
        </w:rPr>
        <w:t>tous les acteurs</w:t>
      </w:r>
      <w:r w:rsidRPr="007C5A30">
        <w:rPr>
          <w:rFonts w:ascii="Helvetica" w:hAnsi="Helvetica"/>
          <w:b/>
          <w:color w:val="000000"/>
          <w:lang w:val="fr-FR"/>
        </w:rPr>
        <w:t xml:space="preserve"> </w:t>
      </w:r>
      <w:r w:rsidRPr="007C5A30">
        <w:rPr>
          <w:rFonts w:ascii="Helvetica" w:hAnsi="Helvetica"/>
          <w:color w:val="262626"/>
          <w:lang w:val="fr-FR"/>
        </w:rPr>
        <w:t>du secteur vien</w:t>
      </w:r>
      <w:r w:rsidR="000B632D" w:rsidRPr="007C5A30">
        <w:rPr>
          <w:rFonts w:ascii="Helvetica" w:hAnsi="Helvetica"/>
          <w:color w:val="262626"/>
          <w:lang w:val="fr-FR"/>
        </w:rPr>
        <w:t>dro</w:t>
      </w:r>
      <w:r w:rsidRPr="007C5A30">
        <w:rPr>
          <w:rFonts w:ascii="Helvetica" w:hAnsi="Helvetica"/>
          <w:color w:val="262626"/>
          <w:lang w:val="fr-FR"/>
        </w:rPr>
        <w:t xml:space="preserve">nt glaner des informations auprès de spécialistes des dernières technologies et des nouveautés du monde du transport et de la logistique. </w:t>
      </w:r>
    </w:p>
    <w:p w:rsidR="00977458" w:rsidRPr="007C5A30" w:rsidRDefault="00977458" w:rsidP="00411B90">
      <w:pPr>
        <w:spacing w:after="0" w:line="480" w:lineRule="auto"/>
        <w:rPr>
          <w:rFonts w:ascii="Helvetica" w:eastAsia="Times New Roman" w:hAnsi="Helvetica" w:cs="Times"/>
          <w:color w:val="262626"/>
          <w:lang w:val="fr-FR"/>
        </w:rPr>
      </w:pPr>
    </w:p>
    <w:p w:rsidR="00BD7A84" w:rsidRDefault="00370386" w:rsidP="00411B90">
      <w:pPr>
        <w:spacing w:after="0" w:line="480" w:lineRule="auto"/>
        <w:rPr>
          <w:rFonts w:ascii="Helvetica" w:hAnsi="Helvetica"/>
          <w:color w:val="262626"/>
          <w:lang w:val="fr-FR"/>
        </w:rPr>
      </w:pPr>
      <w:r w:rsidRPr="007C5A30">
        <w:rPr>
          <w:rFonts w:ascii="Helvetica" w:hAnsi="Helvetica"/>
          <w:b/>
          <w:color w:val="262626"/>
          <w:lang w:val="fr-FR"/>
        </w:rPr>
        <w:t>Séances d</w:t>
      </w:r>
      <w:r w:rsidR="000B632D" w:rsidRPr="007C5A30">
        <w:rPr>
          <w:rFonts w:ascii="Helvetica" w:hAnsi="Helvetica"/>
          <w:b/>
          <w:color w:val="262626"/>
          <w:lang w:val="fr-FR"/>
        </w:rPr>
        <w:t>’</w:t>
      </w:r>
      <w:r w:rsidRPr="007C5A30">
        <w:rPr>
          <w:rFonts w:ascii="Helvetica" w:hAnsi="Helvetica"/>
          <w:b/>
          <w:color w:val="262626"/>
          <w:lang w:val="fr-FR"/>
        </w:rPr>
        <w:t>information sur la nouvelle taxe kilométrique sur les routes belges</w:t>
      </w:r>
      <w:r w:rsidRPr="007C5A30">
        <w:rPr>
          <w:rFonts w:ascii="Helvetica" w:eastAsia="Times New Roman" w:hAnsi="Helvetica" w:cs="Times"/>
          <w:b/>
          <w:color w:val="262626"/>
          <w:lang w:val="fr-FR"/>
        </w:rPr>
        <w:br/>
      </w:r>
      <w:r w:rsidRPr="007C5A30">
        <w:rPr>
          <w:rFonts w:ascii="Helvetica" w:hAnsi="Helvetica"/>
          <w:color w:val="262626"/>
          <w:lang w:val="fr-FR"/>
        </w:rPr>
        <w:t>Il est évident que la nouvelle taxe kilométrique sur les routes belges sera largement évoquée. Le fournisseur de services DKV profite</w:t>
      </w:r>
      <w:r w:rsidR="000B632D" w:rsidRPr="007C5A30">
        <w:rPr>
          <w:rFonts w:ascii="Helvetica" w:hAnsi="Helvetica"/>
          <w:color w:val="262626"/>
          <w:lang w:val="fr-FR"/>
        </w:rPr>
        <w:t>ra</w:t>
      </w:r>
      <w:r w:rsidRPr="007C5A30">
        <w:rPr>
          <w:rFonts w:ascii="Helvetica" w:hAnsi="Helvetica"/>
          <w:color w:val="262626"/>
          <w:lang w:val="fr-FR"/>
        </w:rPr>
        <w:t xml:space="preserve"> donc de cette occasion pour informer les visiteurs au stand 2406, en proposant des séances d</w:t>
      </w:r>
      <w:r w:rsidR="000B632D" w:rsidRPr="007C5A30">
        <w:rPr>
          <w:rFonts w:ascii="Helvetica" w:hAnsi="Helvetica"/>
          <w:color w:val="262626"/>
          <w:lang w:val="fr-FR"/>
        </w:rPr>
        <w:t>’</w:t>
      </w:r>
      <w:r w:rsidRPr="007C5A30">
        <w:rPr>
          <w:rFonts w:ascii="Helvetica" w:hAnsi="Helvetica"/>
          <w:color w:val="262626"/>
          <w:lang w:val="fr-FR"/>
        </w:rPr>
        <w:t>information adaptées sur les nombreuses spécifications de la nouvelle réglementation. Les visiteurs disposeront non seulemen</w:t>
      </w:r>
      <w:r w:rsidR="000B632D" w:rsidRPr="007C5A30">
        <w:rPr>
          <w:rFonts w:ascii="Helvetica" w:hAnsi="Helvetica"/>
          <w:color w:val="262626"/>
          <w:lang w:val="fr-FR"/>
        </w:rPr>
        <w:t>t d’</w:t>
      </w:r>
      <w:r w:rsidRPr="007C5A30">
        <w:rPr>
          <w:rFonts w:ascii="Helvetica" w:hAnsi="Helvetica"/>
          <w:color w:val="262626"/>
          <w:lang w:val="fr-FR"/>
        </w:rPr>
        <w:t xml:space="preserve">informations sur la réglementation, mais aussi sur la manière dont les excellents services et conditions de DKV peuvent les aider à assumer cette taxe sans souci. </w:t>
      </w:r>
    </w:p>
    <w:p w:rsidR="00977458" w:rsidRPr="007C5A30" w:rsidRDefault="00977458" w:rsidP="00411B90">
      <w:pPr>
        <w:spacing w:after="0" w:line="480" w:lineRule="auto"/>
        <w:rPr>
          <w:rFonts w:ascii="Helvetica" w:eastAsia="Times New Roman" w:hAnsi="Helvetica" w:cs="Times"/>
          <w:color w:val="262626"/>
          <w:lang w:val="fr-FR"/>
        </w:rPr>
      </w:pPr>
    </w:p>
    <w:p w:rsidR="00977458" w:rsidRPr="00FC276E" w:rsidRDefault="00977458" w:rsidP="00411B90">
      <w:pPr>
        <w:widowControl w:val="0"/>
        <w:autoSpaceDE w:val="0"/>
        <w:autoSpaceDN w:val="0"/>
        <w:adjustRightInd w:val="0"/>
        <w:spacing w:after="0" w:line="480" w:lineRule="auto"/>
        <w:rPr>
          <w:rFonts w:ascii="Helvetica" w:hAnsi="Helvetica" w:cs="Helvetica"/>
          <w:lang w:val="fr-FR"/>
        </w:rPr>
      </w:pPr>
      <w:r w:rsidRPr="00FC276E">
        <w:rPr>
          <w:rFonts w:ascii="Helvetica" w:hAnsi="Helvetica"/>
          <w:b/>
          <w:lang w:val="fr-FR"/>
        </w:rPr>
        <w:t>Congrès Transport routier</w:t>
      </w:r>
    </w:p>
    <w:p w:rsidR="00977458" w:rsidRPr="00FC276E" w:rsidRDefault="00977458" w:rsidP="00411B90">
      <w:pPr>
        <w:widowControl w:val="0"/>
        <w:autoSpaceDE w:val="0"/>
        <w:autoSpaceDN w:val="0"/>
        <w:adjustRightInd w:val="0"/>
        <w:spacing w:after="0" w:line="480" w:lineRule="auto"/>
        <w:rPr>
          <w:rFonts w:ascii="Helvetica" w:hAnsi="Helvetica" w:cs="Helvetica"/>
          <w:lang w:val="fr-FR"/>
        </w:rPr>
      </w:pPr>
      <w:r w:rsidRPr="00FC276E">
        <w:rPr>
          <w:rFonts w:ascii="Helvetica" w:hAnsi="Helvetica"/>
          <w:lang w:val="fr-FR"/>
        </w:rPr>
        <w:t xml:space="preserve">En marge de Transport &amp; </w:t>
      </w:r>
      <w:proofErr w:type="spellStart"/>
      <w:r w:rsidRPr="00FC276E">
        <w:rPr>
          <w:rFonts w:ascii="Helvetica" w:hAnsi="Helvetica"/>
          <w:lang w:val="fr-FR"/>
        </w:rPr>
        <w:t>Logistics</w:t>
      </w:r>
      <w:proofErr w:type="spellEnd"/>
      <w:r w:rsidRPr="00FC276E">
        <w:rPr>
          <w:rFonts w:ascii="Helvetica" w:hAnsi="Helvetica"/>
          <w:lang w:val="fr-FR"/>
        </w:rPr>
        <w:t xml:space="preserve">, Hans </w:t>
      </w:r>
      <w:proofErr w:type="spellStart"/>
      <w:r w:rsidRPr="00FC276E">
        <w:rPr>
          <w:rFonts w:ascii="Helvetica" w:hAnsi="Helvetica"/>
          <w:lang w:val="fr-FR"/>
        </w:rPr>
        <w:t>Cousserier</w:t>
      </w:r>
      <w:proofErr w:type="spellEnd"/>
      <w:r w:rsidRPr="00FC276E">
        <w:rPr>
          <w:rFonts w:ascii="Helvetica" w:hAnsi="Helvetica"/>
          <w:lang w:val="fr-FR"/>
        </w:rPr>
        <w:t xml:space="preserve">, </w:t>
      </w:r>
      <w:proofErr w:type="spellStart"/>
      <w:r w:rsidRPr="00FC276E">
        <w:rPr>
          <w:rFonts w:ascii="Helvetica" w:hAnsi="Helvetica"/>
          <w:lang w:val="fr-FR"/>
        </w:rPr>
        <w:t>Account</w:t>
      </w:r>
      <w:proofErr w:type="spellEnd"/>
      <w:r w:rsidRPr="00FC276E">
        <w:rPr>
          <w:rFonts w:ascii="Helvetica" w:hAnsi="Helvetica"/>
          <w:lang w:val="fr-FR"/>
        </w:rPr>
        <w:t xml:space="preserve"> Manager au sein de DKV et spécialiste de la nouvelle taxe kilométrique d’application en Belgique, fera une présentation lors du Congrès Transport routier. Le jeudi 24 septembre à 10h40 à </w:t>
      </w:r>
      <w:proofErr w:type="spellStart"/>
      <w:r w:rsidRPr="00FC276E">
        <w:rPr>
          <w:rFonts w:ascii="Helvetica" w:hAnsi="Helvetica"/>
          <w:lang w:val="fr-FR"/>
        </w:rPr>
        <w:t>Antwerp</w:t>
      </w:r>
      <w:proofErr w:type="spellEnd"/>
      <w:r w:rsidRPr="00FC276E">
        <w:rPr>
          <w:rFonts w:ascii="Helvetica" w:hAnsi="Helvetica"/>
          <w:lang w:val="fr-FR"/>
        </w:rPr>
        <w:t xml:space="preserve"> Expo, il exposera un aperçu des conséquences de la taxe kilométrique pour une organisation.</w:t>
      </w:r>
    </w:p>
    <w:p w:rsidR="00977458" w:rsidRPr="00FC276E" w:rsidRDefault="00977458" w:rsidP="00411B90">
      <w:pPr>
        <w:spacing w:after="0" w:line="480" w:lineRule="auto"/>
        <w:rPr>
          <w:lang w:val="fr-FR"/>
        </w:rPr>
      </w:pPr>
      <w:r w:rsidRPr="00FC276E">
        <w:rPr>
          <w:rFonts w:ascii="Helvetica" w:hAnsi="Helvetica"/>
          <w:lang w:val="fr-FR"/>
        </w:rPr>
        <w:lastRenderedPageBreak/>
        <w:t xml:space="preserve">Plus d’informations sur </w:t>
      </w:r>
      <w:hyperlink r:id="rId6">
        <w:r w:rsidRPr="00FC276E">
          <w:rPr>
            <w:rFonts w:ascii="Helvetica" w:hAnsi="Helvetica"/>
            <w:color w:val="386EFF"/>
            <w:u w:val="single" w:color="386EFF"/>
            <w:lang w:val="fr-FR"/>
          </w:rPr>
          <w:t>www.dkv-euroservice.com</w:t>
        </w:r>
      </w:hyperlink>
      <w:r w:rsidRPr="00FC276E">
        <w:rPr>
          <w:rFonts w:ascii="Helvetica" w:hAnsi="Helvetica"/>
          <w:lang w:val="fr-FR"/>
        </w:rPr>
        <w:t>,</w:t>
      </w:r>
      <w:hyperlink r:id="rId7">
        <w:r w:rsidRPr="00FC276E">
          <w:rPr>
            <w:rFonts w:ascii="Helvetica" w:hAnsi="Helvetica"/>
            <w:color w:val="386EFF"/>
            <w:u w:val="single" w:color="386EFF"/>
            <w:lang w:val="fr-FR"/>
          </w:rPr>
          <w:t>http://www.easyfairs.com/fr/events_216/transport-logistics-2015_53642/transport-logistics2015_53643/</w:t>
        </w:r>
      </w:hyperlink>
      <w:r w:rsidRPr="00FC276E">
        <w:rPr>
          <w:rFonts w:ascii="Helvetica" w:hAnsi="Helvetica"/>
          <w:lang w:val="fr-FR"/>
        </w:rPr>
        <w:t xml:space="preserve"> et </w:t>
      </w:r>
      <w:hyperlink r:id="rId8">
        <w:r w:rsidRPr="00FC276E">
          <w:rPr>
            <w:rFonts w:ascii="Helvetica" w:hAnsi="Helvetica"/>
            <w:color w:val="386EFF"/>
            <w:u w:val="single" w:color="386EFF"/>
            <w:lang w:val="fr-FR"/>
          </w:rPr>
          <w:t>http://www.nieuwsbladtransport.nl/Events/2015/CongresWegvervoerBelgie2015/Programma.aspx</w:t>
        </w:r>
      </w:hyperlink>
    </w:p>
    <w:p w:rsidR="00977458" w:rsidRDefault="00977458" w:rsidP="00411B90">
      <w:pPr>
        <w:suppressAutoHyphens w:val="0"/>
        <w:spacing w:after="0" w:line="480" w:lineRule="auto"/>
        <w:rPr>
          <w:rFonts w:ascii="Helvetica" w:hAnsi="Helvetica"/>
          <w:b/>
          <w:lang w:val="fr-FR"/>
        </w:rPr>
      </w:pPr>
    </w:p>
    <w:p w:rsidR="00702B6E" w:rsidRPr="007C5A30" w:rsidRDefault="00702B6E" w:rsidP="00411B90">
      <w:pPr>
        <w:suppressAutoHyphens w:val="0"/>
        <w:spacing w:after="0" w:line="480" w:lineRule="auto"/>
        <w:rPr>
          <w:rFonts w:ascii="Helvetica" w:eastAsia="MS Mincho" w:hAnsi="Helvetica" w:cs="Arial"/>
          <w:b/>
          <w:lang w:val="fr-FR"/>
        </w:rPr>
      </w:pPr>
      <w:r w:rsidRPr="007C5A30">
        <w:rPr>
          <w:rFonts w:ascii="Helvetica" w:hAnsi="Helvetica"/>
          <w:b/>
          <w:lang w:val="fr-FR"/>
        </w:rPr>
        <w:t>DKV Euro Service</w:t>
      </w:r>
    </w:p>
    <w:p w:rsidR="0000122C" w:rsidRPr="007C5A30" w:rsidRDefault="0000122C" w:rsidP="00411B90">
      <w:pPr>
        <w:pStyle w:val="Default"/>
        <w:spacing w:line="480" w:lineRule="auto"/>
        <w:rPr>
          <w:rFonts w:ascii="Helvetica" w:hAnsi="Helvetica"/>
          <w:sz w:val="22"/>
          <w:szCs w:val="22"/>
          <w:lang w:val="fr-FR"/>
        </w:rPr>
      </w:pPr>
      <w:r w:rsidRPr="007C5A30">
        <w:rPr>
          <w:rFonts w:ascii="Helvetica" w:hAnsi="Helvetica"/>
          <w:sz w:val="22"/>
          <w:lang w:val="fr-FR"/>
        </w:rPr>
        <w:t>DKV Euro Service est l</w:t>
      </w:r>
      <w:r w:rsidR="000B632D" w:rsidRPr="007C5A30">
        <w:rPr>
          <w:rFonts w:ascii="Helvetica" w:hAnsi="Helvetica"/>
          <w:sz w:val="22"/>
          <w:lang w:val="fr-FR"/>
        </w:rPr>
        <w:t>’</w:t>
      </w:r>
      <w:r w:rsidRPr="007C5A30">
        <w:rPr>
          <w:rFonts w:ascii="Helvetica" w:hAnsi="Helvetica"/>
          <w:sz w:val="22"/>
          <w:lang w:val="fr-FR"/>
        </w:rPr>
        <w:t>un des principaux fournisseurs de services dans le domaine de la logistique et du transport depuis près de 80 ans. De l</w:t>
      </w:r>
      <w:r w:rsidR="000B632D" w:rsidRPr="007C5A30">
        <w:rPr>
          <w:rFonts w:ascii="Helvetica" w:hAnsi="Helvetica"/>
          <w:sz w:val="22"/>
          <w:lang w:val="fr-FR"/>
        </w:rPr>
        <w:t>’</w:t>
      </w:r>
      <w:r w:rsidRPr="007C5A30">
        <w:rPr>
          <w:rFonts w:ascii="Helvetica" w:hAnsi="Helvetica"/>
          <w:sz w:val="22"/>
          <w:lang w:val="fr-FR"/>
        </w:rPr>
        <w:t>approvisionnement en carburant sans numéraire auprès de 54 700 points partenaires</w:t>
      </w:r>
      <w:r w:rsidR="00BC14B0" w:rsidRPr="007C5A30">
        <w:rPr>
          <w:rFonts w:ascii="Helvetica" w:hAnsi="Helvetica"/>
          <w:sz w:val="22"/>
          <w:lang w:val="fr-FR"/>
        </w:rPr>
        <w:t xml:space="preserve"> de différentes marques</w:t>
      </w:r>
      <w:r w:rsidRPr="007C5A30">
        <w:rPr>
          <w:rFonts w:ascii="Helvetica" w:hAnsi="Helvetica"/>
          <w:sz w:val="22"/>
          <w:lang w:val="fr-FR"/>
        </w:rPr>
        <w:t>, jusqu</w:t>
      </w:r>
      <w:r w:rsidR="000B632D" w:rsidRPr="007C5A30">
        <w:rPr>
          <w:rFonts w:ascii="Helvetica" w:hAnsi="Helvetica"/>
          <w:sz w:val="22"/>
          <w:lang w:val="fr-FR"/>
        </w:rPr>
        <w:t>’</w:t>
      </w:r>
      <w:r w:rsidRPr="007C5A30">
        <w:rPr>
          <w:rFonts w:ascii="Helvetica" w:hAnsi="Helvetica"/>
          <w:sz w:val="22"/>
          <w:lang w:val="fr-FR"/>
        </w:rPr>
        <w:t>au remboursement de la TVA, en passant par la gestion des péages, DKV offre de nombreux services qui optimisent les coûts et la gestion de parcs de véhicules sur toutes les routes d</w:t>
      </w:r>
      <w:r w:rsidR="000B632D" w:rsidRPr="007C5A30">
        <w:rPr>
          <w:rFonts w:ascii="Helvetica" w:hAnsi="Helvetica"/>
          <w:sz w:val="22"/>
          <w:lang w:val="fr-FR"/>
        </w:rPr>
        <w:t>’</w:t>
      </w:r>
      <w:r w:rsidRPr="007C5A30">
        <w:rPr>
          <w:rFonts w:ascii="Helvetica" w:hAnsi="Helvetica"/>
          <w:sz w:val="22"/>
          <w:lang w:val="fr-FR"/>
        </w:rPr>
        <w:t>Europe. DKV fait partie du groupe DKV MOBILITY SERVICES, qui emploie 700 collaborateurs. En 2014, DKV a réalisé un chiffre d</w:t>
      </w:r>
      <w:r w:rsidR="000B632D" w:rsidRPr="007C5A30">
        <w:rPr>
          <w:rFonts w:ascii="Helvetica" w:hAnsi="Helvetica"/>
          <w:sz w:val="22"/>
          <w:lang w:val="fr-FR"/>
        </w:rPr>
        <w:t>’</w:t>
      </w:r>
      <w:r w:rsidRPr="007C5A30">
        <w:rPr>
          <w:rFonts w:ascii="Helvetica" w:hAnsi="Helvetica"/>
          <w:sz w:val="22"/>
          <w:lang w:val="fr-FR"/>
        </w:rPr>
        <w:t>affaires de 5,7 milliards d</w:t>
      </w:r>
      <w:r w:rsidR="000B632D" w:rsidRPr="007C5A30">
        <w:rPr>
          <w:rFonts w:ascii="Helvetica" w:hAnsi="Helvetica"/>
          <w:sz w:val="22"/>
          <w:lang w:val="fr-FR"/>
        </w:rPr>
        <w:t>’</w:t>
      </w:r>
      <w:r w:rsidRPr="007C5A30">
        <w:rPr>
          <w:rFonts w:ascii="Helvetica" w:hAnsi="Helvetica"/>
          <w:sz w:val="22"/>
          <w:lang w:val="fr-FR"/>
        </w:rPr>
        <w:t>euros. L</w:t>
      </w:r>
      <w:r w:rsidR="000B632D" w:rsidRPr="007C5A30">
        <w:rPr>
          <w:rFonts w:ascii="Helvetica" w:hAnsi="Helvetica"/>
          <w:sz w:val="22"/>
          <w:lang w:val="fr-FR"/>
        </w:rPr>
        <w:t>’</w:t>
      </w:r>
      <w:r w:rsidRPr="007C5A30">
        <w:rPr>
          <w:rFonts w:ascii="Helvetica" w:hAnsi="Helvetica"/>
          <w:sz w:val="22"/>
          <w:lang w:val="fr-FR"/>
        </w:rPr>
        <w:t xml:space="preserve">entreprise est représentée dans 42 pays. </w:t>
      </w:r>
    </w:p>
    <w:p w:rsidR="0000122C" w:rsidRPr="007C5A30" w:rsidRDefault="0000122C" w:rsidP="00411B90">
      <w:pPr>
        <w:spacing w:after="0" w:line="480" w:lineRule="auto"/>
        <w:rPr>
          <w:rFonts w:ascii="Helvetica" w:hAnsi="Helvetica" w:cs="Arial"/>
          <w:lang w:val="fr-FR"/>
        </w:rPr>
      </w:pPr>
      <w:r w:rsidRPr="007C5A30">
        <w:rPr>
          <w:rFonts w:ascii="Helvetica" w:hAnsi="Helvetica"/>
          <w:lang w:val="fr-FR"/>
        </w:rPr>
        <w:t>Quelque 2,5 millions de DKV Cards et On Board Units sont actuellement utilisées par plus de</w:t>
      </w:r>
      <w:r w:rsidR="00BC14B0" w:rsidRPr="007C5A30">
        <w:rPr>
          <w:rFonts w:ascii="Helvetica" w:hAnsi="Helvetica"/>
          <w:lang w:val="fr-FR"/>
        </w:rPr>
        <w:t xml:space="preserve"> </w:t>
      </w:r>
      <w:r w:rsidRPr="007C5A30">
        <w:rPr>
          <w:rFonts w:ascii="Helvetica" w:hAnsi="Helvetica"/>
          <w:lang w:val="fr-FR"/>
        </w:rPr>
        <w:t>120 000 clients. En 2014, la DKV Card a été élue, pour la dixième fois consécutive, « meilleure marque » dans la catégorie des cartes de services et d</w:t>
      </w:r>
      <w:r w:rsidR="000B632D" w:rsidRPr="007C5A30">
        <w:rPr>
          <w:rFonts w:ascii="Helvetica" w:hAnsi="Helvetica"/>
          <w:lang w:val="fr-FR"/>
        </w:rPr>
        <w:t>’</w:t>
      </w:r>
      <w:r w:rsidRPr="007C5A30">
        <w:rPr>
          <w:rFonts w:ascii="Helvetica" w:hAnsi="Helvetica"/>
          <w:lang w:val="fr-FR"/>
        </w:rPr>
        <w:t>approvisionnement.</w:t>
      </w:r>
    </w:p>
    <w:p w:rsidR="00977458" w:rsidRDefault="0000122C" w:rsidP="00411B90">
      <w:pPr>
        <w:spacing w:after="0" w:line="480" w:lineRule="auto"/>
        <w:rPr>
          <w:rFonts w:ascii="Helvetica" w:hAnsi="Helvetica"/>
          <w:b/>
          <w:color w:val="000000" w:themeColor="text1"/>
          <w:lang w:val="fr-FR"/>
        </w:rPr>
      </w:pPr>
      <w:r w:rsidRPr="007C5A30">
        <w:rPr>
          <w:rFonts w:ascii="Helvetica" w:hAnsi="Helvetica"/>
          <w:lang w:val="fr-FR"/>
        </w:rPr>
        <w:t>Pour plus d</w:t>
      </w:r>
      <w:r w:rsidR="000B632D" w:rsidRPr="007C5A30">
        <w:rPr>
          <w:rFonts w:ascii="Helvetica" w:hAnsi="Helvetica"/>
          <w:lang w:val="fr-FR"/>
        </w:rPr>
        <w:t>’</w:t>
      </w:r>
      <w:r w:rsidRPr="007C5A30">
        <w:rPr>
          <w:rFonts w:ascii="Helvetica" w:hAnsi="Helvetica"/>
          <w:lang w:val="fr-FR"/>
        </w:rPr>
        <w:t xml:space="preserve">informations, rendez-vous sur : </w:t>
      </w:r>
      <w:hyperlink r:id="rId9">
        <w:r w:rsidRPr="007C5A30">
          <w:rPr>
            <w:rFonts w:ascii="Helvetica" w:hAnsi="Helvetica"/>
            <w:color w:val="0000FF" w:themeColor="hyperlink"/>
            <w:u w:val="single"/>
            <w:lang w:val="fr-FR"/>
          </w:rPr>
          <w:t>www.dkv-euroservice.com</w:t>
        </w:r>
      </w:hyperlink>
      <w:r w:rsidRPr="007C5A30">
        <w:rPr>
          <w:rFonts w:ascii="Helvetica" w:hAnsi="Helvetica"/>
          <w:lang w:val="fr-FR"/>
        </w:rPr>
        <w:t xml:space="preserve"> </w:t>
      </w:r>
      <w:r w:rsidRPr="007C5A30">
        <w:rPr>
          <w:rFonts w:ascii="Helvetica" w:eastAsia="MS Mincho" w:hAnsi="Helvetica" w:cs="Arial"/>
          <w:lang w:val="fr-FR"/>
        </w:rPr>
        <w:br/>
      </w:r>
      <w:r w:rsidRPr="007C5A30">
        <w:rPr>
          <w:rFonts w:ascii="Helvetica" w:hAnsi="Helvetica"/>
          <w:lang w:val="fr-FR"/>
        </w:rPr>
        <w:t xml:space="preserve">Ou sur nos comptes de médias sociaux : </w:t>
      </w:r>
      <w:hyperlink r:id="rId10">
        <w:r w:rsidRPr="007C5A30">
          <w:rPr>
            <w:rStyle w:val="Hyperlink"/>
            <w:rFonts w:ascii="Helvetica" w:hAnsi="Helvetica"/>
            <w:lang w:val="fr-FR"/>
          </w:rPr>
          <w:t>Twitter</w:t>
        </w:r>
      </w:hyperlink>
      <w:r w:rsidRPr="007C5A30">
        <w:rPr>
          <w:rFonts w:ascii="Helvetica" w:hAnsi="Helvetica"/>
          <w:lang w:val="fr-FR"/>
        </w:rPr>
        <w:t xml:space="preserve">, </w:t>
      </w:r>
      <w:hyperlink r:id="rId11">
        <w:r w:rsidRPr="007C5A30">
          <w:rPr>
            <w:rStyle w:val="Hyperlink"/>
            <w:rFonts w:ascii="Helvetica" w:hAnsi="Helvetica"/>
            <w:lang w:val="fr-FR"/>
          </w:rPr>
          <w:t>LinkedIn</w:t>
        </w:r>
      </w:hyperlink>
      <w:r w:rsidRPr="007C5A30">
        <w:rPr>
          <w:rFonts w:ascii="Helvetica" w:hAnsi="Helvetica"/>
          <w:lang w:val="fr-FR"/>
        </w:rPr>
        <w:t xml:space="preserve"> ou notre </w:t>
      </w:r>
      <w:hyperlink r:id="rId12">
        <w:r w:rsidRPr="007C5A30">
          <w:rPr>
            <w:rStyle w:val="Hyperlink"/>
            <w:rFonts w:ascii="Helvetica" w:hAnsi="Helvetica"/>
            <w:lang w:val="fr-FR"/>
          </w:rPr>
          <w:t>blog</w:t>
        </w:r>
      </w:hyperlink>
      <w:r w:rsidRPr="007C5A30">
        <w:rPr>
          <w:rFonts w:ascii="Helvetica" w:hAnsi="Helvetica"/>
          <w:lang w:val="fr-FR"/>
        </w:rPr>
        <w:t xml:space="preserve">. </w:t>
      </w:r>
      <w:r w:rsidRPr="007C5A30">
        <w:rPr>
          <w:rFonts w:ascii="Helvetica" w:eastAsia="MS Mincho" w:hAnsi="Helvetica" w:cs="Arial"/>
          <w:lang w:val="fr-FR"/>
        </w:rPr>
        <w:br/>
      </w:r>
    </w:p>
    <w:p w:rsidR="004B642A" w:rsidRPr="007C5A30" w:rsidRDefault="004B642A" w:rsidP="00411B90">
      <w:pPr>
        <w:spacing w:after="0" w:line="480" w:lineRule="auto"/>
        <w:rPr>
          <w:rFonts w:ascii="Helvetica" w:hAnsi="Helvetica" w:cs="Arial"/>
          <w:b/>
          <w:color w:val="000000" w:themeColor="text1"/>
          <w:lang w:val="fr-FR"/>
        </w:rPr>
      </w:pPr>
      <w:r w:rsidRPr="007C5A30">
        <w:rPr>
          <w:rFonts w:ascii="Helvetica" w:hAnsi="Helvetica"/>
          <w:b/>
          <w:color w:val="000000" w:themeColor="text1"/>
          <w:lang w:val="fr-FR"/>
        </w:rPr>
        <w:t>Contact a</w:t>
      </w:r>
      <w:r w:rsidR="00BC14B0" w:rsidRPr="007C5A30">
        <w:rPr>
          <w:rFonts w:ascii="Helvetica" w:hAnsi="Helvetica"/>
          <w:b/>
          <w:color w:val="000000" w:themeColor="text1"/>
          <w:lang w:val="fr-FR"/>
        </w:rPr>
        <w:t>u</w:t>
      </w:r>
      <w:r w:rsidRPr="007C5A30">
        <w:rPr>
          <w:rFonts w:ascii="Helvetica" w:hAnsi="Helvetica"/>
          <w:b/>
          <w:color w:val="000000" w:themeColor="text1"/>
          <w:lang w:val="fr-FR"/>
        </w:rPr>
        <w:t xml:space="preserve"> sein de DKV :</w:t>
      </w:r>
    </w:p>
    <w:p w:rsidR="004B642A" w:rsidRPr="007C5A30" w:rsidRDefault="004B642A" w:rsidP="00411B90">
      <w:pPr>
        <w:widowControl w:val="0"/>
        <w:suppressAutoHyphens w:val="0"/>
        <w:autoSpaceDE w:val="0"/>
        <w:autoSpaceDN w:val="0"/>
        <w:adjustRightInd w:val="0"/>
        <w:spacing w:after="0" w:line="480" w:lineRule="auto"/>
        <w:rPr>
          <w:rFonts w:ascii="Helvetica" w:hAnsi="Helvetica" w:cs="Arial"/>
          <w:color w:val="000000" w:themeColor="text1"/>
          <w:lang w:val="fr-FR"/>
        </w:rPr>
      </w:pPr>
      <w:r w:rsidRPr="007C5A30">
        <w:rPr>
          <w:rFonts w:ascii="Helvetica" w:hAnsi="Helvetica"/>
          <w:lang w:val="fr-FR"/>
        </w:rPr>
        <w:t xml:space="preserve">Greta Lammerse, Tél. : +31 252345655, e-mail : </w:t>
      </w:r>
      <w:hyperlink r:id="rId13">
        <w:r w:rsidRPr="007C5A30">
          <w:rPr>
            <w:rStyle w:val="Hyperlink"/>
            <w:rFonts w:ascii="Helvetica" w:hAnsi="Helvetica"/>
            <w:lang w:val="fr-FR"/>
          </w:rPr>
          <w:t>Greta.lammerse@dkv-euroservice.com</w:t>
        </w:r>
      </w:hyperlink>
    </w:p>
    <w:p w:rsidR="00977458" w:rsidRDefault="00977458" w:rsidP="00411B90">
      <w:pPr>
        <w:widowControl w:val="0"/>
        <w:autoSpaceDE w:val="0"/>
        <w:autoSpaceDN w:val="0"/>
        <w:adjustRightInd w:val="0"/>
        <w:spacing w:after="0" w:line="480" w:lineRule="auto"/>
        <w:rPr>
          <w:rFonts w:ascii="Helvetica" w:hAnsi="Helvetica"/>
          <w:b/>
          <w:lang w:val="fr-FR"/>
        </w:rPr>
      </w:pPr>
    </w:p>
    <w:p w:rsidR="0064073C" w:rsidRPr="007C5A30" w:rsidRDefault="0064073C" w:rsidP="00411B90">
      <w:pPr>
        <w:widowControl w:val="0"/>
        <w:autoSpaceDE w:val="0"/>
        <w:autoSpaceDN w:val="0"/>
        <w:adjustRightInd w:val="0"/>
        <w:spacing w:after="0" w:line="480" w:lineRule="auto"/>
        <w:rPr>
          <w:rFonts w:ascii="Helvetica" w:hAnsi="Helvetica"/>
          <w:lang w:val="fr-FR"/>
        </w:rPr>
      </w:pPr>
      <w:r w:rsidRPr="007C5A30">
        <w:rPr>
          <w:rFonts w:ascii="Helvetica" w:hAnsi="Helvetica"/>
          <w:b/>
          <w:lang w:val="fr-FR"/>
        </w:rPr>
        <w:t>Agence de presse : Square Egg SPRL</w:t>
      </w:r>
      <w:r w:rsidRPr="007C5A30">
        <w:rPr>
          <w:rFonts w:ascii="Helvetica" w:hAnsi="Helvetica" w:cs="Arial"/>
          <w:b/>
          <w:lang w:val="fr-FR"/>
        </w:rPr>
        <w:br/>
      </w:r>
      <w:r w:rsidRPr="007C5A30">
        <w:rPr>
          <w:rFonts w:ascii="Helvetica" w:hAnsi="Helvetica"/>
          <w:lang w:val="fr-FR"/>
        </w:rPr>
        <w:t xml:space="preserve">Sandra Van Hauwaert, GSM : +32 497 25 18 16, e-mail : </w:t>
      </w:r>
      <w:hyperlink r:id="rId14">
        <w:r w:rsidRPr="007C5A30">
          <w:rPr>
            <w:rStyle w:val="Hyperlink"/>
            <w:rFonts w:ascii="Helvetica" w:hAnsi="Helvetica"/>
            <w:lang w:val="fr-FR"/>
          </w:rPr>
          <w:t>sandra@square-egg.be</w:t>
        </w:r>
      </w:hyperlink>
    </w:p>
    <w:sectPr w:rsidR="0064073C" w:rsidRPr="007C5A30" w:rsidSect="008912F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B632D"/>
    <w:rsid w:val="00120FEC"/>
    <w:rsid w:val="001A6F5A"/>
    <w:rsid w:val="001D1AAC"/>
    <w:rsid w:val="001E3369"/>
    <w:rsid w:val="00225954"/>
    <w:rsid w:val="00234F24"/>
    <w:rsid w:val="002463D5"/>
    <w:rsid w:val="002A502E"/>
    <w:rsid w:val="002C307D"/>
    <w:rsid w:val="00321FAB"/>
    <w:rsid w:val="0034408C"/>
    <w:rsid w:val="00357AF5"/>
    <w:rsid w:val="0036200A"/>
    <w:rsid w:val="00370386"/>
    <w:rsid w:val="00381C08"/>
    <w:rsid w:val="003832F2"/>
    <w:rsid w:val="00411B90"/>
    <w:rsid w:val="00426735"/>
    <w:rsid w:val="004447AC"/>
    <w:rsid w:val="004B642A"/>
    <w:rsid w:val="004D3D17"/>
    <w:rsid w:val="00575D67"/>
    <w:rsid w:val="005828E0"/>
    <w:rsid w:val="005917E7"/>
    <w:rsid w:val="005C0C08"/>
    <w:rsid w:val="0064073C"/>
    <w:rsid w:val="006878DE"/>
    <w:rsid w:val="00702B6E"/>
    <w:rsid w:val="007914DA"/>
    <w:rsid w:val="007A37E1"/>
    <w:rsid w:val="007C5A30"/>
    <w:rsid w:val="007F4CB1"/>
    <w:rsid w:val="00803758"/>
    <w:rsid w:val="00870853"/>
    <w:rsid w:val="00877AC6"/>
    <w:rsid w:val="008912F5"/>
    <w:rsid w:val="008B54B7"/>
    <w:rsid w:val="009000E8"/>
    <w:rsid w:val="00974771"/>
    <w:rsid w:val="00977458"/>
    <w:rsid w:val="009813A3"/>
    <w:rsid w:val="009B380B"/>
    <w:rsid w:val="009F5E9B"/>
    <w:rsid w:val="00A21500"/>
    <w:rsid w:val="00A73DF8"/>
    <w:rsid w:val="00AB4C65"/>
    <w:rsid w:val="00AF04FA"/>
    <w:rsid w:val="00B32B0A"/>
    <w:rsid w:val="00B67FA6"/>
    <w:rsid w:val="00BC14B0"/>
    <w:rsid w:val="00BD7A84"/>
    <w:rsid w:val="00C74541"/>
    <w:rsid w:val="00D31F37"/>
    <w:rsid w:val="00D37A2E"/>
    <w:rsid w:val="00D8097B"/>
    <w:rsid w:val="00DF53BE"/>
    <w:rsid w:val="00E93178"/>
    <w:rsid w:val="00ED5D4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kv-euro-serivce-benelux" TargetMode="External"/><Relationship Id="rId12" Type="http://schemas.openxmlformats.org/officeDocument/2006/relationships/hyperlink" Target="http://www.dkv-benelux.com/" TargetMode="External"/><Relationship Id="rId13" Type="http://schemas.openxmlformats.org/officeDocument/2006/relationships/hyperlink" Target="mailto:Greta.lammerse@dkv-euroservice.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kv-euroservice.com/" TargetMode="External"/><Relationship Id="rId7" Type="http://schemas.openxmlformats.org/officeDocument/2006/relationships/hyperlink" Target="http://www.easyfairs.com/fr/events_216/transport-logistics-2015_53642/transport-logistics2015_53643/" TargetMode="External"/><Relationship Id="rId8" Type="http://schemas.openxmlformats.org/officeDocument/2006/relationships/hyperlink" Target="http://www.nieuwsbladtransport.nl/Events/2015/CongresWegvervoerBelgie2015/Programma.aspx" TargetMode="External"/><Relationship Id="rId9" Type="http://schemas.openxmlformats.org/officeDocument/2006/relationships/hyperlink" Target="http://www.dkv-euroservice.com/" TargetMode="External"/><Relationship Id="rId10" Type="http://schemas.openxmlformats.org/officeDocument/2006/relationships/hyperlink" Target="file:///C:\Users\Robert%20Woltersom\Dropbox%20(Jibe!%20Group)\Customers%20&amp;%20Prospects\DKV\Persberichten\Persberichten%202014\twitter.com\DKV_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3230</Characters>
  <Application>Microsoft Macintosh Word</Application>
  <DocSecurity>0</DocSecurity>
  <Lines>82</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Übersetzung</vt:lpstr>
    </vt:vector>
  </TitlesOfParts>
  <Company>Blue Lines</Company>
  <LinksUpToDate>false</LinksUpToDate>
  <CharactersWithSpaces>3762</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2</cp:revision>
  <cp:lastPrinted>2014-04-17T13:44:00Z</cp:lastPrinted>
  <dcterms:created xsi:type="dcterms:W3CDTF">2015-08-20T20:57:00Z</dcterms:created>
  <dcterms:modified xsi:type="dcterms:W3CDTF">2015-08-20T20:57:00Z</dcterms:modified>
</cp:coreProperties>
</file>