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E5A" w:rsidRDefault="00C972DE" w:rsidP="00064D21">
      <w:pPr>
        <w:ind w:right="39"/>
      </w:pPr>
      <w:r w:rsidRPr="00E556C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BB0202" wp14:editId="6548B242">
                <wp:simplePos x="0" y="0"/>
                <wp:positionH relativeFrom="column">
                  <wp:posOffset>26348</wp:posOffset>
                </wp:positionH>
                <wp:positionV relativeFrom="margin">
                  <wp:posOffset>-385701</wp:posOffset>
                </wp:positionV>
                <wp:extent cx="3752850" cy="956310"/>
                <wp:effectExtent l="0" t="0" r="0" b="1524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956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D21" w:rsidRPr="00141A96" w:rsidRDefault="00141A96" w:rsidP="00064D21">
                            <w:pPr>
                              <w:spacing w:after="0" w:line="640" w:lineRule="exact"/>
                              <w:rPr>
                                <w:rFonts w:ascii="Nobel-Regular" w:hAnsi="Nobel-Regular" w:cs="Nobel-Regular"/>
                                <w:sz w:val="68"/>
                                <w:szCs w:val="68"/>
                                <w:lang w:val="fr-FR"/>
                              </w:rPr>
                            </w:pPr>
                            <w:r w:rsidRPr="00141A96">
                              <w:rPr>
                                <w:rFonts w:ascii="Nobel-Regular" w:hAnsi="Nobel-Regular" w:cs="Nobel-Regular"/>
                                <w:sz w:val="68"/>
                                <w:szCs w:val="68"/>
                                <w:lang w:val="fr-FR"/>
                              </w:rPr>
                              <w:t>COMMUNIQU</w:t>
                            </w:r>
                            <w:r>
                              <w:rPr>
                                <w:rFonts w:ascii="Nobel-Regular" w:hAnsi="Nobel-Regular" w:cs="Nobel-Regular"/>
                                <w:sz w:val="68"/>
                                <w:szCs w:val="68"/>
                                <w:lang w:val="fr-FR"/>
                              </w:rPr>
                              <w:t>É</w:t>
                            </w:r>
                            <w:r w:rsidRPr="00141A96">
                              <w:rPr>
                                <w:rFonts w:ascii="Nobel-Regular" w:hAnsi="Nobel-Regular" w:cs="Nobel-Regular"/>
                                <w:sz w:val="68"/>
                                <w:szCs w:val="68"/>
                                <w:lang w:val="fr-FR"/>
                              </w:rPr>
                              <w:t xml:space="preserve"> DE </w:t>
                            </w:r>
                            <w:r w:rsidR="00064D21" w:rsidRPr="00141A96">
                              <w:rPr>
                                <w:rFonts w:ascii="Nobel-Regular" w:hAnsi="Nobel-Regular" w:cs="Nobel-Regular"/>
                                <w:sz w:val="68"/>
                                <w:szCs w:val="68"/>
                                <w:lang w:val="fr-FR"/>
                              </w:rPr>
                              <w:t>PRESS</w:t>
                            </w:r>
                            <w:r w:rsidRPr="00141A96">
                              <w:rPr>
                                <w:rFonts w:ascii="Nobel-Regular" w:hAnsi="Nobel-Regular" w:cs="Nobel-Regular"/>
                                <w:sz w:val="68"/>
                                <w:szCs w:val="68"/>
                                <w:lang w:val="fr-FR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4BB0202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2.05pt;margin-top:-30.35pt;width:295.5pt;height:75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" filled="f" stroked="f" strokeweight=".5pt">
                <v:textbox inset="0,0,0,0">
                  <w:txbxContent>
                    <w:p w:rsidR="00064D21" w:rsidRPr="00141A96" w:rsidRDefault="00141A96" w:rsidP="00064D21">
                      <w:pPr>
                        <w:spacing w:after="0" w:line="640" w:lineRule="exact"/>
                        <w:rPr>
                          <w:rFonts w:ascii="Nobel-Regular" w:hAnsi="Nobel-Regular" w:cs="Nobel-Regular"/>
                          <w:sz w:val="68"/>
                          <w:szCs w:val="68"/>
                          <w:lang w:val="fr-FR"/>
                        </w:rPr>
                      </w:pPr>
                      <w:r w:rsidRPr="00141A96">
                        <w:rPr>
                          <w:rFonts w:ascii="Nobel-Regular" w:hAnsi="Nobel-Regular" w:cs="Nobel-Regular"/>
                          <w:sz w:val="68"/>
                          <w:szCs w:val="68"/>
                          <w:lang w:val="fr-FR"/>
                        </w:rPr>
                        <w:t>COMMUNIQU</w:t>
                      </w:r>
                      <w:r>
                        <w:rPr>
                          <w:rFonts w:ascii="Nobel-Regular" w:hAnsi="Nobel-Regular" w:cs="Nobel-Regular"/>
                          <w:sz w:val="68"/>
                          <w:szCs w:val="68"/>
                          <w:lang w:val="fr-FR"/>
                        </w:rPr>
                        <w:t>É</w:t>
                      </w:r>
                      <w:r w:rsidRPr="00141A96">
                        <w:rPr>
                          <w:rFonts w:ascii="Nobel-Regular" w:hAnsi="Nobel-Regular" w:cs="Nobel-Regular"/>
                          <w:sz w:val="68"/>
                          <w:szCs w:val="68"/>
                          <w:lang w:val="fr-FR"/>
                        </w:rPr>
                        <w:t xml:space="preserve"> DE </w:t>
                      </w:r>
                      <w:r w:rsidR="00064D21" w:rsidRPr="00141A96">
                        <w:rPr>
                          <w:rFonts w:ascii="Nobel-Regular" w:hAnsi="Nobel-Regular" w:cs="Nobel-Regular"/>
                          <w:sz w:val="68"/>
                          <w:szCs w:val="68"/>
                          <w:lang w:val="fr-FR"/>
                        </w:rPr>
                        <w:t>PRESS</w:t>
                      </w:r>
                      <w:r w:rsidRPr="00141A96">
                        <w:rPr>
                          <w:rFonts w:ascii="Nobel-Regular" w:hAnsi="Nobel-Regular" w:cs="Nobel-Regular"/>
                          <w:sz w:val="68"/>
                          <w:szCs w:val="68"/>
                          <w:lang w:val="fr-FR"/>
                        </w:rPr>
                        <w:t>E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7E29CF" w:rsidRPr="00E556C3">
        <w:rPr>
          <w:noProof/>
          <w:lang w:val="en-US" w:eastAsia="en-US"/>
        </w:rPr>
        <w:drawing>
          <wp:anchor distT="0" distB="0" distL="114300" distR="114300" simplePos="0" relativeHeight="251684864" behindDoc="0" locked="0" layoutInCell="1" allowOverlap="1" wp14:anchorId="30EB7C46" wp14:editId="550B4B4A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9465" cy="619760"/>
            <wp:effectExtent l="0" t="0" r="6985" b="8890"/>
            <wp:wrapNone/>
            <wp:docPr id="18" name="Picture 18" descr="R:\3523\Share\LEXUS DRIVE\01 Administration\Brand visual guidelines\Master Brand Logos with Tagline\3D\RGB_Screen\JPEG_for_web_PPT\Lexus_3D_Tag_Black_LR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3523\Share\LEXUS DRIVE\01 Administration\Brand visual guidelines\Master Brand Logos with Tagline\3D\RGB_Screen\JPEG_for_web_PPT\Lexus_3D_Tag_Black_LR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465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4D21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544920" wp14:editId="158612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730800"/>
                <wp:effectExtent l="0" t="0" r="19050" b="317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08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F03E5F4" id="Straight Connector 1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" strokecolor="black [3213]" strokeweight="1pt">
                <v:stroke joinstyle="miter"/>
              </v:line>
            </w:pict>
          </mc:Fallback>
        </mc:AlternateContent>
      </w:r>
    </w:p>
    <w:p w:rsidR="00064D21" w:rsidRDefault="00064D21" w:rsidP="00064D21">
      <w:pPr>
        <w:ind w:right="39"/>
      </w:pPr>
    </w:p>
    <w:p w:rsidR="00064D21" w:rsidRDefault="00064D21" w:rsidP="00064D21">
      <w:pPr>
        <w:ind w:right="39"/>
      </w:pPr>
    </w:p>
    <w:p w:rsidR="00064D21" w:rsidRDefault="00064D21" w:rsidP="00064D21">
      <w:pPr>
        <w:ind w:right="39"/>
      </w:pPr>
    </w:p>
    <w:p w:rsidR="00064D21" w:rsidRDefault="00064D21" w:rsidP="00064D21">
      <w:pPr>
        <w:ind w:right="39"/>
      </w:pPr>
    </w:p>
    <w:p w:rsidR="00064D21" w:rsidRPr="00141A96" w:rsidRDefault="00141A96" w:rsidP="00064D21">
      <w:pPr>
        <w:ind w:right="39"/>
        <w:rPr>
          <w:lang w:val="fr-FR"/>
        </w:rPr>
      </w:pPr>
      <w:r>
        <w:rPr>
          <w:lang w:val="fr-FR"/>
        </w:rPr>
        <w:t xml:space="preserve">LE 17 FÉVRIER </w:t>
      </w:r>
      <w:r w:rsidR="00064D21" w:rsidRPr="00141A96">
        <w:rPr>
          <w:lang w:val="fr-FR"/>
        </w:rPr>
        <w:t>2017</w:t>
      </w:r>
    </w:p>
    <w:p w:rsidR="00064D21" w:rsidRPr="00141A96" w:rsidRDefault="0026760C" w:rsidP="005E5C7E">
      <w:pPr>
        <w:spacing w:after="320"/>
        <w:ind w:right="40"/>
        <w:rPr>
          <w:rFonts w:ascii="Nobel-Regular" w:hAnsi="Nobel-Regular" w:cs="Nobel-Regular"/>
          <w:sz w:val="36"/>
          <w:lang w:val="fr-FR"/>
        </w:rPr>
      </w:pPr>
      <w:r w:rsidRPr="00141A96">
        <w:rPr>
          <w:rFonts w:ascii="Nobel-Regular" w:hAnsi="Nobel-Regular" w:cs="Nobel-Regular"/>
          <w:sz w:val="36"/>
          <w:lang w:val="fr-FR"/>
        </w:rPr>
        <w:t>LEXUS ANNO</w:t>
      </w:r>
      <w:r w:rsidR="00141A96">
        <w:rPr>
          <w:rFonts w:ascii="Nobel-Regular" w:hAnsi="Nobel-Regular" w:cs="Nobel-Regular"/>
          <w:sz w:val="36"/>
          <w:lang w:val="fr-FR"/>
        </w:rPr>
        <w:t>NCE UNE EXPOSITION « </w:t>
      </w:r>
      <w:r w:rsidR="001C7C0E">
        <w:rPr>
          <w:rFonts w:ascii="Nobel-Regular" w:hAnsi="Nobel-Regular" w:cs="Nobel-Regular"/>
          <w:sz w:val="36"/>
          <w:lang w:val="fr-FR"/>
        </w:rPr>
        <w:t xml:space="preserve">LEXUS </w:t>
      </w:r>
      <w:r w:rsidR="00141A96">
        <w:rPr>
          <w:rFonts w:ascii="Nobel-Regular" w:hAnsi="Nobel-Regular" w:cs="Nobel-Regular"/>
          <w:sz w:val="36"/>
          <w:lang w:val="fr-FR"/>
        </w:rPr>
        <w:t xml:space="preserve">YET »  LORS DE L’ÉDITION 2017 DE LA SEMAINE DU DESIGN DE MILAN, EN COOPÉRATION AVEC </w:t>
      </w:r>
      <w:r w:rsidR="00201EA3">
        <w:rPr>
          <w:rFonts w:ascii="Nobel-Regular" w:hAnsi="Nobel-Regular" w:cs="Nobel-Regular"/>
          <w:sz w:val="36"/>
          <w:lang w:val="fr-FR"/>
        </w:rPr>
        <w:t>N</w:t>
      </w:r>
      <w:r w:rsidRPr="00141A96">
        <w:rPr>
          <w:rFonts w:ascii="Nobel-Regular" w:hAnsi="Nobel-Regular" w:cs="Nobel-Regular"/>
          <w:sz w:val="36"/>
          <w:lang w:val="fr-FR"/>
        </w:rPr>
        <w:t>ERI OXMAN</w:t>
      </w:r>
      <w:r w:rsidR="005E5C7E" w:rsidRPr="00141A96">
        <w:rPr>
          <w:rFonts w:ascii="Nobel-Regular" w:hAnsi="Nobel-Regular" w:cs="Nobel-Regular"/>
          <w:sz w:val="36"/>
          <w:lang w:val="fr-FR"/>
        </w:rPr>
        <w:t xml:space="preserve"> </w:t>
      </w:r>
    </w:p>
    <w:p w:rsidR="0026760C" w:rsidRPr="00141A96" w:rsidRDefault="0026760C" w:rsidP="00545E8C">
      <w:pPr>
        <w:pStyle w:val="ListParagraph"/>
        <w:numPr>
          <w:ilvl w:val="0"/>
          <w:numId w:val="7"/>
        </w:numPr>
        <w:spacing w:after="0"/>
        <w:ind w:left="714" w:right="40" w:hanging="357"/>
        <w:rPr>
          <w:rFonts w:ascii="Nobel-Regular" w:hAnsi="Nobel-Regular" w:cs="Nobel-Regular"/>
          <w:sz w:val="24"/>
          <w:lang w:val="fr-FR"/>
        </w:rPr>
      </w:pPr>
      <w:proofErr w:type="spellStart"/>
      <w:r w:rsidRPr="00141A96">
        <w:rPr>
          <w:rFonts w:ascii="Nobel-Regular" w:hAnsi="Nobel-Regular" w:cs="Nobel-Regular"/>
          <w:sz w:val="24"/>
          <w:lang w:val="fr-FR"/>
        </w:rPr>
        <w:t>Neri</w:t>
      </w:r>
      <w:proofErr w:type="spellEnd"/>
      <w:r w:rsidRPr="00141A96">
        <w:rPr>
          <w:rFonts w:ascii="Nobel-Regular" w:hAnsi="Nobel-Regular" w:cs="Nobel-Regular"/>
          <w:sz w:val="24"/>
          <w:lang w:val="fr-FR"/>
        </w:rPr>
        <w:t xml:space="preserve"> </w:t>
      </w:r>
      <w:proofErr w:type="spellStart"/>
      <w:r w:rsidRPr="00141A96">
        <w:rPr>
          <w:rFonts w:ascii="Nobel-Regular" w:hAnsi="Nobel-Regular" w:cs="Nobel-Regular"/>
          <w:sz w:val="24"/>
          <w:lang w:val="fr-FR"/>
        </w:rPr>
        <w:t>Oxman</w:t>
      </w:r>
      <w:proofErr w:type="spellEnd"/>
      <w:r w:rsidRPr="00141A96">
        <w:rPr>
          <w:rFonts w:ascii="Nobel-Regular" w:hAnsi="Nobel-Regular" w:cs="Nobel-Regular"/>
          <w:sz w:val="24"/>
          <w:lang w:val="fr-FR"/>
        </w:rPr>
        <w:t xml:space="preserve"> </w:t>
      </w:r>
      <w:r w:rsidR="00141A96">
        <w:rPr>
          <w:rFonts w:ascii="Nobel-Regular" w:hAnsi="Nobel-Regular" w:cs="Nobel-Regular"/>
          <w:sz w:val="24"/>
          <w:lang w:val="fr-FR"/>
        </w:rPr>
        <w:t xml:space="preserve">du </w:t>
      </w:r>
      <w:r w:rsidR="00484610" w:rsidRPr="00141A96">
        <w:rPr>
          <w:rFonts w:ascii="Nobel-Regular" w:hAnsi="Nobel-Regular" w:cs="Nobel-Regular"/>
          <w:sz w:val="24"/>
          <w:lang w:val="fr-FR"/>
        </w:rPr>
        <w:t xml:space="preserve">MIT Media </w:t>
      </w:r>
      <w:proofErr w:type="spellStart"/>
      <w:r w:rsidR="00484610" w:rsidRPr="00141A96">
        <w:rPr>
          <w:rFonts w:ascii="Nobel-Regular" w:hAnsi="Nobel-Regular" w:cs="Nobel-Regular"/>
          <w:sz w:val="24"/>
          <w:lang w:val="fr-FR"/>
        </w:rPr>
        <w:t>Lab</w:t>
      </w:r>
      <w:proofErr w:type="spellEnd"/>
      <w:r w:rsidR="00484610" w:rsidRPr="00141A96">
        <w:rPr>
          <w:rFonts w:ascii="Nobel-Regular" w:hAnsi="Nobel-Regular" w:cs="Nobel-Regular"/>
          <w:sz w:val="24"/>
          <w:lang w:val="fr-FR"/>
        </w:rPr>
        <w:t xml:space="preserve"> </w:t>
      </w:r>
      <w:r w:rsidR="00141A96">
        <w:rPr>
          <w:rFonts w:ascii="Nobel-Regular" w:hAnsi="Nobel-Regular" w:cs="Nobel-Regular"/>
          <w:sz w:val="24"/>
          <w:lang w:val="fr-FR"/>
        </w:rPr>
        <w:t xml:space="preserve">et son </w:t>
      </w:r>
      <w:proofErr w:type="spellStart"/>
      <w:r w:rsidR="00197B26">
        <w:rPr>
          <w:rFonts w:ascii="Nobel-Regular" w:hAnsi="Nobel-Regular" w:cs="Nobel-Regular"/>
          <w:sz w:val="24"/>
          <w:lang w:val="fr-FR"/>
        </w:rPr>
        <w:t>Mediated</w:t>
      </w:r>
      <w:proofErr w:type="spellEnd"/>
      <w:r w:rsidR="00197B26">
        <w:rPr>
          <w:rFonts w:ascii="Nobel-Regular" w:hAnsi="Nobel-Regular" w:cs="Nobel-Regular"/>
          <w:sz w:val="24"/>
          <w:lang w:val="fr-FR"/>
        </w:rPr>
        <w:t xml:space="preserve"> </w:t>
      </w:r>
      <w:proofErr w:type="spellStart"/>
      <w:r w:rsidR="00197B26">
        <w:rPr>
          <w:rFonts w:ascii="Nobel-Regular" w:hAnsi="Nobel-Regular" w:cs="Nobel-Regular"/>
          <w:sz w:val="24"/>
          <w:lang w:val="fr-FR"/>
        </w:rPr>
        <w:t>Matter</w:t>
      </w:r>
      <w:proofErr w:type="spellEnd"/>
      <w:r w:rsidRPr="00141A96">
        <w:rPr>
          <w:rFonts w:ascii="Nobel-Regular" w:hAnsi="Nobel-Regular" w:cs="Nobel-Regular"/>
          <w:sz w:val="24"/>
          <w:lang w:val="fr-FR"/>
        </w:rPr>
        <w:t xml:space="preserve"> </w:t>
      </w:r>
      <w:r w:rsidR="00201EA3">
        <w:rPr>
          <w:rFonts w:ascii="Nobel-Regular" w:hAnsi="Nobel-Regular" w:cs="Nobel-Regular"/>
          <w:sz w:val="24"/>
          <w:lang w:val="fr-FR"/>
        </w:rPr>
        <w:t xml:space="preserve">Group </w:t>
      </w:r>
      <w:r w:rsidR="0061572E">
        <w:rPr>
          <w:rFonts w:ascii="Nobel-Regular" w:hAnsi="Nobel-Regular" w:cs="Nobel-Regular"/>
          <w:sz w:val="24"/>
          <w:lang w:val="fr-FR"/>
        </w:rPr>
        <w:t>expriment la philosophie « YET » de Lexus dans une installation immersive multidimensionnelle faite d’ombre</w:t>
      </w:r>
      <w:r w:rsidR="00C56091">
        <w:rPr>
          <w:rFonts w:ascii="Nobel-Regular" w:hAnsi="Nobel-Regular" w:cs="Nobel-Regular"/>
          <w:sz w:val="24"/>
          <w:lang w:val="fr-FR"/>
        </w:rPr>
        <w:t>s</w:t>
      </w:r>
      <w:r w:rsidR="0061572E">
        <w:rPr>
          <w:rFonts w:ascii="Nobel-Regular" w:hAnsi="Nobel-Regular" w:cs="Nobel-Regular"/>
          <w:sz w:val="24"/>
          <w:lang w:val="fr-FR"/>
        </w:rPr>
        <w:t xml:space="preserve"> et de lumière</w:t>
      </w:r>
      <w:r w:rsidR="00C56091">
        <w:rPr>
          <w:rFonts w:ascii="Nobel-Regular" w:hAnsi="Nobel-Regular" w:cs="Nobel-Regular"/>
          <w:sz w:val="24"/>
          <w:lang w:val="fr-FR"/>
        </w:rPr>
        <w:t>s</w:t>
      </w:r>
      <w:r w:rsidR="0061572E">
        <w:rPr>
          <w:rFonts w:ascii="Nobel-Regular" w:hAnsi="Nobel-Regular" w:cs="Nobel-Regular"/>
          <w:sz w:val="24"/>
          <w:lang w:val="fr-FR"/>
        </w:rPr>
        <w:t xml:space="preserve"> </w:t>
      </w:r>
    </w:p>
    <w:p w:rsidR="0026760C" w:rsidRPr="00141A96" w:rsidRDefault="0061572E" w:rsidP="00545E8C">
      <w:pPr>
        <w:pStyle w:val="ListParagraph"/>
        <w:numPr>
          <w:ilvl w:val="0"/>
          <w:numId w:val="7"/>
        </w:numPr>
        <w:spacing w:after="0"/>
        <w:ind w:left="714" w:right="40" w:hanging="357"/>
        <w:rPr>
          <w:rFonts w:ascii="Nobel-Regular" w:hAnsi="Nobel-Regular" w:cs="Nobel-Regular"/>
          <w:sz w:val="24"/>
          <w:lang w:val="fr-FR"/>
        </w:rPr>
      </w:pPr>
      <w:r>
        <w:rPr>
          <w:rFonts w:ascii="Nobel-Regular" w:hAnsi="Nobel-Regular" w:cs="Nobel-Regular"/>
          <w:sz w:val="24"/>
          <w:lang w:val="fr-FR"/>
        </w:rPr>
        <w:t xml:space="preserve">L’espace </w:t>
      </w:r>
      <w:r w:rsidR="0026760C" w:rsidRPr="00141A96">
        <w:rPr>
          <w:rFonts w:ascii="Nobel-Regular" w:hAnsi="Nobel-Regular" w:cs="Nobel-Regular"/>
          <w:sz w:val="24"/>
          <w:lang w:val="fr-FR"/>
        </w:rPr>
        <w:t xml:space="preserve">Lexus </w:t>
      </w:r>
      <w:r>
        <w:rPr>
          <w:rFonts w:ascii="Nobel-Regular" w:hAnsi="Nobel-Regular" w:cs="Nobel-Regular"/>
          <w:sz w:val="24"/>
          <w:lang w:val="fr-FR"/>
        </w:rPr>
        <w:t xml:space="preserve">présente également le travail des 12 finalistes du </w:t>
      </w:r>
      <w:r w:rsidR="0026760C" w:rsidRPr="00141A96">
        <w:rPr>
          <w:rFonts w:ascii="Nobel-Regular" w:hAnsi="Nobel-Regular" w:cs="Nobel-Regular"/>
          <w:sz w:val="24"/>
          <w:lang w:val="fr-FR"/>
        </w:rPr>
        <w:t xml:space="preserve">Lexus Design </w:t>
      </w:r>
      <w:proofErr w:type="spellStart"/>
      <w:r w:rsidR="0026760C" w:rsidRPr="00141A96">
        <w:rPr>
          <w:rFonts w:ascii="Nobel-Regular" w:hAnsi="Nobel-Regular" w:cs="Nobel-Regular"/>
          <w:sz w:val="24"/>
          <w:lang w:val="fr-FR"/>
        </w:rPr>
        <w:t>Award</w:t>
      </w:r>
      <w:proofErr w:type="spellEnd"/>
      <w:r w:rsidR="0026760C" w:rsidRPr="00141A96">
        <w:rPr>
          <w:rFonts w:ascii="Nobel-Regular" w:hAnsi="Nobel-Regular" w:cs="Nobel-Regular"/>
          <w:sz w:val="24"/>
          <w:lang w:val="fr-FR"/>
        </w:rPr>
        <w:t xml:space="preserve"> </w:t>
      </w:r>
      <w:r>
        <w:rPr>
          <w:rFonts w:ascii="Nobel-Regular" w:hAnsi="Nobel-Regular" w:cs="Nobel-Regular"/>
          <w:sz w:val="24"/>
          <w:lang w:val="fr-FR"/>
        </w:rPr>
        <w:t>2017</w:t>
      </w:r>
    </w:p>
    <w:p w:rsidR="0026760C" w:rsidRPr="00141A96" w:rsidRDefault="0061572E" w:rsidP="0026760C">
      <w:pPr>
        <w:pStyle w:val="ListParagraph"/>
        <w:numPr>
          <w:ilvl w:val="0"/>
          <w:numId w:val="7"/>
        </w:numPr>
        <w:spacing w:after="0"/>
        <w:ind w:left="714" w:right="40" w:hanging="357"/>
        <w:rPr>
          <w:rFonts w:ascii="Nobel-Regular" w:hAnsi="Nobel-Regular" w:cs="Nobel-Regular"/>
          <w:sz w:val="24"/>
          <w:lang w:val="fr-FR"/>
        </w:rPr>
      </w:pPr>
      <w:r>
        <w:rPr>
          <w:rFonts w:ascii="Nobel-Regular" w:hAnsi="Nobel-Regular" w:cs="Nobel-Regular"/>
          <w:sz w:val="24"/>
          <w:lang w:val="fr-FR"/>
        </w:rPr>
        <w:t xml:space="preserve">L’exposition </w:t>
      </w:r>
      <w:r w:rsidR="0026760C" w:rsidRPr="00141A96">
        <w:rPr>
          <w:rFonts w:ascii="Nobel-Regular" w:hAnsi="Nobel-Regular" w:cs="Nobel-Regular"/>
          <w:sz w:val="24"/>
          <w:lang w:val="fr-FR"/>
        </w:rPr>
        <w:t xml:space="preserve">Lexus </w:t>
      </w:r>
      <w:r>
        <w:rPr>
          <w:rFonts w:ascii="Nobel-Regular" w:hAnsi="Nobel-Regular" w:cs="Nobel-Regular"/>
          <w:sz w:val="24"/>
          <w:lang w:val="fr-FR"/>
        </w:rPr>
        <w:t>se tiendra du 4 au 9 avril à La Triennale de Milan</w:t>
      </w:r>
    </w:p>
    <w:p w:rsidR="00545E8C" w:rsidRPr="00141A96" w:rsidRDefault="00545E8C" w:rsidP="00545E8C">
      <w:pPr>
        <w:spacing w:after="0"/>
        <w:ind w:right="39"/>
        <w:rPr>
          <w:rFonts w:ascii="Nobel-Regular" w:hAnsi="Nobel-Regular" w:cs="Nobel-Regular"/>
          <w:sz w:val="24"/>
          <w:lang w:val="fr-FR"/>
        </w:rPr>
      </w:pPr>
    </w:p>
    <w:p w:rsidR="00545E8C" w:rsidRPr="00141A96" w:rsidRDefault="00545E8C" w:rsidP="0026760C">
      <w:pPr>
        <w:spacing w:after="0"/>
        <w:ind w:right="39" w:firstLine="720"/>
        <w:rPr>
          <w:rFonts w:ascii="Nobel-Regular" w:hAnsi="Nobel-Regular" w:cs="Nobel-Regular"/>
          <w:sz w:val="24"/>
          <w:lang w:val="fr-FR"/>
        </w:rPr>
      </w:pPr>
    </w:p>
    <w:p w:rsidR="009406E5" w:rsidRDefault="0026760C" w:rsidP="0026760C">
      <w:pPr>
        <w:ind w:right="39"/>
        <w:jc w:val="both"/>
        <w:rPr>
          <w:rFonts w:cs="Nobel-Book"/>
          <w:lang w:val="fr-FR"/>
        </w:rPr>
      </w:pPr>
      <w:bookmarkStart w:id="0" w:name="_GoBack"/>
      <w:r w:rsidRPr="00141A96">
        <w:rPr>
          <w:rFonts w:cs="Nobel-Book"/>
          <w:lang w:val="fr-FR"/>
        </w:rPr>
        <w:t xml:space="preserve">Lexus International </w:t>
      </w:r>
      <w:r w:rsidR="0061572E">
        <w:rPr>
          <w:rFonts w:cs="Nobel-Book"/>
          <w:lang w:val="fr-FR"/>
        </w:rPr>
        <w:t>annonce aujourd’hui son exposition « </w:t>
      </w:r>
      <w:r w:rsidR="001C7C0E">
        <w:rPr>
          <w:rFonts w:cs="Nobel-Book"/>
          <w:lang w:val="fr-FR"/>
        </w:rPr>
        <w:t xml:space="preserve">LEXUS </w:t>
      </w:r>
      <w:r w:rsidR="0061572E">
        <w:rPr>
          <w:rFonts w:cs="Nobel-Book"/>
          <w:lang w:val="fr-FR"/>
        </w:rPr>
        <w:t>YET » dans le cadre de l’édition 2017 de la Semaine du Design de Milan, l</w:t>
      </w:r>
      <w:r w:rsidR="00201EA3">
        <w:rPr>
          <w:rFonts w:cs="Nobel-Book"/>
          <w:lang w:val="fr-FR"/>
        </w:rPr>
        <w:t>e</w:t>
      </w:r>
      <w:r w:rsidR="0061572E">
        <w:rPr>
          <w:rFonts w:cs="Nobel-Book"/>
          <w:lang w:val="fr-FR"/>
        </w:rPr>
        <w:t xml:space="preserve"> pl</w:t>
      </w:r>
      <w:r w:rsidR="00201EA3">
        <w:rPr>
          <w:rFonts w:cs="Nobel-Book"/>
          <w:lang w:val="fr-FR"/>
        </w:rPr>
        <w:t>us grand rendez-vous du design a</w:t>
      </w:r>
      <w:r w:rsidR="0061572E">
        <w:rPr>
          <w:rFonts w:cs="Nobel-Book"/>
          <w:lang w:val="fr-FR"/>
        </w:rPr>
        <w:t xml:space="preserve">u monde, également connu sous le nom </w:t>
      </w:r>
      <w:r w:rsidR="00590ED8">
        <w:rPr>
          <w:rFonts w:cs="Nobel-Book"/>
          <w:lang w:val="fr-FR"/>
        </w:rPr>
        <w:t xml:space="preserve">de </w:t>
      </w:r>
      <w:r w:rsidR="0061572E">
        <w:rPr>
          <w:rFonts w:cs="Nobel-Book"/>
          <w:lang w:val="fr-FR"/>
        </w:rPr>
        <w:t>« Salon du meuble » (</w:t>
      </w:r>
      <w:r w:rsidRPr="00141A96">
        <w:rPr>
          <w:rFonts w:cs="Nobel-Book"/>
          <w:lang w:val="fr-FR"/>
        </w:rPr>
        <w:t>Salone Del Mobile</w:t>
      </w:r>
      <w:r w:rsidR="0061572E">
        <w:rPr>
          <w:rFonts w:cs="Nobel-Book"/>
          <w:lang w:val="fr-FR"/>
        </w:rPr>
        <w:t>)</w:t>
      </w:r>
      <w:r w:rsidRPr="00141A96">
        <w:rPr>
          <w:rFonts w:cs="Nobel-Book"/>
          <w:lang w:val="fr-FR"/>
        </w:rPr>
        <w:t xml:space="preserve">. </w:t>
      </w:r>
      <w:r w:rsidR="0061572E">
        <w:rPr>
          <w:rFonts w:cs="Nobel-Book"/>
          <w:lang w:val="fr-FR"/>
        </w:rPr>
        <w:t xml:space="preserve">L’exposition </w:t>
      </w:r>
      <w:r w:rsidRPr="00141A96">
        <w:rPr>
          <w:rFonts w:cs="Nobel-Book"/>
          <w:lang w:val="fr-FR"/>
        </w:rPr>
        <w:t xml:space="preserve">Lexus </w:t>
      </w:r>
      <w:r w:rsidR="0061572E">
        <w:rPr>
          <w:rFonts w:cs="Nobel-Book"/>
          <w:lang w:val="fr-FR"/>
        </w:rPr>
        <w:t>se tiendra du 4 au 9 avril, à La Triennale de Milan</w:t>
      </w:r>
      <w:r w:rsidRPr="00141A96">
        <w:rPr>
          <w:rFonts w:cs="Nobel-Book"/>
          <w:lang w:val="fr-FR"/>
        </w:rPr>
        <w:t xml:space="preserve">, </w:t>
      </w:r>
      <w:r w:rsidR="0061572E">
        <w:rPr>
          <w:rFonts w:cs="Nobel-Book"/>
          <w:lang w:val="fr-FR"/>
        </w:rPr>
        <w:t xml:space="preserve">dans le Musée du </w:t>
      </w:r>
      <w:r w:rsidR="00C56091">
        <w:rPr>
          <w:rFonts w:cs="Nobel-Book"/>
          <w:lang w:val="fr-FR"/>
        </w:rPr>
        <w:t>D</w:t>
      </w:r>
      <w:r w:rsidR="0061572E">
        <w:rPr>
          <w:rFonts w:cs="Nobel-Book"/>
          <w:lang w:val="fr-FR"/>
        </w:rPr>
        <w:t xml:space="preserve">esign et des </w:t>
      </w:r>
      <w:r w:rsidR="00C56091">
        <w:rPr>
          <w:rFonts w:cs="Nobel-Book"/>
          <w:lang w:val="fr-FR"/>
        </w:rPr>
        <w:t>A</w:t>
      </w:r>
      <w:r w:rsidR="0061572E">
        <w:rPr>
          <w:rFonts w:cs="Nobel-Book"/>
          <w:lang w:val="fr-FR"/>
        </w:rPr>
        <w:t xml:space="preserve">rts du parc </w:t>
      </w:r>
      <w:proofErr w:type="spellStart"/>
      <w:r w:rsidR="0061572E">
        <w:rPr>
          <w:rFonts w:cs="Nobel-Book"/>
          <w:lang w:val="fr-FR"/>
        </w:rPr>
        <w:t>Sempione</w:t>
      </w:r>
      <w:proofErr w:type="spellEnd"/>
      <w:r w:rsidR="009406E5">
        <w:rPr>
          <w:rFonts w:cs="Nobel-Book"/>
          <w:lang w:val="fr-FR"/>
        </w:rPr>
        <w:t xml:space="preserve">, considérée comme le centre </w:t>
      </w:r>
      <w:r w:rsidR="00C56091">
        <w:rPr>
          <w:rFonts w:cs="Nobel-Book"/>
          <w:lang w:val="fr-FR"/>
        </w:rPr>
        <w:t xml:space="preserve">névralgique </w:t>
      </w:r>
      <w:r w:rsidR="009406E5">
        <w:rPr>
          <w:rFonts w:cs="Nobel-Book"/>
          <w:lang w:val="fr-FR"/>
        </w:rPr>
        <w:t>de la Semaine du Design de Milan.</w:t>
      </w:r>
    </w:p>
    <w:p w:rsidR="0026760C" w:rsidRPr="00141A96" w:rsidRDefault="0026760C" w:rsidP="0026760C">
      <w:pPr>
        <w:ind w:right="39"/>
        <w:jc w:val="both"/>
        <w:rPr>
          <w:rFonts w:cs="Nobel-Book"/>
          <w:lang w:val="fr-FR"/>
        </w:rPr>
      </w:pPr>
      <w:r w:rsidRPr="00141A96">
        <w:rPr>
          <w:rFonts w:cs="Nobel-Book"/>
          <w:lang w:val="fr-FR"/>
        </w:rPr>
        <w:t xml:space="preserve">Lexus </w:t>
      </w:r>
      <w:r w:rsidR="009406E5">
        <w:rPr>
          <w:rFonts w:cs="Nobel-Book"/>
          <w:lang w:val="fr-FR"/>
        </w:rPr>
        <w:t>est présente à la Semaine du Design de Milan</w:t>
      </w:r>
      <w:r w:rsidRPr="00141A96">
        <w:rPr>
          <w:rFonts w:cs="Nobel-Book"/>
          <w:lang w:val="fr-FR"/>
        </w:rPr>
        <w:t xml:space="preserve"> </w:t>
      </w:r>
      <w:r w:rsidR="009406E5">
        <w:rPr>
          <w:rFonts w:cs="Nobel-Book"/>
          <w:lang w:val="fr-FR"/>
        </w:rPr>
        <w:t xml:space="preserve">depuis </w:t>
      </w:r>
      <w:r w:rsidRPr="00141A96">
        <w:rPr>
          <w:rFonts w:cs="Nobel-Book"/>
          <w:lang w:val="fr-FR"/>
        </w:rPr>
        <w:t>2005,</w:t>
      </w:r>
      <w:r w:rsidR="009406E5">
        <w:rPr>
          <w:rFonts w:cs="Nobel-Book"/>
          <w:lang w:val="fr-FR"/>
        </w:rPr>
        <w:t xml:space="preserve"> soulignant la passion de longue date de la marque pour le design et l’innovation. Cette année, Lexus a sollicité la coopération de l’architecte, designer et professeur </w:t>
      </w:r>
      <w:proofErr w:type="spellStart"/>
      <w:r w:rsidRPr="00141A96">
        <w:rPr>
          <w:rFonts w:cs="Nobel-Book"/>
          <w:lang w:val="fr-FR"/>
        </w:rPr>
        <w:t>Neri</w:t>
      </w:r>
      <w:proofErr w:type="spellEnd"/>
      <w:r w:rsidRPr="00141A96">
        <w:rPr>
          <w:rFonts w:cs="Nobel-Book"/>
          <w:lang w:val="fr-FR"/>
        </w:rPr>
        <w:t xml:space="preserve"> </w:t>
      </w:r>
      <w:proofErr w:type="spellStart"/>
      <w:r w:rsidRPr="00141A96">
        <w:rPr>
          <w:rFonts w:cs="Nobel-Book"/>
          <w:lang w:val="fr-FR"/>
        </w:rPr>
        <w:t>Oxman</w:t>
      </w:r>
      <w:proofErr w:type="spellEnd"/>
      <w:r w:rsidRPr="00141A96">
        <w:rPr>
          <w:rFonts w:cs="Nobel-Book"/>
          <w:lang w:val="fr-FR"/>
        </w:rPr>
        <w:t xml:space="preserve"> </w:t>
      </w:r>
      <w:r w:rsidR="009406E5">
        <w:rPr>
          <w:rFonts w:cs="Nobel-Book"/>
          <w:lang w:val="fr-FR"/>
        </w:rPr>
        <w:t xml:space="preserve">du </w:t>
      </w:r>
      <w:r w:rsidRPr="00141A96">
        <w:rPr>
          <w:rFonts w:cs="Nobel-Book"/>
          <w:lang w:val="fr-FR"/>
        </w:rPr>
        <w:t xml:space="preserve">MIT Media </w:t>
      </w:r>
      <w:proofErr w:type="spellStart"/>
      <w:r w:rsidRPr="00141A96">
        <w:rPr>
          <w:rFonts w:cs="Nobel-Book"/>
          <w:lang w:val="fr-FR"/>
        </w:rPr>
        <w:t>Lab</w:t>
      </w:r>
      <w:proofErr w:type="spellEnd"/>
      <w:r w:rsidR="009406E5">
        <w:rPr>
          <w:rFonts w:cs="Nobel-Book"/>
          <w:lang w:val="fr-FR"/>
        </w:rPr>
        <w:t xml:space="preserve">, ainsi que de son équipe de recherche et de design, le </w:t>
      </w:r>
      <w:proofErr w:type="spellStart"/>
      <w:r w:rsidR="00197B26">
        <w:rPr>
          <w:rFonts w:cs="Nobel-Book"/>
          <w:lang w:val="fr-FR"/>
        </w:rPr>
        <w:t>Mediated</w:t>
      </w:r>
      <w:proofErr w:type="spellEnd"/>
      <w:r w:rsidR="00197B26">
        <w:rPr>
          <w:rFonts w:cs="Nobel-Book"/>
          <w:lang w:val="fr-FR"/>
        </w:rPr>
        <w:t xml:space="preserve"> </w:t>
      </w:r>
      <w:proofErr w:type="spellStart"/>
      <w:r w:rsidR="00197B26">
        <w:rPr>
          <w:rFonts w:cs="Nobel-Book"/>
          <w:lang w:val="fr-FR"/>
        </w:rPr>
        <w:t>Matter</w:t>
      </w:r>
      <w:proofErr w:type="spellEnd"/>
      <w:r w:rsidR="00730E4E">
        <w:rPr>
          <w:rFonts w:cs="Nobel-Book"/>
          <w:lang w:val="fr-FR"/>
        </w:rPr>
        <w:t xml:space="preserve"> Group</w:t>
      </w:r>
      <w:r w:rsidRPr="00141A96">
        <w:rPr>
          <w:rFonts w:cs="Nobel-Book"/>
          <w:lang w:val="fr-FR"/>
        </w:rPr>
        <w:t xml:space="preserve">. </w:t>
      </w:r>
      <w:r w:rsidR="008A15B1">
        <w:rPr>
          <w:rFonts w:cs="Nobel-Book"/>
          <w:lang w:val="fr-FR"/>
        </w:rPr>
        <w:t xml:space="preserve">Pionnière créative </w:t>
      </w:r>
      <w:r w:rsidR="00201EA3">
        <w:rPr>
          <w:rFonts w:cs="Nobel-Book"/>
          <w:lang w:val="fr-FR"/>
        </w:rPr>
        <w:t>de renom</w:t>
      </w:r>
      <w:r w:rsidR="008A15B1">
        <w:rPr>
          <w:rFonts w:cs="Nobel-Book"/>
          <w:lang w:val="fr-FR"/>
        </w:rPr>
        <w:t xml:space="preserve">, à l’avant-garde de l’architecture et du design, N. </w:t>
      </w:r>
      <w:proofErr w:type="spellStart"/>
      <w:r w:rsidRPr="00141A96">
        <w:rPr>
          <w:rFonts w:cs="Nobel-Book"/>
          <w:lang w:val="fr-FR"/>
        </w:rPr>
        <w:t>Oxman</w:t>
      </w:r>
      <w:proofErr w:type="spellEnd"/>
      <w:r w:rsidRPr="00141A96">
        <w:rPr>
          <w:rFonts w:cs="Nobel-Book"/>
          <w:lang w:val="fr-FR"/>
        </w:rPr>
        <w:t xml:space="preserve"> </w:t>
      </w:r>
      <w:r w:rsidR="008E79B5">
        <w:rPr>
          <w:rFonts w:cs="Nobel-Book"/>
          <w:lang w:val="fr-FR"/>
        </w:rPr>
        <w:t xml:space="preserve">est connue pour son innovation en matière de conception, inspirée et documentée par le monde naturel. La vision de N. </w:t>
      </w:r>
      <w:proofErr w:type="spellStart"/>
      <w:r w:rsidR="008E79B5">
        <w:rPr>
          <w:rFonts w:cs="Nobel-Book"/>
          <w:lang w:val="fr-FR"/>
        </w:rPr>
        <w:t>O</w:t>
      </w:r>
      <w:r w:rsidR="009371F5">
        <w:rPr>
          <w:rFonts w:cs="Nobel-Book"/>
          <w:lang w:val="fr-FR"/>
        </w:rPr>
        <w:t>x</w:t>
      </w:r>
      <w:r w:rsidR="008E79B5">
        <w:rPr>
          <w:rFonts w:cs="Nobel-Book"/>
          <w:lang w:val="fr-FR"/>
        </w:rPr>
        <w:t>man</w:t>
      </w:r>
      <w:proofErr w:type="spellEnd"/>
      <w:r w:rsidR="008E79B5">
        <w:rPr>
          <w:rFonts w:cs="Nobel-Book"/>
          <w:lang w:val="fr-FR"/>
        </w:rPr>
        <w:t xml:space="preserve"> d’harmonisation de la « nature » et de son contraire apparent, la « technologie », </w:t>
      </w:r>
      <w:r w:rsidR="00C56091">
        <w:rPr>
          <w:rFonts w:cs="Nobel-Book"/>
          <w:lang w:val="fr-FR"/>
        </w:rPr>
        <w:t>vibre à l’unisson a</w:t>
      </w:r>
      <w:r w:rsidR="008E79B5">
        <w:rPr>
          <w:rFonts w:cs="Nobel-Book"/>
          <w:lang w:val="fr-FR"/>
        </w:rPr>
        <w:t xml:space="preserve">vec la philosophie « YET » de Lexus. </w:t>
      </w:r>
    </w:p>
    <w:p w:rsidR="0026760C" w:rsidRPr="00141A96" w:rsidRDefault="00C01CCF" w:rsidP="0026760C">
      <w:pPr>
        <w:ind w:right="39"/>
        <w:jc w:val="both"/>
        <w:rPr>
          <w:rFonts w:cs="Nobel-Book"/>
          <w:lang w:val="fr-FR"/>
        </w:rPr>
      </w:pPr>
      <w:r>
        <w:rPr>
          <w:rFonts w:cs="Nobel-Book"/>
          <w:lang w:val="fr-FR"/>
        </w:rPr>
        <w:t>La philosophie YET</w:t>
      </w:r>
      <w:r w:rsidR="00C56091">
        <w:rPr>
          <w:rFonts w:cs="Nobel-Book"/>
          <w:lang w:val="fr-FR"/>
        </w:rPr>
        <w:t xml:space="preserve"> (Et pourtant)</w:t>
      </w:r>
      <w:r>
        <w:rPr>
          <w:rFonts w:cs="Nobel-Book"/>
          <w:lang w:val="fr-FR"/>
        </w:rPr>
        <w:t xml:space="preserve"> incite </w:t>
      </w:r>
      <w:r w:rsidR="0026760C" w:rsidRPr="00141A96">
        <w:rPr>
          <w:rFonts w:cs="Nobel-Book"/>
          <w:lang w:val="fr-FR"/>
        </w:rPr>
        <w:t xml:space="preserve">Lexus </w:t>
      </w:r>
      <w:r>
        <w:rPr>
          <w:rFonts w:cs="Nobel-Book"/>
          <w:lang w:val="fr-FR"/>
        </w:rPr>
        <w:t xml:space="preserve">à repousser les limites de la créativité </w:t>
      </w:r>
      <w:r w:rsidR="00DE21C7">
        <w:rPr>
          <w:rFonts w:cs="Nobel-Book"/>
          <w:lang w:val="fr-FR"/>
        </w:rPr>
        <w:t>par la fusion d’éléments</w:t>
      </w:r>
      <w:r w:rsidR="00C56091">
        <w:rPr>
          <w:rFonts w:cs="Nobel-Book"/>
          <w:lang w:val="fr-FR"/>
        </w:rPr>
        <w:t xml:space="preserve"> d’</w:t>
      </w:r>
      <w:r w:rsidR="00DE21C7">
        <w:rPr>
          <w:rFonts w:cs="Nobel-Book"/>
          <w:lang w:val="fr-FR"/>
        </w:rPr>
        <w:t xml:space="preserve">apparence incompatible. « Ne cherchez pas le compromis, harmonisez. » La synergie qui en résulte crée des avancées technologiques, tout en révélant des possibilités bien au-delà de l’imagination. </w:t>
      </w:r>
    </w:p>
    <w:p w:rsidR="0026760C" w:rsidRPr="00141A96" w:rsidRDefault="0026760C" w:rsidP="0026760C">
      <w:pPr>
        <w:ind w:right="39"/>
        <w:jc w:val="both"/>
        <w:rPr>
          <w:rFonts w:cs="Nobel-Book"/>
          <w:lang w:val="fr-FR"/>
        </w:rPr>
      </w:pPr>
      <w:proofErr w:type="spellStart"/>
      <w:r w:rsidRPr="00141A96">
        <w:rPr>
          <w:rFonts w:cs="Nobel-Book"/>
          <w:lang w:val="fr-FR"/>
        </w:rPr>
        <w:t>Yoshihiro</w:t>
      </w:r>
      <w:proofErr w:type="spellEnd"/>
      <w:r w:rsidRPr="00141A96">
        <w:rPr>
          <w:rFonts w:cs="Nobel-Book"/>
          <w:lang w:val="fr-FR"/>
        </w:rPr>
        <w:t xml:space="preserve"> </w:t>
      </w:r>
      <w:proofErr w:type="spellStart"/>
      <w:r w:rsidRPr="00141A96">
        <w:rPr>
          <w:rFonts w:cs="Nobel-Book"/>
          <w:lang w:val="fr-FR"/>
        </w:rPr>
        <w:t>Sawa</w:t>
      </w:r>
      <w:proofErr w:type="spellEnd"/>
      <w:r w:rsidRPr="00141A96">
        <w:rPr>
          <w:rFonts w:cs="Nobel-Book"/>
          <w:lang w:val="fr-FR"/>
        </w:rPr>
        <w:t xml:space="preserve">, </w:t>
      </w:r>
      <w:r w:rsidR="00082959">
        <w:rPr>
          <w:rFonts w:cs="Nobel-Book"/>
          <w:lang w:val="fr-FR"/>
        </w:rPr>
        <w:t xml:space="preserve">vice-président exécutif </w:t>
      </w:r>
      <w:r w:rsidR="00DE21C7">
        <w:rPr>
          <w:rFonts w:cs="Nobel-Book"/>
          <w:lang w:val="fr-FR"/>
        </w:rPr>
        <w:t xml:space="preserve">de </w:t>
      </w:r>
      <w:r w:rsidRPr="00141A96">
        <w:rPr>
          <w:rFonts w:cs="Nobel-Book"/>
          <w:lang w:val="fr-FR"/>
        </w:rPr>
        <w:t>Lexus International</w:t>
      </w:r>
      <w:r w:rsidR="00082959">
        <w:rPr>
          <w:rFonts w:cs="Nobel-Book"/>
          <w:lang w:val="fr-FR"/>
        </w:rPr>
        <w:t xml:space="preserve">, </w:t>
      </w:r>
      <w:r w:rsidRPr="00141A96">
        <w:rPr>
          <w:rFonts w:cs="Nobel-Book"/>
          <w:lang w:val="fr-FR"/>
        </w:rPr>
        <w:t>expl</w:t>
      </w:r>
      <w:r w:rsidR="00DE21C7">
        <w:rPr>
          <w:rFonts w:cs="Nobel-Book"/>
          <w:lang w:val="fr-FR"/>
        </w:rPr>
        <w:t>ique : « Notre remise en question constante pour combiner des éléments qui, à première vue, semblent incompatibles, nous permet de stimuler notre potentiel créatif et d’explorer de nouvelles frontières du design et de la technologie. »</w:t>
      </w:r>
      <w:r w:rsidRPr="00141A96">
        <w:rPr>
          <w:rFonts w:cs="Nobel-Book"/>
          <w:lang w:val="fr-FR"/>
        </w:rPr>
        <w:t xml:space="preserve"> </w:t>
      </w:r>
    </w:p>
    <w:p w:rsidR="0026760C" w:rsidRPr="00141A96" w:rsidRDefault="0026760C" w:rsidP="0026760C">
      <w:pPr>
        <w:ind w:right="39"/>
        <w:jc w:val="both"/>
        <w:rPr>
          <w:rFonts w:cs="Nobel-Book"/>
          <w:lang w:val="fr-FR"/>
        </w:rPr>
      </w:pPr>
      <w:r w:rsidRPr="00141A96">
        <w:rPr>
          <w:rFonts w:cs="Nobel-Book"/>
          <w:lang w:val="fr-FR"/>
        </w:rPr>
        <w:t xml:space="preserve">Lexus </w:t>
      </w:r>
      <w:r w:rsidR="00DE21C7">
        <w:rPr>
          <w:rFonts w:cs="Nobel-Book"/>
          <w:lang w:val="fr-FR"/>
        </w:rPr>
        <w:t xml:space="preserve">et l’équipe de N. </w:t>
      </w:r>
      <w:proofErr w:type="spellStart"/>
      <w:r w:rsidRPr="00141A96">
        <w:rPr>
          <w:rFonts w:cs="Nobel-Book"/>
          <w:lang w:val="fr-FR"/>
        </w:rPr>
        <w:t>Oxman</w:t>
      </w:r>
      <w:proofErr w:type="spellEnd"/>
      <w:r w:rsidR="00DE21C7">
        <w:rPr>
          <w:rFonts w:cs="Nobel-Book"/>
          <w:lang w:val="fr-FR"/>
        </w:rPr>
        <w:t xml:space="preserve"> </w:t>
      </w:r>
      <w:r w:rsidR="00C56091">
        <w:rPr>
          <w:rFonts w:cs="Nobel-Book"/>
          <w:lang w:val="fr-FR"/>
        </w:rPr>
        <w:t xml:space="preserve">se </w:t>
      </w:r>
      <w:r w:rsidR="00DE21C7">
        <w:rPr>
          <w:rFonts w:cs="Nobel-Book"/>
          <w:lang w:val="fr-FR"/>
        </w:rPr>
        <w:t>sont profondément engagé</w:t>
      </w:r>
      <w:r w:rsidR="00C56091">
        <w:rPr>
          <w:rFonts w:cs="Nobel-Book"/>
          <w:lang w:val="fr-FR"/>
        </w:rPr>
        <w:t>e</w:t>
      </w:r>
      <w:r w:rsidR="00DE21C7">
        <w:rPr>
          <w:rFonts w:cs="Nobel-Book"/>
          <w:lang w:val="fr-FR"/>
        </w:rPr>
        <w:t>s à rendre le monde meilleur grâce au design et à l’innovation matérielle. Pour cet événement</w:t>
      </w:r>
      <w:r w:rsidR="009371F5">
        <w:rPr>
          <w:rFonts w:cs="Nobel-Book"/>
          <w:lang w:val="fr-FR"/>
        </w:rPr>
        <w:t xml:space="preserve">, </w:t>
      </w:r>
      <w:r w:rsidR="00DE21C7">
        <w:rPr>
          <w:rFonts w:cs="Nobel-Book"/>
          <w:lang w:val="fr-FR"/>
        </w:rPr>
        <w:t xml:space="preserve">Lexus, N. </w:t>
      </w:r>
      <w:proofErr w:type="spellStart"/>
      <w:r w:rsidRPr="00141A96">
        <w:rPr>
          <w:rFonts w:cs="Nobel-Book"/>
          <w:lang w:val="fr-FR"/>
        </w:rPr>
        <w:t>Oxman</w:t>
      </w:r>
      <w:proofErr w:type="spellEnd"/>
      <w:r w:rsidRPr="00141A96">
        <w:rPr>
          <w:rFonts w:cs="Nobel-Book"/>
          <w:lang w:val="fr-FR"/>
        </w:rPr>
        <w:t xml:space="preserve"> </w:t>
      </w:r>
      <w:r w:rsidR="00DE21C7">
        <w:rPr>
          <w:rFonts w:cs="Nobel-Book"/>
          <w:lang w:val="fr-FR"/>
        </w:rPr>
        <w:t xml:space="preserve">et son </w:t>
      </w:r>
      <w:proofErr w:type="spellStart"/>
      <w:r w:rsidR="00197B26">
        <w:rPr>
          <w:rFonts w:cs="Nobel-Book"/>
          <w:lang w:val="fr-FR"/>
        </w:rPr>
        <w:t>Mediated</w:t>
      </w:r>
      <w:proofErr w:type="spellEnd"/>
      <w:r w:rsidR="00197B26">
        <w:rPr>
          <w:rFonts w:cs="Nobel-Book"/>
          <w:lang w:val="fr-FR"/>
        </w:rPr>
        <w:t xml:space="preserve"> </w:t>
      </w:r>
      <w:proofErr w:type="spellStart"/>
      <w:r w:rsidR="00197B26">
        <w:rPr>
          <w:rFonts w:cs="Nobel-Book"/>
          <w:lang w:val="fr-FR"/>
        </w:rPr>
        <w:t>Matter</w:t>
      </w:r>
      <w:proofErr w:type="spellEnd"/>
      <w:r w:rsidRPr="00141A96">
        <w:rPr>
          <w:rFonts w:cs="Nobel-Book"/>
          <w:lang w:val="fr-FR"/>
        </w:rPr>
        <w:t xml:space="preserve"> </w:t>
      </w:r>
      <w:r w:rsidR="00DE21C7">
        <w:rPr>
          <w:rFonts w:cs="Nobel-Book"/>
          <w:lang w:val="fr-FR"/>
        </w:rPr>
        <w:lastRenderedPageBreak/>
        <w:t xml:space="preserve">exprimeront la philosophie « YET » </w:t>
      </w:r>
      <w:r w:rsidR="00C56091">
        <w:rPr>
          <w:rFonts w:cs="Nobel-Book"/>
          <w:lang w:val="fr-FR"/>
        </w:rPr>
        <w:t xml:space="preserve">(Et pourtant) </w:t>
      </w:r>
      <w:r w:rsidR="00DE21C7">
        <w:rPr>
          <w:rFonts w:cs="Nobel-Book"/>
          <w:lang w:val="fr-FR"/>
        </w:rPr>
        <w:t>dans une installation immersive multidimensionnelle faite d’ombre</w:t>
      </w:r>
      <w:r w:rsidR="00C56091">
        <w:rPr>
          <w:rFonts w:cs="Nobel-Book"/>
          <w:lang w:val="fr-FR"/>
        </w:rPr>
        <w:t>s</w:t>
      </w:r>
      <w:r w:rsidR="00DE21C7">
        <w:rPr>
          <w:rFonts w:cs="Nobel-Book"/>
          <w:lang w:val="fr-FR"/>
        </w:rPr>
        <w:t xml:space="preserve"> et de lumière</w:t>
      </w:r>
      <w:r w:rsidR="00C56091">
        <w:rPr>
          <w:rFonts w:cs="Nobel-Book"/>
          <w:lang w:val="fr-FR"/>
        </w:rPr>
        <w:t>s</w:t>
      </w:r>
      <w:r w:rsidR="005079BA">
        <w:rPr>
          <w:rFonts w:cs="Nobel-Book"/>
          <w:lang w:val="fr-FR"/>
        </w:rPr>
        <w:t>, rendue possible grâce à une nouvelle technologie développée par l’équipe.</w:t>
      </w:r>
      <w:r w:rsidR="00DE21C7">
        <w:rPr>
          <w:rFonts w:cs="Nobel-Book"/>
          <w:lang w:val="fr-FR"/>
        </w:rPr>
        <w:t xml:space="preserve"> </w:t>
      </w:r>
    </w:p>
    <w:p w:rsidR="0026760C" w:rsidRPr="00141A96" w:rsidRDefault="005079BA" w:rsidP="0026760C">
      <w:pPr>
        <w:ind w:right="39"/>
        <w:jc w:val="both"/>
        <w:rPr>
          <w:rFonts w:cs="Nobel-Book"/>
          <w:lang w:val="fr-FR"/>
        </w:rPr>
      </w:pPr>
      <w:r>
        <w:rPr>
          <w:rFonts w:cs="Nobel-Book"/>
          <w:lang w:val="fr-FR"/>
        </w:rPr>
        <w:t xml:space="preserve">Afin de compléter cette étonnante expérience immersive, Lexus présentera également le travail des 12 finalistes du </w:t>
      </w:r>
      <w:r w:rsidR="0026760C" w:rsidRPr="00141A96">
        <w:rPr>
          <w:rFonts w:cs="Nobel-Book"/>
          <w:lang w:val="fr-FR"/>
        </w:rPr>
        <w:t xml:space="preserve">Lexus Design </w:t>
      </w:r>
      <w:proofErr w:type="spellStart"/>
      <w:r w:rsidR="0026760C" w:rsidRPr="00141A96">
        <w:rPr>
          <w:rFonts w:cs="Nobel-Book"/>
          <w:lang w:val="fr-FR"/>
        </w:rPr>
        <w:t>Award</w:t>
      </w:r>
      <w:proofErr w:type="spellEnd"/>
      <w:r>
        <w:rPr>
          <w:rFonts w:cs="Nobel-Book"/>
          <w:lang w:val="fr-FR"/>
        </w:rPr>
        <w:t>, sous forme de prototypes et d’</w:t>
      </w:r>
      <w:r w:rsidR="0062336B">
        <w:rPr>
          <w:rFonts w:cs="Nobel-Book"/>
          <w:lang w:val="fr-FR"/>
        </w:rPr>
        <w:t>écrans</w:t>
      </w:r>
      <w:r>
        <w:rPr>
          <w:rFonts w:cs="Nobel-Book"/>
          <w:lang w:val="fr-FR"/>
        </w:rPr>
        <w:t>, illustrant leur façon d’appliquer la philosophie YET de façon originale et innovante. Lexus dévoile davantage son engagement passionné pour le design</w:t>
      </w:r>
      <w:r w:rsidR="002904F9">
        <w:rPr>
          <w:rFonts w:cs="Nobel-Book"/>
          <w:lang w:val="fr-FR"/>
        </w:rPr>
        <w:t xml:space="preserve"> dans </w:t>
      </w:r>
      <w:r>
        <w:rPr>
          <w:rFonts w:cs="Nobel-Book"/>
          <w:lang w:val="fr-FR"/>
        </w:rPr>
        <w:t xml:space="preserve">une rétrospective visuellement intéressante et inventive </w:t>
      </w:r>
      <w:r w:rsidR="0062336B">
        <w:rPr>
          <w:rFonts w:cs="Nobel-Book"/>
          <w:lang w:val="fr-FR"/>
        </w:rPr>
        <w:t xml:space="preserve">de ses participations précédentes à </w:t>
      </w:r>
      <w:r w:rsidR="009406E5">
        <w:rPr>
          <w:rFonts w:cs="Nobel-Book"/>
          <w:lang w:val="fr-FR"/>
        </w:rPr>
        <w:t>La Semaine du Design de Milan</w:t>
      </w:r>
      <w:r w:rsidR="0026760C" w:rsidRPr="00141A96">
        <w:rPr>
          <w:rFonts w:cs="Nobel-Book"/>
          <w:lang w:val="fr-FR"/>
        </w:rPr>
        <w:t>.</w:t>
      </w:r>
    </w:p>
    <w:p w:rsidR="0026760C" w:rsidRPr="00141A96" w:rsidRDefault="0026760C" w:rsidP="0026760C">
      <w:pPr>
        <w:ind w:right="39"/>
        <w:jc w:val="both"/>
        <w:rPr>
          <w:rFonts w:cs="Nobel-Book"/>
          <w:lang w:val="fr-FR"/>
        </w:rPr>
      </w:pPr>
    </w:p>
    <w:p w:rsidR="0026760C" w:rsidRPr="00141A96" w:rsidRDefault="0062336B" w:rsidP="0026760C">
      <w:pPr>
        <w:ind w:right="39"/>
        <w:jc w:val="both"/>
        <w:rPr>
          <w:rFonts w:ascii="Nobel-Regular" w:hAnsi="Nobel-Regular" w:cs="Nobel-Regular"/>
          <w:lang w:val="fr-FR"/>
        </w:rPr>
      </w:pPr>
      <w:r>
        <w:rPr>
          <w:rFonts w:ascii="Nobel-Regular" w:hAnsi="Nobel-Regular" w:cs="Nobel-Regular"/>
          <w:lang w:val="fr-FR"/>
        </w:rPr>
        <w:t>EXPO SOUS LA LOUPE</w:t>
      </w:r>
    </w:p>
    <w:p w:rsidR="0026760C" w:rsidRPr="00141A96" w:rsidRDefault="0062336B" w:rsidP="00484610">
      <w:pPr>
        <w:spacing w:after="0"/>
        <w:ind w:right="39"/>
        <w:jc w:val="both"/>
        <w:rPr>
          <w:rFonts w:cs="Nobel-Book"/>
          <w:sz w:val="20"/>
          <w:lang w:val="fr-FR"/>
        </w:rPr>
      </w:pPr>
      <w:r>
        <w:rPr>
          <w:rFonts w:cs="Nobel-Book"/>
          <w:sz w:val="20"/>
          <w:lang w:val="fr-FR"/>
        </w:rPr>
        <w:t>Titre de l’événement</w:t>
      </w:r>
      <w:r>
        <w:rPr>
          <w:rFonts w:cs="Nobel-Book"/>
          <w:sz w:val="20"/>
          <w:lang w:val="fr-FR"/>
        </w:rPr>
        <w:tab/>
      </w:r>
      <w:r w:rsidR="0086278F">
        <w:rPr>
          <w:rFonts w:cs="Nobel-Book"/>
          <w:sz w:val="20"/>
          <w:lang w:val="fr-FR"/>
        </w:rPr>
        <w:t xml:space="preserve">LEXUS </w:t>
      </w:r>
      <w:r w:rsidR="0026760C" w:rsidRPr="00141A96">
        <w:rPr>
          <w:rFonts w:cs="Nobel-Book"/>
          <w:sz w:val="20"/>
          <w:lang w:val="fr-FR"/>
        </w:rPr>
        <w:t>YET</w:t>
      </w:r>
    </w:p>
    <w:p w:rsidR="0026760C" w:rsidRPr="00141A96" w:rsidRDefault="0026760C" w:rsidP="00484610">
      <w:pPr>
        <w:spacing w:after="0"/>
        <w:ind w:right="39"/>
        <w:jc w:val="both"/>
        <w:rPr>
          <w:rFonts w:cs="Nobel-Book"/>
          <w:sz w:val="20"/>
          <w:lang w:val="fr-FR"/>
        </w:rPr>
      </w:pPr>
      <w:r w:rsidRPr="00141A96">
        <w:rPr>
          <w:rFonts w:cs="Nobel-Book"/>
          <w:sz w:val="20"/>
          <w:lang w:val="fr-FR"/>
        </w:rPr>
        <w:t>Dur</w:t>
      </w:r>
      <w:r w:rsidR="0062336B">
        <w:rPr>
          <w:rFonts w:cs="Nobel-Book"/>
          <w:sz w:val="20"/>
          <w:lang w:val="fr-FR"/>
        </w:rPr>
        <w:t>ée</w:t>
      </w:r>
      <w:r w:rsidRPr="00141A96">
        <w:rPr>
          <w:rFonts w:cs="Nobel-Book"/>
          <w:sz w:val="20"/>
          <w:lang w:val="fr-FR"/>
        </w:rPr>
        <w:tab/>
      </w:r>
      <w:r w:rsidR="0062336B">
        <w:rPr>
          <w:rFonts w:cs="Nobel-Book"/>
          <w:sz w:val="20"/>
          <w:lang w:val="fr-FR"/>
        </w:rPr>
        <w:tab/>
      </w:r>
      <w:r w:rsidR="00484610" w:rsidRPr="00141A96">
        <w:rPr>
          <w:rFonts w:cs="Nobel-Book"/>
          <w:sz w:val="20"/>
          <w:lang w:val="fr-FR"/>
        </w:rPr>
        <w:tab/>
      </w:r>
      <w:r w:rsidR="0062336B">
        <w:rPr>
          <w:rFonts w:cs="Nobel-Book"/>
          <w:sz w:val="20"/>
          <w:lang w:val="fr-FR"/>
        </w:rPr>
        <w:t>du 4 au 9 avril, de 1</w:t>
      </w:r>
      <w:r w:rsidRPr="00141A96">
        <w:rPr>
          <w:rFonts w:cs="Nobel-Book"/>
          <w:sz w:val="20"/>
          <w:lang w:val="fr-FR"/>
        </w:rPr>
        <w:t>0</w:t>
      </w:r>
      <w:r w:rsidR="00082959">
        <w:rPr>
          <w:rFonts w:cs="Nobel-Book"/>
          <w:sz w:val="20"/>
          <w:lang w:val="fr-FR"/>
        </w:rPr>
        <w:t> </w:t>
      </w:r>
      <w:r w:rsidR="0062336B">
        <w:rPr>
          <w:rFonts w:cs="Nobel-Book"/>
          <w:sz w:val="20"/>
          <w:lang w:val="fr-FR"/>
        </w:rPr>
        <w:t>h à 2</w:t>
      </w:r>
      <w:r w:rsidRPr="00141A96">
        <w:rPr>
          <w:rFonts w:cs="Nobel-Book"/>
          <w:sz w:val="20"/>
          <w:lang w:val="fr-FR"/>
        </w:rPr>
        <w:t>2</w:t>
      </w:r>
      <w:r w:rsidR="00082959">
        <w:rPr>
          <w:rFonts w:cs="Nobel-Book"/>
          <w:sz w:val="20"/>
          <w:lang w:val="fr-FR"/>
        </w:rPr>
        <w:t> </w:t>
      </w:r>
      <w:r w:rsidR="0062336B">
        <w:rPr>
          <w:rFonts w:cs="Nobel-Book"/>
          <w:sz w:val="20"/>
          <w:lang w:val="fr-FR"/>
        </w:rPr>
        <w:t>h</w:t>
      </w:r>
      <w:r w:rsidRPr="00141A96">
        <w:rPr>
          <w:rFonts w:cs="Nobel-Book"/>
          <w:sz w:val="20"/>
          <w:lang w:val="fr-FR"/>
        </w:rPr>
        <w:t xml:space="preserve"> (</w:t>
      </w:r>
      <w:r w:rsidR="0062336B">
        <w:rPr>
          <w:rFonts w:cs="Nobel-Book"/>
          <w:sz w:val="20"/>
          <w:lang w:val="fr-FR"/>
        </w:rPr>
        <w:t>Avant-première presse : 3 avril, 10</w:t>
      </w:r>
      <w:r w:rsidR="00082959">
        <w:rPr>
          <w:rFonts w:cs="Nobel-Book"/>
          <w:sz w:val="20"/>
          <w:lang w:val="fr-FR"/>
        </w:rPr>
        <w:t> </w:t>
      </w:r>
      <w:r w:rsidR="0062336B">
        <w:rPr>
          <w:rFonts w:cs="Nobel-Book"/>
          <w:sz w:val="20"/>
          <w:lang w:val="fr-FR"/>
        </w:rPr>
        <w:t>h à 18</w:t>
      </w:r>
      <w:r w:rsidR="00082959">
        <w:rPr>
          <w:rFonts w:cs="Nobel-Book"/>
          <w:sz w:val="20"/>
          <w:lang w:val="fr-FR"/>
        </w:rPr>
        <w:t> </w:t>
      </w:r>
      <w:r w:rsidR="0062336B">
        <w:rPr>
          <w:rFonts w:cs="Nobel-Book"/>
          <w:sz w:val="20"/>
          <w:lang w:val="fr-FR"/>
        </w:rPr>
        <w:t>h</w:t>
      </w:r>
      <w:r w:rsidRPr="00141A96">
        <w:rPr>
          <w:rFonts w:cs="Nobel-Book"/>
          <w:sz w:val="20"/>
          <w:lang w:val="fr-FR"/>
        </w:rPr>
        <w:t>)</w:t>
      </w:r>
    </w:p>
    <w:p w:rsidR="0026760C" w:rsidRPr="00141A96" w:rsidRDefault="0062336B" w:rsidP="00484610">
      <w:pPr>
        <w:spacing w:after="0"/>
        <w:ind w:right="39"/>
        <w:jc w:val="both"/>
        <w:rPr>
          <w:rFonts w:cs="Nobel-Book"/>
          <w:sz w:val="20"/>
          <w:lang w:val="fr-FR"/>
        </w:rPr>
      </w:pPr>
      <w:r>
        <w:rPr>
          <w:rFonts w:cs="Nobel-Book"/>
          <w:sz w:val="20"/>
          <w:lang w:val="fr-FR"/>
        </w:rPr>
        <w:t>Lieu</w:t>
      </w:r>
      <w:r w:rsidR="0026760C" w:rsidRPr="00141A96">
        <w:rPr>
          <w:rFonts w:cs="Nobel-Book"/>
          <w:sz w:val="20"/>
          <w:lang w:val="fr-FR"/>
        </w:rPr>
        <w:tab/>
      </w:r>
      <w:r w:rsidR="00484610" w:rsidRPr="00141A96">
        <w:rPr>
          <w:rFonts w:cs="Nobel-Book"/>
          <w:sz w:val="20"/>
          <w:lang w:val="fr-FR"/>
        </w:rPr>
        <w:tab/>
      </w:r>
      <w:r>
        <w:rPr>
          <w:rFonts w:cs="Nobel-Book"/>
          <w:sz w:val="20"/>
          <w:lang w:val="fr-FR"/>
        </w:rPr>
        <w:tab/>
      </w:r>
      <w:r w:rsidR="0061572E">
        <w:rPr>
          <w:rFonts w:cs="Nobel-Book"/>
          <w:sz w:val="20"/>
          <w:lang w:val="fr-FR"/>
        </w:rPr>
        <w:t>La Triennale de Milan</w:t>
      </w:r>
      <w:r w:rsidR="0026760C" w:rsidRPr="00141A96">
        <w:rPr>
          <w:rFonts w:cs="Nobel-Book"/>
          <w:sz w:val="20"/>
          <w:lang w:val="fr-FR"/>
        </w:rPr>
        <w:t xml:space="preserve">, </w:t>
      </w:r>
      <w:proofErr w:type="spellStart"/>
      <w:r w:rsidR="0026760C" w:rsidRPr="00141A96">
        <w:rPr>
          <w:rFonts w:cs="Nobel-Book"/>
          <w:sz w:val="20"/>
          <w:lang w:val="fr-FR"/>
        </w:rPr>
        <w:t>Viale</w:t>
      </w:r>
      <w:proofErr w:type="spellEnd"/>
      <w:r w:rsidR="0026760C" w:rsidRPr="00141A96">
        <w:rPr>
          <w:rFonts w:cs="Nobel-Book"/>
          <w:sz w:val="20"/>
          <w:lang w:val="fr-FR"/>
        </w:rPr>
        <w:t xml:space="preserve"> </w:t>
      </w:r>
      <w:proofErr w:type="spellStart"/>
      <w:r w:rsidR="0026760C" w:rsidRPr="00141A96">
        <w:rPr>
          <w:rFonts w:cs="Nobel-Book"/>
          <w:sz w:val="20"/>
          <w:lang w:val="fr-FR"/>
        </w:rPr>
        <w:t>Alemagna</w:t>
      </w:r>
      <w:proofErr w:type="spellEnd"/>
      <w:r w:rsidR="0026760C" w:rsidRPr="00141A96">
        <w:rPr>
          <w:rFonts w:cs="Nobel-Book"/>
          <w:sz w:val="20"/>
          <w:lang w:val="fr-FR"/>
        </w:rPr>
        <w:t xml:space="preserve"> 6, Milan, Ital</w:t>
      </w:r>
      <w:r>
        <w:rPr>
          <w:rFonts w:cs="Nobel-Book"/>
          <w:sz w:val="20"/>
          <w:lang w:val="fr-FR"/>
        </w:rPr>
        <w:t>ie</w:t>
      </w:r>
    </w:p>
    <w:p w:rsidR="0026760C" w:rsidRPr="00141A96" w:rsidRDefault="0026760C" w:rsidP="00484610">
      <w:pPr>
        <w:spacing w:after="0"/>
        <w:ind w:right="39"/>
        <w:jc w:val="both"/>
        <w:rPr>
          <w:rFonts w:cs="Nobel-Book"/>
          <w:sz w:val="20"/>
          <w:lang w:val="fr-FR"/>
        </w:rPr>
      </w:pPr>
      <w:r w:rsidRPr="00141A96">
        <w:rPr>
          <w:rFonts w:cs="Nobel-Book"/>
          <w:sz w:val="20"/>
          <w:lang w:val="fr-FR"/>
        </w:rPr>
        <w:t>Th</w:t>
      </w:r>
      <w:r w:rsidR="0062336B">
        <w:rPr>
          <w:rFonts w:cs="Nobel-Book"/>
          <w:sz w:val="20"/>
          <w:lang w:val="fr-FR"/>
        </w:rPr>
        <w:t>è</w:t>
      </w:r>
      <w:r w:rsidRPr="00141A96">
        <w:rPr>
          <w:rFonts w:cs="Nobel-Book"/>
          <w:sz w:val="20"/>
          <w:lang w:val="fr-FR"/>
        </w:rPr>
        <w:t>me</w:t>
      </w:r>
      <w:r w:rsidRPr="00141A96">
        <w:rPr>
          <w:rFonts w:cs="Nobel-Book"/>
          <w:sz w:val="20"/>
          <w:lang w:val="fr-FR"/>
        </w:rPr>
        <w:tab/>
      </w:r>
      <w:r w:rsidR="0062336B">
        <w:rPr>
          <w:rFonts w:cs="Nobel-Book"/>
          <w:sz w:val="20"/>
          <w:lang w:val="fr-FR"/>
        </w:rPr>
        <w:tab/>
      </w:r>
      <w:r w:rsidR="00484610" w:rsidRPr="00141A96">
        <w:rPr>
          <w:rFonts w:cs="Nobel-Book"/>
          <w:sz w:val="20"/>
          <w:lang w:val="fr-FR"/>
        </w:rPr>
        <w:tab/>
      </w:r>
      <w:r w:rsidRPr="00141A96">
        <w:rPr>
          <w:rFonts w:cs="Nobel-Book"/>
          <w:sz w:val="20"/>
          <w:lang w:val="fr-FR"/>
        </w:rPr>
        <w:t>YET</w:t>
      </w:r>
    </w:p>
    <w:p w:rsidR="0026760C" w:rsidRPr="00141A96" w:rsidRDefault="0026760C" w:rsidP="00484610">
      <w:pPr>
        <w:spacing w:after="0"/>
        <w:ind w:right="39"/>
        <w:jc w:val="both"/>
        <w:rPr>
          <w:rFonts w:cs="Nobel-Book"/>
          <w:sz w:val="20"/>
          <w:lang w:val="fr-FR"/>
        </w:rPr>
      </w:pPr>
      <w:r w:rsidRPr="00141A96">
        <w:rPr>
          <w:rFonts w:cs="Nobel-Book"/>
          <w:sz w:val="20"/>
          <w:lang w:val="fr-FR"/>
        </w:rPr>
        <w:t>Ex</w:t>
      </w:r>
      <w:r w:rsidR="0062336B">
        <w:rPr>
          <w:rFonts w:cs="Nobel-Book"/>
          <w:sz w:val="20"/>
          <w:lang w:val="fr-FR"/>
        </w:rPr>
        <w:t>positions</w:t>
      </w:r>
      <w:r w:rsidR="0062336B">
        <w:rPr>
          <w:rFonts w:cs="Nobel-Book"/>
          <w:sz w:val="20"/>
          <w:lang w:val="fr-FR"/>
        </w:rPr>
        <w:tab/>
      </w:r>
      <w:r w:rsidR="00484610" w:rsidRPr="00141A96">
        <w:rPr>
          <w:rFonts w:cs="Nobel-Book"/>
          <w:sz w:val="20"/>
          <w:lang w:val="fr-FR"/>
        </w:rPr>
        <w:tab/>
      </w:r>
      <w:r w:rsidRPr="00141A96">
        <w:rPr>
          <w:rFonts w:cs="Nobel-Book"/>
          <w:sz w:val="20"/>
          <w:lang w:val="fr-FR"/>
        </w:rPr>
        <w:t xml:space="preserve">- </w:t>
      </w:r>
      <w:r w:rsidR="0062336B">
        <w:rPr>
          <w:rFonts w:cs="Nobel-Book"/>
          <w:sz w:val="20"/>
          <w:lang w:val="fr-FR"/>
        </w:rPr>
        <w:t>« </w:t>
      </w:r>
      <w:r w:rsidRPr="00141A96">
        <w:rPr>
          <w:rFonts w:cs="Nobel-Book"/>
          <w:sz w:val="20"/>
          <w:lang w:val="fr-FR"/>
        </w:rPr>
        <w:t>YET</w:t>
      </w:r>
      <w:r w:rsidR="0062336B">
        <w:rPr>
          <w:rFonts w:cs="Nobel-Book"/>
          <w:sz w:val="20"/>
          <w:lang w:val="fr-FR"/>
        </w:rPr>
        <w:t> »</w:t>
      </w:r>
      <w:r w:rsidRPr="00141A96">
        <w:rPr>
          <w:rFonts w:cs="Nobel-Book"/>
          <w:sz w:val="20"/>
          <w:lang w:val="fr-FR"/>
        </w:rPr>
        <w:t xml:space="preserve"> </w:t>
      </w:r>
      <w:r w:rsidR="0062336B">
        <w:rPr>
          <w:rFonts w:cs="Nobel-Book"/>
          <w:sz w:val="20"/>
          <w:lang w:val="fr-FR"/>
        </w:rPr>
        <w:t>créé par le designer vedette</w:t>
      </w:r>
      <w:r w:rsidR="0062336B">
        <w:rPr>
          <w:rFonts w:cs="Nobel-Book"/>
          <w:sz w:val="20"/>
          <w:lang w:val="fr-FR"/>
        </w:rPr>
        <w:tab/>
      </w:r>
    </w:p>
    <w:p w:rsidR="0026760C" w:rsidRPr="00141A96" w:rsidRDefault="0026760C" w:rsidP="0062336B">
      <w:pPr>
        <w:spacing w:after="0"/>
        <w:ind w:left="2160" w:right="39"/>
        <w:jc w:val="both"/>
        <w:rPr>
          <w:rFonts w:cs="Nobel-Book"/>
          <w:sz w:val="20"/>
          <w:lang w:val="fr-FR"/>
        </w:rPr>
      </w:pPr>
      <w:r w:rsidRPr="00141A96">
        <w:rPr>
          <w:rFonts w:cs="Nobel-Book"/>
          <w:sz w:val="20"/>
          <w:lang w:val="fr-FR"/>
        </w:rPr>
        <w:t xml:space="preserve">- </w:t>
      </w:r>
      <w:r w:rsidR="0062336B">
        <w:rPr>
          <w:rFonts w:cs="Nobel-Book"/>
          <w:sz w:val="20"/>
          <w:lang w:val="fr-FR"/>
        </w:rPr>
        <w:t xml:space="preserve">Les 12 finalistes du </w:t>
      </w:r>
      <w:r w:rsidRPr="00141A96">
        <w:rPr>
          <w:rFonts w:cs="Nobel-Book"/>
          <w:sz w:val="20"/>
          <w:lang w:val="fr-FR"/>
        </w:rPr>
        <w:t xml:space="preserve">Lexus Design </w:t>
      </w:r>
      <w:proofErr w:type="spellStart"/>
      <w:r w:rsidRPr="00141A96">
        <w:rPr>
          <w:rFonts w:cs="Nobel-Book"/>
          <w:sz w:val="20"/>
          <w:lang w:val="fr-FR"/>
        </w:rPr>
        <w:t>Award</w:t>
      </w:r>
      <w:proofErr w:type="spellEnd"/>
      <w:r w:rsidRPr="00141A96">
        <w:rPr>
          <w:rFonts w:cs="Nobel-Book"/>
          <w:sz w:val="20"/>
          <w:lang w:val="fr-FR"/>
        </w:rPr>
        <w:t xml:space="preserve"> 2017</w:t>
      </w:r>
      <w:r w:rsidR="00484610" w:rsidRPr="00141A96">
        <w:rPr>
          <w:rFonts w:cs="Nobel-Book"/>
          <w:sz w:val="20"/>
          <w:lang w:val="fr-FR"/>
        </w:rPr>
        <w:t xml:space="preserve"> (4 </w:t>
      </w:r>
      <w:r w:rsidRPr="00141A96">
        <w:rPr>
          <w:rFonts w:cs="Nobel-Book"/>
          <w:sz w:val="20"/>
          <w:lang w:val="fr-FR"/>
        </w:rPr>
        <w:t xml:space="preserve">prototypes </w:t>
      </w:r>
      <w:r w:rsidR="0062336B">
        <w:rPr>
          <w:rFonts w:cs="Nobel-Book"/>
          <w:sz w:val="20"/>
          <w:lang w:val="fr-FR"/>
        </w:rPr>
        <w:t xml:space="preserve">et </w:t>
      </w:r>
      <w:r w:rsidRPr="00141A96">
        <w:rPr>
          <w:rFonts w:cs="Nobel-Book"/>
          <w:sz w:val="20"/>
          <w:lang w:val="fr-FR"/>
        </w:rPr>
        <w:t xml:space="preserve">8 </w:t>
      </w:r>
      <w:r w:rsidR="0062336B">
        <w:rPr>
          <w:rFonts w:cs="Nobel-Book"/>
          <w:sz w:val="20"/>
          <w:lang w:val="fr-FR"/>
        </w:rPr>
        <w:t>écrans</w:t>
      </w:r>
      <w:r w:rsidRPr="00141A96">
        <w:rPr>
          <w:rFonts w:cs="Nobel-Book"/>
          <w:sz w:val="20"/>
          <w:lang w:val="fr-FR"/>
        </w:rPr>
        <w:t>)</w:t>
      </w:r>
    </w:p>
    <w:p w:rsidR="0026760C" w:rsidRPr="00141A96" w:rsidRDefault="0026760C" w:rsidP="0070577A">
      <w:pPr>
        <w:spacing w:after="0"/>
        <w:ind w:left="1440" w:right="-755" w:firstLine="720"/>
        <w:jc w:val="both"/>
        <w:rPr>
          <w:rFonts w:cs="Nobel-Book"/>
          <w:sz w:val="20"/>
          <w:lang w:val="fr-FR"/>
        </w:rPr>
      </w:pPr>
      <w:r w:rsidRPr="00141A96">
        <w:rPr>
          <w:rFonts w:cs="Nobel-Book"/>
          <w:sz w:val="20"/>
          <w:lang w:val="fr-FR"/>
        </w:rPr>
        <w:t>- R</w:t>
      </w:r>
      <w:r w:rsidR="0062336B">
        <w:rPr>
          <w:rFonts w:cs="Nobel-Book"/>
          <w:sz w:val="20"/>
          <w:lang w:val="fr-FR"/>
        </w:rPr>
        <w:t>é</w:t>
      </w:r>
      <w:r w:rsidRPr="00141A96">
        <w:rPr>
          <w:rFonts w:cs="Nobel-Book"/>
          <w:sz w:val="20"/>
          <w:lang w:val="fr-FR"/>
        </w:rPr>
        <w:t xml:space="preserve">trospective </w:t>
      </w:r>
      <w:r w:rsidR="0062336B">
        <w:rPr>
          <w:rFonts w:cs="Nobel-Book"/>
          <w:sz w:val="20"/>
          <w:lang w:val="fr-FR"/>
        </w:rPr>
        <w:t xml:space="preserve">des participations </w:t>
      </w:r>
      <w:r w:rsidRPr="00141A96">
        <w:rPr>
          <w:rFonts w:cs="Nobel-Book"/>
          <w:sz w:val="20"/>
          <w:lang w:val="fr-FR"/>
        </w:rPr>
        <w:t>Lexus</w:t>
      </w:r>
      <w:r w:rsidR="0062336B">
        <w:rPr>
          <w:rFonts w:cs="Nobel-Book"/>
          <w:sz w:val="20"/>
          <w:lang w:val="fr-FR"/>
        </w:rPr>
        <w:t xml:space="preserve"> à la</w:t>
      </w:r>
      <w:r w:rsidR="009406E5">
        <w:rPr>
          <w:rFonts w:cs="Nobel-Book"/>
          <w:sz w:val="20"/>
          <w:lang w:val="fr-FR"/>
        </w:rPr>
        <w:t xml:space="preserve"> Semaine du Design de Milan</w:t>
      </w:r>
      <w:r w:rsidR="00FC71E2" w:rsidRPr="00141A96">
        <w:rPr>
          <w:rFonts w:cs="Nobel-Book"/>
          <w:sz w:val="20"/>
          <w:lang w:val="fr-FR"/>
        </w:rPr>
        <w:t xml:space="preserve"> </w:t>
      </w:r>
      <w:r w:rsidR="0062336B">
        <w:rPr>
          <w:rFonts w:cs="Nobel-Book"/>
          <w:sz w:val="20"/>
          <w:lang w:val="fr-FR"/>
        </w:rPr>
        <w:t>depuis</w:t>
      </w:r>
      <w:r w:rsidR="00FC71E2" w:rsidRPr="00141A96">
        <w:rPr>
          <w:rFonts w:cs="Nobel-Book"/>
          <w:sz w:val="20"/>
          <w:lang w:val="fr-FR"/>
        </w:rPr>
        <w:t xml:space="preserve"> 2005</w:t>
      </w:r>
    </w:p>
    <w:p w:rsidR="0026760C" w:rsidRPr="00141A96" w:rsidRDefault="0026760C" w:rsidP="00484610">
      <w:pPr>
        <w:spacing w:after="0"/>
        <w:ind w:right="39"/>
        <w:jc w:val="both"/>
        <w:rPr>
          <w:rFonts w:cs="Nobel-Book"/>
          <w:sz w:val="20"/>
          <w:lang w:val="fr-FR"/>
        </w:rPr>
      </w:pPr>
      <w:r w:rsidRPr="00141A96">
        <w:rPr>
          <w:rFonts w:cs="Nobel-Book"/>
          <w:sz w:val="20"/>
          <w:lang w:val="fr-FR"/>
        </w:rPr>
        <w:t>Organi</w:t>
      </w:r>
      <w:r w:rsidR="0062336B">
        <w:rPr>
          <w:rFonts w:cs="Nobel-Book"/>
          <w:sz w:val="20"/>
          <w:lang w:val="fr-FR"/>
        </w:rPr>
        <w:t>sateur</w:t>
      </w:r>
      <w:r w:rsidR="0062336B">
        <w:rPr>
          <w:rFonts w:cs="Nobel-Book"/>
          <w:sz w:val="20"/>
          <w:lang w:val="fr-FR"/>
        </w:rPr>
        <w:tab/>
      </w:r>
      <w:r w:rsidRPr="00141A96">
        <w:rPr>
          <w:rFonts w:cs="Nobel-Book"/>
          <w:sz w:val="20"/>
          <w:lang w:val="fr-FR"/>
        </w:rPr>
        <w:tab/>
        <w:t>Lexus International</w:t>
      </w:r>
    </w:p>
    <w:p w:rsidR="0026760C" w:rsidRPr="00141A96" w:rsidRDefault="0026760C" w:rsidP="0026760C">
      <w:pPr>
        <w:ind w:right="39"/>
        <w:jc w:val="both"/>
        <w:rPr>
          <w:rFonts w:cs="Nobel-Book"/>
          <w:lang w:val="fr-FR"/>
        </w:rPr>
      </w:pPr>
    </w:p>
    <w:p w:rsidR="0026760C" w:rsidRPr="00141A96" w:rsidRDefault="00082959" w:rsidP="0026760C">
      <w:pPr>
        <w:ind w:right="39"/>
        <w:jc w:val="both"/>
        <w:rPr>
          <w:rFonts w:ascii="Nobel-Regular" w:hAnsi="Nobel-Regular" w:cs="Nobel-Regular"/>
          <w:lang w:val="fr-FR"/>
        </w:rPr>
      </w:pPr>
      <w:r>
        <w:rPr>
          <w:rFonts w:ascii="Nobel-Regular" w:hAnsi="Nobel-Regular" w:cs="Nobel-Regular"/>
          <w:lang w:val="fr-FR"/>
        </w:rPr>
        <w:t>À</w:t>
      </w:r>
      <w:r w:rsidR="0062336B">
        <w:rPr>
          <w:rFonts w:ascii="Nobel-Regular" w:hAnsi="Nobel-Regular" w:cs="Nobel-Regular"/>
          <w:lang w:val="fr-FR"/>
        </w:rPr>
        <w:t xml:space="preserve"> PROPOS DE </w:t>
      </w:r>
      <w:r w:rsidR="00484610" w:rsidRPr="00141A96">
        <w:rPr>
          <w:rFonts w:ascii="Nobel-Regular" w:hAnsi="Nobel-Regular" w:cs="Nobel-Regular"/>
          <w:lang w:val="fr-FR"/>
        </w:rPr>
        <w:t>N</w:t>
      </w:r>
      <w:r w:rsidR="0026760C" w:rsidRPr="00141A96">
        <w:rPr>
          <w:rFonts w:ascii="Nobel-Regular" w:hAnsi="Nobel-Regular" w:cs="Nobel-Regular"/>
          <w:lang w:val="fr-FR"/>
        </w:rPr>
        <w:t xml:space="preserve">ERI OXMAN </w:t>
      </w:r>
      <w:r w:rsidR="0062336B">
        <w:rPr>
          <w:rFonts w:ascii="Nobel-Regular" w:hAnsi="Nobel-Regular" w:cs="Nobel-Regular"/>
          <w:lang w:val="fr-FR"/>
        </w:rPr>
        <w:t xml:space="preserve">ET DU </w:t>
      </w:r>
      <w:r w:rsidR="00197B26">
        <w:rPr>
          <w:rFonts w:ascii="Nobel-Regular" w:hAnsi="Nobel-Regular" w:cs="Nobel-Regular"/>
          <w:lang w:val="fr-FR"/>
        </w:rPr>
        <w:t>LE GROUPE MEDIATED MATTER</w:t>
      </w:r>
      <w:r w:rsidR="0026760C" w:rsidRPr="00141A96">
        <w:rPr>
          <w:rFonts w:ascii="Nobel-Regular" w:hAnsi="Nobel-Regular" w:cs="Nobel-Regular"/>
          <w:lang w:val="fr-FR"/>
        </w:rPr>
        <w:t xml:space="preserve"> </w:t>
      </w:r>
    </w:p>
    <w:p w:rsidR="0026760C" w:rsidRPr="00141A96" w:rsidRDefault="0062336B" w:rsidP="0026760C">
      <w:pPr>
        <w:ind w:right="39"/>
        <w:jc w:val="both"/>
        <w:rPr>
          <w:rFonts w:cs="Nobel-Book"/>
          <w:lang w:val="fr-FR"/>
        </w:rPr>
      </w:pPr>
      <w:r>
        <w:rPr>
          <w:rFonts w:cs="Nobel-Book"/>
          <w:lang w:val="fr-FR"/>
        </w:rPr>
        <w:t>A</w:t>
      </w:r>
      <w:r w:rsidR="0026760C" w:rsidRPr="00141A96">
        <w:rPr>
          <w:rFonts w:cs="Nobel-Book"/>
          <w:lang w:val="fr-FR"/>
        </w:rPr>
        <w:t>rchitect</w:t>
      </w:r>
      <w:r>
        <w:rPr>
          <w:rFonts w:cs="Nobel-Book"/>
          <w:lang w:val="fr-FR"/>
        </w:rPr>
        <w:t>e</w:t>
      </w:r>
      <w:r w:rsidR="0026760C" w:rsidRPr="00141A96">
        <w:rPr>
          <w:rFonts w:cs="Nobel-Book"/>
          <w:lang w:val="fr-FR"/>
        </w:rPr>
        <w:t xml:space="preserve">, </w:t>
      </w:r>
      <w:r>
        <w:rPr>
          <w:rFonts w:cs="Nobel-Book"/>
          <w:lang w:val="fr-FR"/>
        </w:rPr>
        <w:t>d</w:t>
      </w:r>
      <w:r w:rsidR="0026760C" w:rsidRPr="00141A96">
        <w:rPr>
          <w:rFonts w:cs="Nobel-Book"/>
          <w:lang w:val="fr-FR"/>
        </w:rPr>
        <w:t xml:space="preserve">esigner, </w:t>
      </w:r>
      <w:r>
        <w:rPr>
          <w:rFonts w:cs="Nobel-Book"/>
          <w:lang w:val="fr-FR"/>
        </w:rPr>
        <w:t>i</w:t>
      </w:r>
      <w:r w:rsidR="0026760C" w:rsidRPr="00141A96">
        <w:rPr>
          <w:rFonts w:cs="Nobel-Book"/>
          <w:lang w:val="fr-FR"/>
        </w:rPr>
        <w:t>nvent</w:t>
      </w:r>
      <w:r>
        <w:rPr>
          <w:rFonts w:cs="Nobel-Book"/>
          <w:lang w:val="fr-FR"/>
        </w:rPr>
        <w:t>eu</w:t>
      </w:r>
      <w:r w:rsidR="008D6231">
        <w:rPr>
          <w:rFonts w:cs="Nobel-Book"/>
          <w:lang w:val="fr-FR"/>
        </w:rPr>
        <w:t>r</w:t>
      </w:r>
      <w:r>
        <w:rPr>
          <w:rFonts w:cs="Nobel-Book"/>
          <w:lang w:val="fr-FR"/>
        </w:rPr>
        <w:t xml:space="preserve"> et professeur associé du </w:t>
      </w:r>
      <w:r w:rsidR="0026760C" w:rsidRPr="00141A96">
        <w:rPr>
          <w:rFonts w:cs="Nobel-Book"/>
          <w:lang w:val="fr-FR"/>
        </w:rPr>
        <w:t xml:space="preserve">MIT Media </w:t>
      </w:r>
      <w:proofErr w:type="spellStart"/>
      <w:r w:rsidR="0026760C" w:rsidRPr="00141A96">
        <w:rPr>
          <w:rFonts w:cs="Nobel-Book"/>
          <w:lang w:val="fr-FR"/>
        </w:rPr>
        <w:t>Lab</w:t>
      </w:r>
      <w:proofErr w:type="spellEnd"/>
      <w:r w:rsidR="0026760C" w:rsidRPr="00141A96">
        <w:rPr>
          <w:rFonts w:cs="Nobel-Book"/>
          <w:lang w:val="fr-FR"/>
        </w:rPr>
        <w:t xml:space="preserve">, </w:t>
      </w:r>
      <w:r>
        <w:rPr>
          <w:rFonts w:cs="Nobel-Book"/>
          <w:lang w:val="fr-FR"/>
        </w:rPr>
        <w:t xml:space="preserve">N. </w:t>
      </w:r>
      <w:proofErr w:type="spellStart"/>
      <w:r w:rsidR="0026760C" w:rsidRPr="00141A96">
        <w:rPr>
          <w:rFonts w:cs="Nobel-Book"/>
          <w:lang w:val="fr-FR"/>
        </w:rPr>
        <w:t>Oxman</w:t>
      </w:r>
      <w:proofErr w:type="spellEnd"/>
      <w:r w:rsidR="0026760C" w:rsidRPr="00141A96">
        <w:rPr>
          <w:rFonts w:cs="Nobel-Book"/>
          <w:lang w:val="fr-FR"/>
        </w:rPr>
        <w:t xml:space="preserve"> </w:t>
      </w:r>
      <w:r w:rsidR="00251AEF">
        <w:rPr>
          <w:rFonts w:cs="Nobel-Book"/>
          <w:lang w:val="fr-FR"/>
        </w:rPr>
        <w:t>a été une pionnière dans l’écologie de la matière, qui considère l</w:t>
      </w:r>
      <w:r w:rsidR="00082959">
        <w:rPr>
          <w:rFonts w:cs="Nobel-Book"/>
          <w:lang w:val="fr-FR"/>
        </w:rPr>
        <w:t>e calcul</w:t>
      </w:r>
      <w:r w:rsidR="00251AEF">
        <w:rPr>
          <w:rFonts w:cs="Nobel-Book"/>
          <w:lang w:val="fr-FR"/>
        </w:rPr>
        <w:t xml:space="preserve">, la fabrication, l’environnement et la matière elle-même comme des dimensions inséparables du design. Le groupe de recherche et de design de N. </w:t>
      </w:r>
      <w:proofErr w:type="spellStart"/>
      <w:r w:rsidR="00251AEF">
        <w:rPr>
          <w:rFonts w:cs="Nobel-Book"/>
          <w:lang w:val="fr-FR"/>
        </w:rPr>
        <w:t>Oxman</w:t>
      </w:r>
      <w:proofErr w:type="spellEnd"/>
      <w:r w:rsidR="00251AEF">
        <w:rPr>
          <w:rFonts w:cs="Nobel-Book"/>
          <w:lang w:val="fr-FR"/>
        </w:rPr>
        <w:t xml:space="preserve">, </w:t>
      </w:r>
      <w:proofErr w:type="spellStart"/>
      <w:r w:rsidR="0026760C" w:rsidRPr="00141A96">
        <w:rPr>
          <w:rFonts w:cs="Nobel-Book"/>
          <w:lang w:val="fr-FR"/>
        </w:rPr>
        <w:t>Mediated</w:t>
      </w:r>
      <w:proofErr w:type="spellEnd"/>
      <w:r w:rsidR="0026760C" w:rsidRPr="00141A96">
        <w:rPr>
          <w:rFonts w:cs="Nobel-Book"/>
          <w:lang w:val="fr-FR"/>
        </w:rPr>
        <w:t xml:space="preserve"> </w:t>
      </w:r>
      <w:proofErr w:type="spellStart"/>
      <w:r w:rsidR="0026760C" w:rsidRPr="00141A96">
        <w:rPr>
          <w:rFonts w:cs="Nobel-Book"/>
          <w:lang w:val="fr-FR"/>
        </w:rPr>
        <w:t>Matter</w:t>
      </w:r>
      <w:proofErr w:type="spellEnd"/>
      <w:r w:rsidR="00251AEF">
        <w:rPr>
          <w:rFonts w:cs="Nobel-Book"/>
          <w:lang w:val="fr-FR"/>
        </w:rPr>
        <w:t xml:space="preserve">, </w:t>
      </w:r>
      <w:r w:rsidR="00197B26">
        <w:rPr>
          <w:rFonts w:cs="Nobel-Book"/>
          <w:lang w:val="fr-FR"/>
        </w:rPr>
        <w:t>travaille à l’intersection d</w:t>
      </w:r>
      <w:r w:rsidR="00604E88">
        <w:rPr>
          <w:rFonts w:cs="Nobel-Book"/>
          <w:lang w:val="fr-FR"/>
        </w:rPr>
        <w:t xml:space="preserve">e la conception par ordinateur, de la fabrication </w:t>
      </w:r>
      <w:r w:rsidR="00082959">
        <w:rPr>
          <w:rFonts w:cs="Nobel-Book"/>
          <w:lang w:val="fr-FR"/>
        </w:rPr>
        <w:t>numérique</w:t>
      </w:r>
      <w:r w:rsidR="00604E88">
        <w:rPr>
          <w:rFonts w:cs="Nobel-Book"/>
          <w:lang w:val="fr-FR"/>
        </w:rPr>
        <w:t xml:space="preserve">, de l’ingénierie des matériaux et de </w:t>
      </w:r>
      <w:r w:rsidR="00197B26">
        <w:rPr>
          <w:rFonts w:cs="Nobel-Book"/>
          <w:lang w:val="fr-FR"/>
        </w:rPr>
        <w:t>la biologie synthétique</w:t>
      </w:r>
      <w:r w:rsidR="008D6231">
        <w:rPr>
          <w:rFonts w:cs="Nobel-Book"/>
          <w:lang w:val="fr-FR"/>
        </w:rPr>
        <w:t>,</w:t>
      </w:r>
      <w:r w:rsidR="00197B26">
        <w:rPr>
          <w:rFonts w:cs="Nobel-Book"/>
          <w:lang w:val="fr-FR"/>
        </w:rPr>
        <w:t xml:space="preserve"> et applique ces connaissances au design à travers plusieurs disciplines et échelles, de l’échelle micro à celle du bâtiment. Les œuvres d</w:t>
      </w:r>
      <w:r w:rsidR="00BA6203">
        <w:rPr>
          <w:rFonts w:cs="Nobel-Book"/>
          <w:lang w:val="fr-FR"/>
        </w:rPr>
        <w:t>e</w:t>
      </w:r>
      <w:r w:rsidR="00197B26">
        <w:rPr>
          <w:rFonts w:cs="Nobel-Book"/>
          <w:lang w:val="fr-FR"/>
        </w:rPr>
        <w:t xml:space="preserve"> </w:t>
      </w:r>
      <w:proofErr w:type="spellStart"/>
      <w:r w:rsidR="0026760C" w:rsidRPr="00141A96">
        <w:rPr>
          <w:rFonts w:cs="Nobel-Book"/>
          <w:lang w:val="fr-FR"/>
        </w:rPr>
        <w:t>Mediated</w:t>
      </w:r>
      <w:proofErr w:type="spellEnd"/>
      <w:r w:rsidR="0026760C" w:rsidRPr="00141A96">
        <w:rPr>
          <w:rFonts w:cs="Nobel-Book"/>
          <w:lang w:val="fr-FR"/>
        </w:rPr>
        <w:t xml:space="preserve"> </w:t>
      </w:r>
      <w:proofErr w:type="spellStart"/>
      <w:r w:rsidR="0026760C" w:rsidRPr="00141A96">
        <w:rPr>
          <w:rFonts w:cs="Nobel-Book"/>
          <w:lang w:val="fr-FR"/>
        </w:rPr>
        <w:t>Matter</w:t>
      </w:r>
      <w:proofErr w:type="spellEnd"/>
      <w:r w:rsidR="00197B26">
        <w:rPr>
          <w:rFonts w:cs="Nobel-Book"/>
          <w:lang w:val="fr-FR"/>
        </w:rPr>
        <w:t xml:space="preserve"> sont exposées dans les collections permanentes du </w:t>
      </w:r>
      <w:r w:rsidR="0026760C" w:rsidRPr="00141A96">
        <w:rPr>
          <w:rFonts w:cs="Nobel-Book"/>
          <w:lang w:val="fr-FR"/>
        </w:rPr>
        <w:t xml:space="preserve">Cooper Hewitt, </w:t>
      </w:r>
      <w:proofErr w:type="spellStart"/>
      <w:r w:rsidR="0026760C" w:rsidRPr="00141A96">
        <w:rPr>
          <w:rFonts w:cs="Nobel-Book"/>
          <w:lang w:val="fr-FR"/>
        </w:rPr>
        <w:t>MoMA</w:t>
      </w:r>
      <w:proofErr w:type="spellEnd"/>
      <w:r w:rsidR="0026760C" w:rsidRPr="00141A96">
        <w:rPr>
          <w:rFonts w:cs="Nobel-Book"/>
          <w:lang w:val="fr-FR"/>
        </w:rPr>
        <w:t xml:space="preserve">, SFMOMA, Centre Georges Pompidou, MFA Boston, </w:t>
      </w:r>
      <w:r w:rsidR="00197B26">
        <w:rPr>
          <w:rFonts w:cs="Nobel-Book"/>
          <w:lang w:val="fr-FR"/>
        </w:rPr>
        <w:t xml:space="preserve">et </w:t>
      </w:r>
      <w:r w:rsidR="0026760C" w:rsidRPr="00141A96">
        <w:rPr>
          <w:rFonts w:cs="Nobel-Book"/>
          <w:lang w:val="fr-FR"/>
        </w:rPr>
        <w:t xml:space="preserve">FRAC Orléans, </w:t>
      </w:r>
      <w:r w:rsidR="00197B26">
        <w:rPr>
          <w:rFonts w:cs="Nobel-Book"/>
          <w:lang w:val="fr-FR"/>
        </w:rPr>
        <w:t xml:space="preserve">pour ne citer que quelques musées. N. </w:t>
      </w:r>
      <w:proofErr w:type="spellStart"/>
      <w:r w:rsidR="0026760C" w:rsidRPr="00141A96">
        <w:rPr>
          <w:rFonts w:cs="Nobel-Book"/>
          <w:lang w:val="fr-FR"/>
        </w:rPr>
        <w:t>Oxman</w:t>
      </w:r>
      <w:proofErr w:type="spellEnd"/>
      <w:r w:rsidR="0026760C" w:rsidRPr="00141A96">
        <w:rPr>
          <w:rFonts w:cs="Nobel-Book"/>
          <w:lang w:val="fr-FR"/>
        </w:rPr>
        <w:t xml:space="preserve"> </w:t>
      </w:r>
      <w:r w:rsidR="00197B26">
        <w:rPr>
          <w:rFonts w:cs="Nobel-Book"/>
          <w:lang w:val="fr-FR"/>
        </w:rPr>
        <w:t xml:space="preserve">a reçu de nombreuses récompenses et prix, notamment un </w:t>
      </w:r>
      <w:r w:rsidR="0026760C" w:rsidRPr="00141A96">
        <w:rPr>
          <w:rFonts w:cs="Nobel-Book"/>
          <w:lang w:val="fr-FR"/>
        </w:rPr>
        <w:t xml:space="preserve">Graham </w:t>
      </w:r>
      <w:proofErr w:type="spellStart"/>
      <w:r w:rsidR="0026760C" w:rsidRPr="00141A96">
        <w:rPr>
          <w:rFonts w:cs="Nobel-Book"/>
          <w:lang w:val="fr-FR"/>
        </w:rPr>
        <w:t>Foundation</w:t>
      </w:r>
      <w:proofErr w:type="spellEnd"/>
      <w:r w:rsidR="0026760C" w:rsidRPr="00141A96">
        <w:rPr>
          <w:rFonts w:cs="Nobel-Book"/>
          <w:lang w:val="fr-FR"/>
        </w:rPr>
        <w:t xml:space="preserve"> </w:t>
      </w:r>
      <w:proofErr w:type="spellStart"/>
      <w:r w:rsidR="0026760C" w:rsidRPr="00141A96">
        <w:rPr>
          <w:rFonts w:cs="Nobel-Book"/>
          <w:lang w:val="fr-FR"/>
        </w:rPr>
        <w:t>Award</w:t>
      </w:r>
      <w:proofErr w:type="spellEnd"/>
      <w:r w:rsidR="0026760C" w:rsidRPr="00141A96">
        <w:rPr>
          <w:rFonts w:cs="Nobel-Book"/>
          <w:lang w:val="fr-FR"/>
        </w:rPr>
        <w:t xml:space="preserve"> (2008), </w:t>
      </w:r>
      <w:proofErr w:type="gramStart"/>
      <w:r w:rsidR="00197B26">
        <w:rPr>
          <w:rFonts w:cs="Nobel-Book"/>
          <w:lang w:val="fr-FR"/>
        </w:rPr>
        <w:t xml:space="preserve">le </w:t>
      </w:r>
      <w:proofErr w:type="spellStart"/>
      <w:r w:rsidR="0026760C" w:rsidRPr="00141A96">
        <w:rPr>
          <w:rFonts w:cs="Nobel-Book"/>
          <w:lang w:val="fr-FR"/>
        </w:rPr>
        <w:t>Earth</w:t>
      </w:r>
      <w:proofErr w:type="spellEnd"/>
      <w:proofErr w:type="gramEnd"/>
      <w:r w:rsidR="0026760C" w:rsidRPr="00141A96">
        <w:rPr>
          <w:rFonts w:cs="Nobel-Book"/>
          <w:lang w:val="fr-FR"/>
        </w:rPr>
        <w:t xml:space="preserve"> </w:t>
      </w:r>
      <w:proofErr w:type="spellStart"/>
      <w:r w:rsidR="0026760C" w:rsidRPr="00141A96">
        <w:rPr>
          <w:rFonts w:cs="Nobel-Book"/>
          <w:lang w:val="fr-FR"/>
        </w:rPr>
        <w:t>Award</w:t>
      </w:r>
      <w:proofErr w:type="spellEnd"/>
      <w:r w:rsidR="0026760C" w:rsidRPr="00141A96">
        <w:rPr>
          <w:rFonts w:cs="Nobel-Book"/>
          <w:lang w:val="fr-FR"/>
        </w:rPr>
        <w:t xml:space="preserve"> (2009), </w:t>
      </w:r>
      <w:r w:rsidR="00197B26">
        <w:rPr>
          <w:rFonts w:cs="Nobel-Book"/>
          <w:lang w:val="fr-FR"/>
        </w:rPr>
        <w:t xml:space="preserve">le Prix </w:t>
      </w:r>
      <w:proofErr w:type="spellStart"/>
      <w:r w:rsidR="0026760C" w:rsidRPr="00141A96">
        <w:rPr>
          <w:rFonts w:cs="Nobel-Book"/>
          <w:lang w:val="fr-FR"/>
        </w:rPr>
        <w:t>Vilcek</w:t>
      </w:r>
      <w:proofErr w:type="spellEnd"/>
      <w:r w:rsidR="0026760C" w:rsidRPr="00141A96">
        <w:rPr>
          <w:rFonts w:cs="Nobel-Book"/>
          <w:lang w:val="fr-FR"/>
        </w:rPr>
        <w:t xml:space="preserve"> (2014), </w:t>
      </w:r>
      <w:r w:rsidR="00197B26">
        <w:rPr>
          <w:rFonts w:cs="Nobel-Book"/>
          <w:lang w:val="fr-FR"/>
        </w:rPr>
        <w:t xml:space="preserve">et le </w:t>
      </w:r>
      <w:r w:rsidR="0026760C" w:rsidRPr="00141A96">
        <w:rPr>
          <w:rFonts w:cs="Nobel-Book"/>
          <w:lang w:val="fr-FR"/>
        </w:rPr>
        <w:t xml:space="preserve">BSA </w:t>
      </w:r>
      <w:proofErr w:type="spellStart"/>
      <w:r w:rsidR="0026760C" w:rsidRPr="00141A96">
        <w:rPr>
          <w:rFonts w:cs="Nobel-Book"/>
          <w:lang w:val="fr-FR"/>
        </w:rPr>
        <w:t>Women</w:t>
      </w:r>
      <w:proofErr w:type="spellEnd"/>
      <w:r w:rsidR="0026760C" w:rsidRPr="00141A96">
        <w:rPr>
          <w:rFonts w:cs="Nobel-Book"/>
          <w:lang w:val="fr-FR"/>
        </w:rPr>
        <w:t xml:space="preserve"> in Design </w:t>
      </w:r>
      <w:proofErr w:type="spellStart"/>
      <w:r w:rsidR="0026760C" w:rsidRPr="00141A96">
        <w:rPr>
          <w:rFonts w:cs="Nobel-Book"/>
          <w:lang w:val="fr-FR"/>
        </w:rPr>
        <w:t>Award</w:t>
      </w:r>
      <w:proofErr w:type="spellEnd"/>
      <w:r w:rsidR="0026760C" w:rsidRPr="00141A96">
        <w:rPr>
          <w:rFonts w:cs="Nobel-Book"/>
          <w:lang w:val="fr-FR"/>
        </w:rPr>
        <w:t xml:space="preserve"> (2014). </w:t>
      </w:r>
      <w:r w:rsidR="00197B26">
        <w:rPr>
          <w:rFonts w:cs="Nobel-Book"/>
          <w:lang w:val="fr-FR"/>
        </w:rPr>
        <w:t xml:space="preserve">Elle est </w:t>
      </w:r>
      <w:r w:rsidR="0026760C" w:rsidRPr="00141A96">
        <w:rPr>
          <w:rFonts w:cs="Nobel-Book"/>
          <w:lang w:val="fr-FR"/>
        </w:rPr>
        <w:t xml:space="preserve">Carnegie </w:t>
      </w:r>
      <w:proofErr w:type="spellStart"/>
      <w:r w:rsidR="0026760C" w:rsidRPr="00141A96">
        <w:rPr>
          <w:rFonts w:cs="Nobel-Book"/>
          <w:lang w:val="fr-FR"/>
        </w:rPr>
        <w:t>Pride</w:t>
      </w:r>
      <w:proofErr w:type="spellEnd"/>
      <w:r w:rsidR="0026760C" w:rsidRPr="00141A96">
        <w:rPr>
          <w:rFonts w:cs="Nobel-Book"/>
          <w:lang w:val="fr-FR"/>
        </w:rPr>
        <w:t xml:space="preserve"> of </w:t>
      </w:r>
      <w:proofErr w:type="spellStart"/>
      <w:r w:rsidR="0026760C" w:rsidRPr="00141A96">
        <w:rPr>
          <w:rFonts w:cs="Nobel-Book"/>
          <w:lang w:val="fr-FR"/>
        </w:rPr>
        <w:t>America</w:t>
      </w:r>
      <w:proofErr w:type="spellEnd"/>
      <w:r w:rsidR="0026760C" w:rsidRPr="00141A96">
        <w:rPr>
          <w:rFonts w:cs="Nobel-Book"/>
          <w:lang w:val="fr-FR"/>
        </w:rPr>
        <w:t xml:space="preserve"> </w:t>
      </w:r>
      <w:proofErr w:type="spellStart"/>
      <w:r w:rsidR="0026760C" w:rsidRPr="00141A96">
        <w:rPr>
          <w:rFonts w:cs="Nobel-Book"/>
          <w:lang w:val="fr-FR"/>
        </w:rPr>
        <w:t>Honoree</w:t>
      </w:r>
      <w:proofErr w:type="spellEnd"/>
      <w:r w:rsidR="0026760C" w:rsidRPr="00141A96">
        <w:rPr>
          <w:rFonts w:cs="Nobel-Book"/>
          <w:lang w:val="fr-FR"/>
        </w:rPr>
        <w:t xml:space="preserve"> (2014), </w:t>
      </w:r>
      <w:r w:rsidR="00604E88">
        <w:rPr>
          <w:rFonts w:cs="Nobel-Book"/>
          <w:lang w:val="fr-FR"/>
        </w:rPr>
        <w:t>et a été désigné</w:t>
      </w:r>
      <w:r w:rsidR="00201EA3">
        <w:rPr>
          <w:rFonts w:cs="Nobel-Book"/>
          <w:lang w:val="fr-FR"/>
        </w:rPr>
        <w:t>e</w:t>
      </w:r>
      <w:r w:rsidR="00604E88">
        <w:rPr>
          <w:rFonts w:cs="Nobel-Book"/>
          <w:lang w:val="fr-FR"/>
        </w:rPr>
        <w:t xml:space="preserve"> par ROAD comme l’un des 100 penseurs interdisciplinaires les plus audacieux au monde (</w:t>
      </w:r>
      <w:r w:rsidR="0026760C" w:rsidRPr="0070577A">
        <w:rPr>
          <w:rFonts w:cs="Nobel-Book"/>
          <w:i/>
          <w:lang w:val="fr-FR"/>
        </w:rPr>
        <w:t xml:space="preserve">Most </w:t>
      </w:r>
      <w:proofErr w:type="spellStart"/>
      <w:r w:rsidR="0026760C" w:rsidRPr="0070577A">
        <w:rPr>
          <w:rFonts w:cs="Nobel-Book"/>
          <w:i/>
          <w:lang w:val="fr-FR"/>
        </w:rPr>
        <w:t>Daring</w:t>
      </w:r>
      <w:proofErr w:type="spellEnd"/>
      <w:r w:rsidR="0026760C" w:rsidRPr="0070577A">
        <w:rPr>
          <w:rFonts w:cs="Nobel-Book"/>
          <w:i/>
          <w:lang w:val="fr-FR"/>
        </w:rPr>
        <w:t xml:space="preserve"> Cross-</w:t>
      </w:r>
      <w:proofErr w:type="spellStart"/>
      <w:r w:rsidR="0026760C" w:rsidRPr="0070577A">
        <w:rPr>
          <w:rFonts w:cs="Nobel-Book"/>
          <w:i/>
          <w:lang w:val="fr-FR"/>
        </w:rPr>
        <w:t>Disciplinary</w:t>
      </w:r>
      <w:proofErr w:type="spellEnd"/>
      <w:r w:rsidR="0026760C" w:rsidRPr="0070577A">
        <w:rPr>
          <w:rFonts w:cs="Nobel-Book"/>
          <w:i/>
          <w:lang w:val="fr-FR"/>
        </w:rPr>
        <w:t xml:space="preserve"> </w:t>
      </w:r>
      <w:proofErr w:type="spellStart"/>
      <w:r w:rsidR="0026760C" w:rsidRPr="0070577A">
        <w:rPr>
          <w:rFonts w:cs="Nobel-Book"/>
          <w:i/>
          <w:lang w:val="fr-FR"/>
        </w:rPr>
        <w:t>Thinkers</w:t>
      </w:r>
      <w:proofErr w:type="spellEnd"/>
      <w:r w:rsidR="0026760C" w:rsidRPr="0070577A">
        <w:rPr>
          <w:rFonts w:cs="Nobel-Book"/>
          <w:i/>
          <w:lang w:val="fr-FR"/>
        </w:rPr>
        <w:t xml:space="preserve"> in the World</w:t>
      </w:r>
      <w:r w:rsidR="00604E88">
        <w:rPr>
          <w:rFonts w:cs="Nobel-Book"/>
          <w:lang w:val="fr-FR"/>
        </w:rPr>
        <w:t>)</w:t>
      </w:r>
      <w:r w:rsidR="0026760C" w:rsidRPr="00141A96">
        <w:rPr>
          <w:rFonts w:cs="Nobel-Book"/>
          <w:lang w:val="fr-FR"/>
        </w:rPr>
        <w:t xml:space="preserve"> (2015). </w:t>
      </w:r>
      <w:r w:rsidR="00604E88">
        <w:rPr>
          <w:rFonts w:cs="Nobel-Book"/>
          <w:lang w:val="fr-FR"/>
        </w:rPr>
        <w:t>Le travail d</w:t>
      </w:r>
      <w:r w:rsidR="00BA6203">
        <w:rPr>
          <w:rFonts w:cs="Nobel-Book"/>
          <w:lang w:val="fr-FR"/>
        </w:rPr>
        <w:t>’</w:t>
      </w:r>
      <w:proofErr w:type="spellStart"/>
      <w:r w:rsidR="0026760C" w:rsidRPr="00141A96">
        <w:rPr>
          <w:rFonts w:cs="Nobel-Book"/>
          <w:lang w:val="fr-FR"/>
        </w:rPr>
        <w:t>Oxman</w:t>
      </w:r>
      <w:proofErr w:type="spellEnd"/>
      <w:r w:rsidR="00604E88">
        <w:rPr>
          <w:rFonts w:cs="Nobel-Book"/>
          <w:lang w:val="fr-FR"/>
        </w:rPr>
        <w:t xml:space="preserve"> et ses innovations ont été reconnus lors du </w:t>
      </w:r>
      <w:r w:rsidR="008D6231">
        <w:rPr>
          <w:rFonts w:cs="Nobel-Book"/>
          <w:lang w:val="fr-FR"/>
        </w:rPr>
        <w:t>F</w:t>
      </w:r>
      <w:r w:rsidR="00604E88">
        <w:rPr>
          <w:rFonts w:cs="Nobel-Book"/>
          <w:lang w:val="fr-FR"/>
        </w:rPr>
        <w:t xml:space="preserve">orum économique </w:t>
      </w:r>
      <w:r w:rsidR="00BA6203">
        <w:rPr>
          <w:rFonts w:cs="Nobel-Book"/>
          <w:lang w:val="fr-FR"/>
        </w:rPr>
        <w:t xml:space="preserve">mondial </w:t>
      </w:r>
      <w:r w:rsidR="00604E88">
        <w:rPr>
          <w:rFonts w:cs="Nobel-Book"/>
          <w:lang w:val="fr-FR"/>
        </w:rPr>
        <w:t>et par la Maison</w:t>
      </w:r>
      <w:r w:rsidR="009371F5">
        <w:rPr>
          <w:rFonts w:cs="Nobel-Book"/>
          <w:lang w:val="fr-FR"/>
        </w:rPr>
        <w:t>-</w:t>
      </w:r>
      <w:r w:rsidR="00604E88">
        <w:rPr>
          <w:rFonts w:cs="Nobel-Book"/>
          <w:lang w:val="fr-FR"/>
        </w:rPr>
        <w:t>Blanche.</w:t>
      </w:r>
    </w:p>
    <w:p w:rsidR="00064D21" w:rsidRPr="00141A96" w:rsidRDefault="00604E88" w:rsidP="0026760C">
      <w:pPr>
        <w:ind w:right="39"/>
        <w:jc w:val="both"/>
        <w:rPr>
          <w:rFonts w:ascii="Nobel-Regular" w:hAnsi="Nobel-Regular" w:cs="Nobel-Regular"/>
          <w:lang w:val="fr-FR"/>
        </w:rPr>
      </w:pPr>
      <w:r>
        <w:rPr>
          <w:rFonts w:cs="Nobel-Book"/>
          <w:lang w:val="fr-FR"/>
        </w:rPr>
        <w:t xml:space="preserve">Le </w:t>
      </w:r>
      <w:r w:rsidR="0026760C" w:rsidRPr="00141A96">
        <w:rPr>
          <w:rFonts w:cs="Nobel-Book"/>
          <w:lang w:val="fr-FR"/>
        </w:rPr>
        <w:t xml:space="preserve">MIT Media </w:t>
      </w:r>
      <w:proofErr w:type="spellStart"/>
      <w:r w:rsidR="0026760C" w:rsidRPr="00141A96">
        <w:rPr>
          <w:rFonts w:cs="Nobel-Book"/>
          <w:lang w:val="fr-FR"/>
        </w:rPr>
        <w:t>Lab</w:t>
      </w:r>
      <w:proofErr w:type="spellEnd"/>
      <w:r w:rsidR="0026760C" w:rsidRPr="00141A96">
        <w:rPr>
          <w:rFonts w:cs="Nobel-Book"/>
          <w:lang w:val="fr-FR"/>
        </w:rPr>
        <w:t xml:space="preserve"> </w:t>
      </w:r>
      <w:r>
        <w:rPr>
          <w:rFonts w:cs="Nobel-Book"/>
          <w:lang w:val="fr-FR"/>
        </w:rPr>
        <w:t xml:space="preserve">transcende les limites et les disciplines connues par une promotion active d’une culture unique, </w:t>
      </w:r>
      <w:proofErr w:type="spellStart"/>
      <w:r>
        <w:rPr>
          <w:rFonts w:cs="Nobel-Book"/>
          <w:lang w:val="fr-FR"/>
        </w:rPr>
        <w:t>antidisciplinaire</w:t>
      </w:r>
      <w:proofErr w:type="spellEnd"/>
      <w:r>
        <w:rPr>
          <w:rFonts w:cs="Nobel-Book"/>
          <w:lang w:val="fr-FR"/>
        </w:rPr>
        <w:t xml:space="preserve"> qui </w:t>
      </w:r>
      <w:r w:rsidR="00BC7C8A">
        <w:rPr>
          <w:rFonts w:cs="Nobel-Book"/>
          <w:lang w:val="fr-FR"/>
        </w:rPr>
        <w:t>encourage le mélange et l’adaptation non conventionnel</w:t>
      </w:r>
      <w:r w:rsidR="00BA6203">
        <w:rPr>
          <w:rFonts w:cs="Nobel-Book"/>
          <w:lang w:val="fr-FR"/>
        </w:rPr>
        <w:t>s</w:t>
      </w:r>
      <w:r w:rsidR="00BC7C8A">
        <w:rPr>
          <w:rFonts w:cs="Nobel-Book"/>
          <w:lang w:val="fr-FR"/>
        </w:rPr>
        <w:t xml:space="preserve"> de domaines de recherche apparemment très </w:t>
      </w:r>
      <w:r w:rsidR="008D6231">
        <w:rPr>
          <w:rFonts w:cs="Nobel-Book"/>
          <w:lang w:val="fr-FR"/>
        </w:rPr>
        <w:t xml:space="preserve">disparates. </w:t>
      </w:r>
      <w:r w:rsidR="0026760C" w:rsidRPr="00141A96">
        <w:rPr>
          <w:rFonts w:cs="Nobel-Book"/>
          <w:lang w:val="fr-FR"/>
        </w:rPr>
        <w:t xml:space="preserve">Designers, </w:t>
      </w:r>
      <w:r w:rsidR="00BC7C8A">
        <w:rPr>
          <w:rFonts w:cs="Nobel-Book"/>
          <w:lang w:val="fr-FR"/>
        </w:rPr>
        <w:t xml:space="preserve">chercheurs en </w:t>
      </w:r>
      <w:r w:rsidR="0026760C" w:rsidRPr="00141A96">
        <w:rPr>
          <w:rFonts w:cs="Nobel-Book"/>
          <w:lang w:val="fr-FR"/>
        </w:rPr>
        <w:t>nanotechnologi</w:t>
      </w:r>
      <w:r w:rsidR="00BC7C8A">
        <w:rPr>
          <w:rFonts w:cs="Nobel-Book"/>
          <w:lang w:val="fr-FR"/>
        </w:rPr>
        <w:t>e</w:t>
      </w:r>
      <w:r w:rsidR="0026760C" w:rsidRPr="00141A96">
        <w:rPr>
          <w:rFonts w:cs="Nobel-Book"/>
          <w:lang w:val="fr-FR"/>
        </w:rPr>
        <w:t xml:space="preserve">s, </w:t>
      </w:r>
      <w:r w:rsidR="00BC7C8A">
        <w:rPr>
          <w:rFonts w:cs="Nobel-Book"/>
          <w:lang w:val="fr-FR"/>
        </w:rPr>
        <w:t>experts en visualisation de données, ingénieurs mécaniques, scientifiques en sciences des matériaux</w:t>
      </w:r>
      <w:r w:rsidR="0026760C" w:rsidRPr="00141A96">
        <w:rPr>
          <w:rFonts w:cs="Nobel-Book"/>
          <w:lang w:val="fr-FR"/>
        </w:rPr>
        <w:t xml:space="preserve">, </w:t>
      </w:r>
      <w:r w:rsidR="00BC7C8A">
        <w:rPr>
          <w:rFonts w:cs="Nobel-Book"/>
          <w:lang w:val="fr-FR"/>
        </w:rPr>
        <w:t xml:space="preserve">chercheurs de l’industrie et </w:t>
      </w:r>
      <w:r w:rsidR="0026760C" w:rsidRPr="00141A96">
        <w:rPr>
          <w:rFonts w:cs="Nobel-Book"/>
          <w:lang w:val="fr-FR"/>
        </w:rPr>
        <w:t>pion</w:t>
      </w:r>
      <w:r w:rsidR="00BC7C8A">
        <w:rPr>
          <w:rFonts w:cs="Nobel-Book"/>
          <w:lang w:val="fr-FR"/>
        </w:rPr>
        <w:t>niers des interfaces informatiques travaillent côte à côte pour inventer, et réinventer, les expériences humai</w:t>
      </w:r>
      <w:r w:rsidR="008D6231">
        <w:rPr>
          <w:rFonts w:cs="Nobel-Book"/>
          <w:lang w:val="fr-FR"/>
        </w:rPr>
        <w:t xml:space="preserve">nes, </w:t>
      </w:r>
      <w:r w:rsidR="009371F5">
        <w:rPr>
          <w:rFonts w:cs="Nobel-Book"/>
          <w:lang w:val="fr-FR"/>
        </w:rPr>
        <w:t xml:space="preserve">avec l'aide de </w:t>
      </w:r>
      <w:r w:rsidR="008D6231">
        <w:rPr>
          <w:rFonts w:cs="Nobel-Book"/>
          <w:lang w:val="fr-FR"/>
        </w:rPr>
        <w:t>la technologie. Pour tout complément d’information, rendez-vous sur w</w:t>
      </w:r>
      <w:r w:rsidR="0026760C" w:rsidRPr="00141A96">
        <w:rPr>
          <w:rFonts w:cs="Nobel-Book"/>
          <w:lang w:val="fr-FR"/>
        </w:rPr>
        <w:t xml:space="preserve">ww.media.mit.edu.  </w:t>
      </w:r>
    </w:p>
    <w:bookmarkEnd w:id="0"/>
    <w:p w:rsidR="00C972DE" w:rsidRPr="00141A96" w:rsidRDefault="00C972DE" w:rsidP="00545E8C">
      <w:pPr>
        <w:spacing w:after="0"/>
        <w:ind w:right="39"/>
        <w:jc w:val="both"/>
        <w:rPr>
          <w:rFonts w:cs="Nobel-Book"/>
          <w:sz w:val="20"/>
          <w:lang w:val="fr-FR"/>
        </w:rPr>
      </w:pPr>
    </w:p>
    <w:p w:rsidR="00545E8C" w:rsidRPr="00141A96" w:rsidRDefault="00545E8C" w:rsidP="00545E8C">
      <w:pPr>
        <w:spacing w:after="0"/>
        <w:ind w:right="39"/>
        <w:jc w:val="both"/>
        <w:rPr>
          <w:rFonts w:cs="Nobel-Book"/>
          <w:lang w:val="fr-FR"/>
        </w:rPr>
      </w:pPr>
    </w:p>
    <w:p w:rsidR="00041E5A" w:rsidRPr="00141A96" w:rsidRDefault="00C972DE" w:rsidP="0070577A">
      <w:pPr>
        <w:ind w:right="39"/>
        <w:jc w:val="center"/>
        <w:rPr>
          <w:lang w:val="fr-FR"/>
        </w:rPr>
      </w:pPr>
      <w:r w:rsidRPr="00141A96">
        <w:rPr>
          <w:rFonts w:cs="Nobel-Book"/>
          <w:lang w:val="fr-FR"/>
        </w:rPr>
        <w:t># # #</w:t>
      </w:r>
    </w:p>
    <w:sectPr w:rsidR="00041E5A" w:rsidRPr="00141A96" w:rsidSect="005B3C88">
      <w:headerReference w:type="default" r:id="rId9"/>
      <w:footerReference w:type="default" r:id="rId10"/>
      <w:pgSz w:w="11906" w:h="16838" w:code="9"/>
      <w:pgMar w:top="1440" w:right="1440" w:bottom="1440" w:left="1440" w:header="709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E0A" w:rsidRDefault="002C3E0A" w:rsidP="005E4875">
      <w:pPr>
        <w:spacing w:after="0" w:line="240" w:lineRule="auto"/>
      </w:pPr>
      <w:r>
        <w:separator/>
      </w:r>
    </w:p>
  </w:endnote>
  <w:endnote w:type="continuationSeparator" w:id="0">
    <w:p w:rsidR="002C3E0A" w:rsidRDefault="002C3E0A" w:rsidP="005E4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bel-Book">
    <w:altName w:val="Times New Roman"/>
    <w:charset w:val="00"/>
    <w:family w:val="auto"/>
    <w:pitch w:val="variable"/>
    <w:sig w:usb0="A0002AA7" w:usb1="0000004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Nobel-Bold">
    <w:altName w:val="Times New Roman"/>
    <w:charset w:val="00"/>
    <w:family w:val="auto"/>
    <w:pitch w:val="variable"/>
    <w:sig w:usb0="A0002AA7" w:usb1="0000004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obel-Regular">
    <w:altName w:val="Times New Roman"/>
    <w:charset w:val="00"/>
    <w:family w:val="auto"/>
    <w:pitch w:val="variable"/>
    <w:sig w:usb0="A0002AA7" w:usb1="0000004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Nobel-Book"/>
      </w:rPr>
      <w:id w:val="-7926732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3C88" w:rsidRPr="005B3C88" w:rsidRDefault="005B3C88">
        <w:pPr>
          <w:pStyle w:val="Footer"/>
          <w:jc w:val="center"/>
          <w:rPr>
            <w:rFonts w:cs="Nobel-Book"/>
          </w:rPr>
        </w:pPr>
        <w:r w:rsidRPr="005B3C88">
          <w:rPr>
            <w:rFonts w:cs="Nobel-Book"/>
          </w:rPr>
          <w:fldChar w:fldCharType="begin"/>
        </w:r>
        <w:r w:rsidRPr="005B3C88">
          <w:rPr>
            <w:rFonts w:cs="Nobel-Book"/>
          </w:rPr>
          <w:instrText xml:space="preserve"> PAGE   \* MERGEFORMAT </w:instrText>
        </w:r>
        <w:r w:rsidRPr="005B3C88">
          <w:rPr>
            <w:rFonts w:cs="Nobel-Book"/>
          </w:rPr>
          <w:fldChar w:fldCharType="separate"/>
        </w:r>
        <w:r w:rsidR="00CA27CA">
          <w:rPr>
            <w:rFonts w:cs="Nobel-Book"/>
            <w:noProof/>
          </w:rPr>
          <w:t>2</w:t>
        </w:r>
        <w:r w:rsidRPr="005B3C88">
          <w:rPr>
            <w:rFonts w:cs="Nobel-Book"/>
            <w:noProof/>
          </w:rPr>
          <w:fldChar w:fldCharType="end"/>
        </w:r>
        <w:r w:rsidRPr="005B3C88">
          <w:rPr>
            <w:rFonts w:cs="Nobel-Book"/>
            <w:noProof/>
          </w:rPr>
          <w:t xml:space="preserve"> / </w:t>
        </w:r>
        <w:r w:rsidRPr="005B3C88">
          <w:rPr>
            <w:rFonts w:cs="Nobel-Book"/>
            <w:noProof/>
          </w:rPr>
          <w:fldChar w:fldCharType="begin"/>
        </w:r>
        <w:r w:rsidRPr="005B3C88">
          <w:rPr>
            <w:rFonts w:cs="Nobel-Book"/>
            <w:noProof/>
          </w:rPr>
          <w:instrText xml:space="preserve"> NUMPAGES   \* MERGEFORMAT </w:instrText>
        </w:r>
        <w:r w:rsidRPr="005B3C88">
          <w:rPr>
            <w:rFonts w:cs="Nobel-Book"/>
            <w:noProof/>
          </w:rPr>
          <w:fldChar w:fldCharType="separate"/>
        </w:r>
        <w:r w:rsidR="00CA27CA">
          <w:rPr>
            <w:rFonts w:cs="Nobel-Book"/>
            <w:noProof/>
          </w:rPr>
          <w:t>2</w:t>
        </w:r>
        <w:r w:rsidRPr="005B3C88">
          <w:rPr>
            <w:rFonts w:cs="Nobel-Book"/>
            <w:noProof/>
          </w:rPr>
          <w:fldChar w:fldCharType="end"/>
        </w:r>
      </w:p>
    </w:sdtContent>
  </w:sdt>
  <w:p w:rsidR="005B3C88" w:rsidRDefault="005B3C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E0A" w:rsidRDefault="002C3E0A" w:rsidP="005E4875">
      <w:pPr>
        <w:spacing w:after="0" w:line="240" w:lineRule="auto"/>
      </w:pPr>
      <w:r>
        <w:separator/>
      </w:r>
    </w:p>
  </w:footnote>
  <w:footnote w:type="continuationSeparator" w:id="0">
    <w:p w:rsidR="002C3E0A" w:rsidRDefault="002C3E0A" w:rsidP="005E4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D21" w:rsidRDefault="00064D21" w:rsidP="00064D21">
    <w:pPr>
      <w:pStyle w:val="Header"/>
      <w:tabs>
        <w:tab w:val="clear" w:pos="9026"/>
        <w:tab w:val="right" w:pos="897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5E9F"/>
    <w:multiLevelType w:val="hybridMultilevel"/>
    <w:tmpl w:val="188C3C1C"/>
    <w:lvl w:ilvl="0" w:tplc="5D8C36A8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B42654"/>
    <w:multiLevelType w:val="hybridMultilevel"/>
    <w:tmpl w:val="7A766CCE"/>
    <w:lvl w:ilvl="0" w:tplc="04070001">
      <w:start w:val="1"/>
      <w:numFmt w:val="bullet"/>
      <w:pStyle w:val="Bulletstabl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F0F27A">
      <w:start w:val="1"/>
      <w:numFmt w:val="bullet"/>
      <w:pStyle w:val="Bullets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AB6CDB"/>
    <w:multiLevelType w:val="hybridMultilevel"/>
    <w:tmpl w:val="39BA0ADC"/>
    <w:lvl w:ilvl="0" w:tplc="00786D8A">
      <w:start w:val="1"/>
      <w:numFmt w:val="bullet"/>
      <w:pStyle w:val="Bullet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pStyle w:val="NormalbulletsB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9315D1"/>
    <w:multiLevelType w:val="multilevel"/>
    <w:tmpl w:val="1916D2BA"/>
    <w:lvl w:ilvl="0">
      <w:start w:val="1"/>
      <w:numFmt w:val="decimal"/>
      <w:pStyle w:val="Title1"/>
      <w:lvlText w:val="Part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0"/>
      <w:lvlText w:val="Q%3.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499"/>
  <w:drawingGridVerticalSpacing w:val="499"/>
  <w:doNotUseMarginsForDrawingGridOrigin/>
  <w:drawingGridHorizontalOrigin w:val="1440"/>
  <w:drawingGridVerticalOrigin w:val="144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60C"/>
    <w:rsid w:val="00041E5A"/>
    <w:rsid w:val="000506E5"/>
    <w:rsid w:val="000533E2"/>
    <w:rsid w:val="00064D21"/>
    <w:rsid w:val="00082959"/>
    <w:rsid w:val="00141A96"/>
    <w:rsid w:val="001946DA"/>
    <w:rsid w:val="00197B26"/>
    <w:rsid w:val="001C7C0E"/>
    <w:rsid w:val="00201EA3"/>
    <w:rsid w:val="002259FE"/>
    <w:rsid w:val="00251AEF"/>
    <w:rsid w:val="0026760C"/>
    <w:rsid w:val="002904F9"/>
    <w:rsid w:val="002C3E0A"/>
    <w:rsid w:val="002F7683"/>
    <w:rsid w:val="00484610"/>
    <w:rsid w:val="005079BA"/>
    <w:rsid w:val="0051396E"/>
    <w:rsid w:val="00527087"/>
    <w:rsid w:val="00545E8C"/>
    <w:rsid w:val="00590ED8"/>
    <w:rsid w:val="005B3C88"/>
    <w:rsid w:val="005E4875"/>
    <w:rsid w:val="005E5C7E"/>
    <w:rsid w:val="00604E88"/>
    <w:rsid w:val="006141D6"/>
    <w:rsid w:val="0061572E"/>
    <w:rsid w:val="0062336B"/>
    <w:rsid w:val="0070577A"/>
    <w:rsid w:val="00730E4E"/>
    <w:rsid w:val="007D55BC"/>
    <w:rsid w:val="007E29CF"/>
    <w:rsid w:val="0086278F"/>
    <w:rsid w:val="008A15B1"/>
    <w:rsid w:val="008A3D7E"/>
    <w:rsid w:val="008D6231"/>
    <w:rsid w:val="008E79B5"/>
    <w:rsid w:val="009371F5"/>
    <w:rsid w:val="009406E5"/>
    <w:rsid w:val="00973F19"/>
    <w:rsid w:val="00BA6203"/>
    <w:rsid w:val="00BC7C8A"/>
    <w:rsid w:val="00C01CCF"/>
    <w:rsid w:val="00C56091"/>
    <w:rsid w:val="00C57A73"/>
    <w:rsid w:val="00C972DE"/>
    <w:rsid w:val="00CA27CA"/>
    <w:rsid w:val="00DE21C7"/>
    <w:rsid w:val="00E12E00"/>
    <w:rsid w:val="00E556C3"/>
    <w:rsid w:val="00F22A8A"/>
    <w:rsid w:val="00FC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E5A"/>
    <w:rPr>
      <w:rFonts w:ascii="Nobel-Book" w:hAnsi="Nobel-Book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3F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3F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1">
    <w:name w:val="Bullets 1"/>
    <w:basedOn w:val="Normal"/>
    <w:qFormat/>
    <w:rsid w:val="00973F19"/>
    <w:pPr>
      <w:numPr>
        <w:numId w:val="4"/>
      </w:numPr>
      <w:spacing w:before="120" w:after="0" w:line="240" w:lineRule="exact"/>
      <w:jc w:val="both"/>
    </w:pPr>
    <w:rPr>
      <w:rFonts w:eastAsia="MS Mincho" w:cs="Nobel-Book"/>
      <w:lang w:eastAsia="ja-JP"/>
    </w:rPr>
  </w:style>
  <w:style w:type="paragraph" w:customStyle="1" w:styleId="Bullets2">
    <w:name w:val="Bullets 2"/>
    <w:basedOn w:val="Bullets1"/>
    <w:qFormat/>
    <w:rsid w:val="00973F19"/>
    <w:pPr>
      <w:numPr>
        <w:ilvl w:val="1"/>
        <w:numId w:val="3"/>
      </w:numPr>
      <w:spacing w:before="0"/>
    </w:pPr>
    <w:rPr>
      <w:spacing w:val="-4"/>
    </w:rPr>
  </w:style>
  <w:style w:type="paragraph" w:customStyle="1" w:styleId="Bulletstable">
    <w:name w:val="Bullets table"/>
    <w:basedOn w:val="Bullets2"/>
    <w:qFormat/>
    <w:rsid w:val="00973F19"/>
    <w:pPr>
      <w:numPr>
        <w:ilvl w:val="0"/>
      </w:numPr>
    </w:pPr>
  </w:style>
  <w:style w:type="paragraph" w:customStyle="1" w:styleId="Lexustable">
    <w:name w:val="Lexus table"/>
    <w:basedOn w:val="Normal"/>
    <w:link w:val="LexustableChar"/>
    <w:rsid w:val="00973F19"/>
    <w:pPr>
      <w:spacing w:after="200" w:line="276" w:lineRule="auto"/>
      <w:jc w:val="both"/>
    </w:pPr>
    <w:rPr>
      <w:rFonts w:eastAsia="MS Mincho" w:cs="Nobel-Book"/>
      <w:color w:val="000000"/>
      <w:szCs w:val="18"/>
      <w:lang w:eastAsia="ja-JP"/>
    </w:rPr>
  </w:style>
  <w:style w:type="character" w:customStyle="1" w:styleId="LexustableChar">
    <w:name w:val="Lexus table Char"/>
    <w:link w:val="Lexustable"/>
    <w:locked/>
    <w:rsid w:val="00973F19"/>
    <w:rPr>
      <w:rFonts w:ascii="Nobel-Book" w:eastAsia="MS Mincho" w:hAnsi="Nobel-Book" w:cs="Nobel-Book"/>
      <w:color w:val="000000"/>
      <w:szCs w:val="18"/>
      <w:lang w:eastAsia="ja-JP"/>
    </w:rPr>
  </w:style>
  <w:style w:type="paragraph" w:customStyle="1" w:styleId="NormalbulletsA">
    <w:name w:val="NormalbulletsA"/>
    <w:basedOn w:val="Bullets1"/>
    <w:rsid w:val="00973F19"/>
    <w:pPr>
      <w:numPr>
        <w:numId w:val="0"/>
      </w:numPr>
      <w:tabs>
        <w:tab w:val="num" w:pos="180"/>
      </w:tabs>
      <w:ind w:left="180" w:hanging="180"/>
    </w:pPr>
    <w:rPr>
      <w:b/>
      <w:sz w:val="16"/>
    </w:rPr>
  </w:style>
  <w:style w:type="paragraph" w:customStyle="1" w:styleId="NormalbulletsB">
    <w:name w:val="NormalbulletsB"/>
    <w:basedOn w:val="Bullets1"/>
    <w:rsid w:val="00973F19"/>
    <w:pPr>
      <w:numPr>
        <w:ilvl w:val="1"/>
      </w:numPr>
      <w:spacing w:before="0"/>
    </w:pPr>
    <w:rPr>
      <w:sz w:val="14"/>
    </w:rPr>
  </w:style>
  <w:style w:type="paragraph" w:customStyle="1" w:styleId="Normalbulletstable">
    <w:name w:val="Normalbulletstable"/>
    <w:basedOn w:val="Normal"/>
    <w:rsid w:val="00973F19"/>
    <w:pPr>
      <w:spacing w:after="0" w:line="240" w:lineRule="auto"/>
      <w:jc w:val="both"/>
    </w:pPr>
    <w:rPr>
      <w:rFonts w:ascii="Arial" w:eastAsia="MS Mincho" w:hAnsi="Arial" w:cs="Times New Roman"/>
      <w:spacing w:val="-4"/>
      <w:sz w:val="20"/>
      <w:szCs w:val="20"/>
      <w:lang w:eastAsia="ja-JP"/>
    </w:rPr>
  </w:style>
  <w:style w:type="paragraph" w:customStyle="1" w:styleId="Normaltextbig">
    <w:name w:val="Normaltextbig"/>
    <w:basedOn w:val="Normal"/>
    <w:rsid w:val="00973F19"/>
    <w:pPr>
      <w:spacing w:before="140" w:after="0" w:line="240" w:lineRule="auto"/>
      <w:jc w:val="both"/>
    </w:pPr>
    <w:rPr>
      <w:rFonts w:ascii="Arial" w:eastAsia="MS Mincho" w:hAnsi="Arial" w:cs="Times New Roman"/>
      <w:sz w:val="24"/>
      <w:szCs w:val="20"/>
      <w:lang w:eastAsia="ja-JP"/>
    </w:rPr>
  </w:style>
  <w:style w:type="paragraph" w:customStyle="1" w:styleId="tablecontents">
    <w:name w:val="tablecontents"/>
    <w:basedOn w:val="Normal"/>
    <w:rsid w:val="00973F19"/>
    <w:pPr>
      <w:keepNext/>
      <w:pBdr>
        <w:bottom w:val="single" w:sz="24" w:space="1" w:color="C0C0C0"/>
      </w:pBdr>
      <w:shd w:val="clear" w:color="auto" w:fill="333333"/>
      <w:spacing w:after="0" w:line="400" w:lineRule="exact"/>
      <w:outlineLvl w:val="1"/>
    </w:pPr>
    <w:rPr>
      <w:rFonts w:ascii="Arial" w:eastAsia="MS Mincho" w:hAnsi="Arial" w:cs="Times New Roman"/>
      <w:b/>
      <w:color w:val="FFFFFF"/>
      <w:sz w:val="36"/>
      <w:szCs w:val="20"/>
      <w:lang w:eastAsia="en-US"/>
    </w:rPr>
  </w:style>
  <w:style w:type="paragraph" w:customStyle="1" w:styleId="Text">
    <w:name w:val="Text"/>
    <w:basedOn w:val="Normal"/>
    <w:qFormat/>
    <w:rsid w:val="00973F19"/>
    <w:pPr>
      <w:spacing w:before="120" w:after="0" w:line="240" w:lineRule="exact"/>
      <w:jc w:val="both"/>
    </w:pPr>
    <w:rPr>
      <w:rFonts w:eastAsia="MS Mincho" w:cs="Nobel-Book"/>
      <w:lang w:eastAsia="ja-JP"/>
    </w:rPr>
  </w:style>
  <w:style w:type="paragraph" w:customStyle="1" w:styleId="Textbig">
    <w:name w:val="Text big"/>
    <w:basedOn w:val="Text"/>
    <w:qFormat/>
    <w:rsid w:val="00973F19"/>
    <w:pPr>
      <w:spacing w:before="140"/>
    </w:pPr>
    <w:rPr>
      <w:sz w:val="24"/>
    </w:rPr>
  </w:style>
  <w:style w:type="paragraph" w:customStyle="1" w:styleId="Texttable">
    <w:name w:val="Text table"/>
    <w:basedOn w:val="Text"/>
    <w:qFormat/>
    <w:rsid w:val="00973F19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Heading2"/>
    <w:qFormat/>
    <w:rsid w:val="00973F19"/>
    <w:pPr>
      <w:keepLines w:val="0"/>
      <w:numPr>
        <w:numId w:val="5"/>
      </w:numPr>
      <w:pBdr>
        <w:bottom w:val="single" w:sz="24" w:space="1" w:color="C0C0C0"/>
      </w:pBdr>
      <w:shd w:val="clear" w:color="auto" w:fill="333333"/>
      <w:spacing w:before="0" w:line="400" w:lineRule="exact"/>
    </w:pPr>
    <w:rPr>
      <w:rFonts w:ascii="Nobel-Bold" w:eastAsia="MS Mincho" w:hAnsi="Nobel-Bold" w:cs="Times New Roman"/>
      <w:noProof/>
      <w:color w:val="FFFFFF"/>
      <w:sz w:val="4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3F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itle2">
    <w:name w:val="Title 2"/>
    <w:basedOn w:val="Heading3"/>
    <w:qFormat/>
    <w:rsid w:val="00973F19"/>
    <w:pPr>
      <w:keepNext w:val="0"/>
      <w:keepLines w:val="0"/>
      <w:pBdr>
        <w:bottom w:val="single" w:sz="24" w:space="1" w:color="999999"/>
      </w:pBdr>
      <w:tabs>
        <w:tab w:val="left" w:pos="709"/>
      </w:tabs>
      <w:spacing w:before="360" w:line="400" w:lineRule="exact"/>
      <w:ind w:left="709" w:hanging="709"/>
    </w:pPr>
    <w:rPr>
      <w:rFonts w:ascii="Nobel-Book" w:eastAsia="MS Mincho" w:hAnsi="Nobel-Book" w:cs="Nobel-Book"/>
      <w:b/>
      <w:bCs/>
      <w:noProof/>
      <w:color w:val="auto"/>
      <w:sz w:val="36"/>
      <w:szCs w:val="20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3F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itle3">
    <w:name w:val="Title 3"/>
    <w:basedOn w:val="Text"/>
    <w:qFormat/>
    <w:rsid w:val="00973F19"/>
    <w:pPr>
      <w:shd w:val="clear" w:color="auto" w:fill="C0C0C0"/>
      <w:spacing w:before="360" w:after="60" w:line="280" w:lineRule="exact"/>
    </w:pPr>
    <w:rPr>
      <w:rFonts w:ascii="Nobel-Bold" w:hAnsi="Nobel-Bold" w:cs="Nobel-Bold"/>
      <w:sz w:val="28"/>
      <w:szCs w:val="28"/>
    </w:rPr>
  </w:style>
  <w:style w:type="paragraph" w:customStyle="1" w:styleId="Title4">
    <w:name w:val="Title 4"/>
    <w:basedOn w:val="Normal"/>
    <w:next w:val="Text"/>
    <w:qFormat/>
    <w:rsid w:val="00973F19"/>
    <w:pPr>
      <w:pBdr>
        <w:bottom w:val="single" w:sz="6" w:space="1" w:color="000000"/>
      </w:pBdr>
      <w:tabs>
        <w:tab w:val="left" w:pos="360"/>
      </w:tabs>
      <w:spacing w:before="360" w:after="120" w:line="240" w:lineRule="exact"/>
    </w:pPr>
    <w:rPr>
      <w:rFonts w:ascii="Nobel-Bold" w:eastAsia="MS Mincho" w:hAnsi="Nobel-Bold" w:cs="Nobel-Bold"/>
      <w:noProof/>
      <w:sz w:val="24"/>
      <w:szCs w:val="24"/>
      <w:lang w:eastAsia="ja-JP"/>
    </w:rPr>
  </w:style>
  <w:style w:type="paragraph" w:customStyle="1" w:styleId="Title5">
    <w:name w:val="Title 5"/>
    <w:basedOn w:val="Text"/>
    <w:qFormat/>
    <w:rsid w:val="00973F19"/>
    <w:pPr>
      <w:spacing w:before="480"/>
    </w:pPr>
    <w:rPr>
      <w:rFonts w:ascii="Nobel-Bold" w:hAnsi="Nobel-Bold" w:cs="Nobel-Bold"/>
      <w:sz w:val="24"/>
      <w:u w:val="single"/>
      <w:lang w:val="en-US"/>
    </w:rPr>
  </w:style>
  <w:style w:type="paragraph" w:customStyle="1" w:styleId="titlelevel1">
    <w:name w:val="titlelevel1"/>
    <w:basedOn w:val="Heading2"/>
    <w:rsid w:val="00973F19"/>
    <w:pPr>
      <w:keepLines w:val="0"/>
      <w:pBdr>
        <w:bottom w:val="single" w:sz="24" w:space="1" w:color="C0C0C0"/>
      </w:pBdr>
      <w:shd w:val="clear" w:color="auto" w:fill="333333"/>
      <w:spacing w:before="0" w:line="400" w:lineRule="exact"/>
    </w:pPr>
    <w:rPr>
      <w:rFonts w:ascii="Arial" w:eastAsia="MS Mincho" w:hAnsi="Arial" w:cs="Times New Roman"/>
      <w:b/>
      <w:color w:val="FFFFFF"/>
      <w:sz w:val="36"/>
      <w:szCs w:val="20"/>
      <w:lang w:eastAsia="ja-JP"/>
    </w:rPr>
  </w:style>
  <w:style w:type="paragraph" w:customStyle="1" w:styleId="titlelevel2">
    <w:name w:val="titlelevel2"/>
    <w:basedOn w:val="Heading3"/>
    <w:rsid w:val="00973F19"/>
    <w:pPr>
      <w:keepNext w:val="0"/>
      <w:keepLines w:val="0"/>
      <w:pBdr>
        <w:bottom w:val="single" w:sz="24" w:space="1" w:color="999999"/>
      </w:pBdr>
      <w:spacing w:before="360" w:line="400" w:lineRule="exact"/>
    </w:pPr>
    <w:rPr>
      <w:rFonts w:ascii="Arial" w:eastAsia="MS Mincho" w:hAnsi="Arial" w:cs="Times New Roman"/>
      <w:b/>
      <w:bCs/>
      <w:noProof/>
      <w:color w:val="auto"/>
      <w:sz w:val="36"/>
      <w:szCs w:val="20"/>
      <w:lang w:eastAsia="ja-JP"/>
    </w:rPr>
  </w:style>
  <w:style w:type="paragraph" w:customStyle="1" w:styleId="titlelevel2b">
    <w:name w:val="titlelevel2b"/>
    <w:basedOn w:val="Normal"/>
    <w:rsid w:val="00973F19"/>
    <w:pPr>
      <w:shd w:val="clear" w:color="auto" w:fill="C0C0C0"/>
      <w:spacing w:before="360" w:after="60" w:line="240" w:lineRule="auto"/>
      <w:jc w:val="both"/>
    </w:pPr>
    <w:rPr>
      <w:rFonts w:ascii="Arial" w:eastAsia="MS Mincho" w:hAnsi="Arial" w:cs="Times New Roman"/>
      <w:b/>
      <w:sz w:val="24"/>
      <w:szCs w:val="20"/>
      <w:lang w:eastAsia="ja-JP"/>
    </w:rPr>
  </w:style>
  <w:style w:type="paragraph" w:customStyle="1" w:styleId="titlelevel3">
    <w:name w:val="titlelevel3"/>
    <w:basedOn w:val="Normal"/>
    <w:link w:val="titlelevel3Char"/>
    <w:rsid w:val="00973F19"/>
    <w:pPr>
      <w:pBdr>
        <w:bottom w:val="single" w:sz="6" w:space="1" w:color="000000"/>
      </w:pBdr>
      <w:tabs>
        <w:tab w:val="left" w:pos="540"/>
        <w:tab w:val="left" w:pos="833"/>
      </w:tabs>
      <w:spacing w:before="360" w:after="0" w:line="240" w:lineRule="auto"/>
    </w:pPr>
    <w:rPr>
      <w:rFonts w:ascii="Arial" w:eastAsia="MS Mincho" w:hAnsi="Arial" w:cs="Times New Roman"/>
      <w:b/>
      <w:noProof/>
      <w:color w:val="000000"/>
      <w:sz w:val="20"/>
      <w:szCs w:val="20"/>
      <w:lang w:eastAsia="ja-JP"/>
    </w:rPr>
  </w:style>
  <w:style w:type="character" w:customStyle="1" w:styleId="titlelevel3Char">
    <w:name w:val="titlelevel3 Char"/>
    <w:link w:val="titlelevel3"/>
    <w:rsid w:val="00973F19"/>
    <w:rPr>
      <w:rFonts w:ascii="Arial" w:eastAsia="MS Mincho" w:hAnsi="Arial" w:cs="Times New Roman"/>
      <w:b/>
      <w:noProof/>
      <w:color w:val="000000"/>
      <w:sz w:val="20"/>
      <w:szCs w:val="20"/>
      <w:lang w:eastAsia="ja-JP"/>
    </w:rPr>
  </w:style>
  <w:style w:type="paragraph" w:customStyle="1" w:styleId="titlelevel3b">
    <w:name w:val="titlelevel3b"/>
    <w:basedOn w:val="titlelevel3"/>
    <w:next w:val="Normal"/>
    <w:rsid w:val="00973F19"/>
    <w:pPr>
      <w:tabs>
        <w:tab w:val="clear" w:pos="833"/>
        <w:tab w:val="left" w:pos="360"/>
      </w:tabs>
    </w:pPr>
  </w:style>
  <w:style w:type="paragraph" w:customStyle="1" w:styleId="titlelevel4">
    <w:name w:val="titlelevel4"/>
    <w:basedOn w:val="Normal"/>
    <w:link w:val="titlelevel4Char"/>
    <w:rsid w:val="00973F19"/>
    <w:pPr>
      <w:pBdr>
        <w:bottom w:val="single" w:sz="4" w:space="1" w:color="auto"/>
      </w:pBdr>
      <w:spacing w:before="480" w:after="0" w:line="240" w:lineRule="exact"/>
      <w:jc w:val="both"/>
    </w:pPr>
    <w:rPr>
      <w:rFonts w:ascii="Arial" w:eastAsia="MS Mincho" w:hAnsi="Arial" w:cs="Times New Roman"/>
      <w:b/>
      <w:sz w:val="24"/>
      <w:szCs w:val="20"/>
      <w:lang w:val="en-US" w:eastAsia="ja-JP"/>
    </w:rPr>
  </w:style>
  <w:style w:type="character" w:customStyle="1" w:styleId="titlelevel4Char">
    <w:name w:val="titlelevel4 Char"/>
    <w:link w:val="titlelevel4"/>
    <w:rsid w:val="00973F19"/>
    <w:rPr>
      <w:rFonts w:ascii="Arial" w:eastAsia="MS Mincho" w:hAnsi="Arial" w:cs="Times New Roman"/>
      <w:b/>
      <w:sz w:val="24"/>
      <w:szCs w:val="20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5E48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875"/>
    <w:rPr>
      <w:rFonts w:ascii="Nobel-Book" w:hAnsi="Nobel-Book"/>
    </w:rPr>
  </w:style>
  <w:style w:type="paragraph" w:styleId="Footer">
    <w:name w:val="footer"/>
    <w:basedOn w:val="Normal"/>
    <w:link w:val="FooterChar"/>
    <w:uiPriority w:val="99"/>
    <w:unhideWhenUsed/>
    <w:rsid w:val="005E48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875"/>
    <w:rPr>
      <w:rFonts w:ascii="Nobel-Book" w:hAnsi="Nobel-Book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1396E"/>
  </w:style>
  <w:style w:type="character" w:customStyle="1" w:styleId="DateChar">
    <w:name w:val="Date Char"/>
    <w:basedOn w:val="DefaultParagraphFont"/>
    <w:link w:val="Date"/>
    <w:uiPriority w:val="99"/>
    <w:semiHidden/>
    <w:rsid w:val="0051396E"/>
    <w:rPr>
      <w:rFonts w:ascii="Nobel-Book" w:hAnsi="Nobel-Book"/>
    </w:rPr>
  </w:style>
  <w:style w:type="paragraph" w:styleId="ListParagraph">
    <w:name w:val="List Paragraph"/>
    <w:basedOn w:val="Normal"/>
    <w:uiPriority w:val="34"/>
    <w:qFormat/>
    <w:rsid w:val="0051396E"/>
    <w:pPr>
      <w:ind w:left="720"/>
      <w:contextualSpacing/>
    </w:pPr>
    <w:rPr>
      <w:rFonts w:asciiTheme="minorHAnsi" w:eastAsiaTheme="minorHAnsi" w:hAnsiTheme="minorHAns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1E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E5A"/>
    <w:rPr>
      <w:rFonts w:ascii="Nobel-Book" w:hAnsi="Nobel-Book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3F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3F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1">
    <w:name w:val="Bullets 1"/>
    <w:basedOn w:val="Normal"/>
    <w:qFormat/>
    <w:rsid w:val="00973F19"/>
    <w:pPr>
      <w:numPr>
        <w:numId w:val="4"/>
      </w:numPr>
      <w:spacing w:before="120" w:after="0" w:line="240" w:lineRule="exact"/>
      <w:jc w:val="both"/>
    </w:pPr>
    <w:rPr>
      <w:rFonts w:eastAsia="MS Mincho" w:cs="Nobel-Book"/>
      <w:lang w:eastAsia="ja-JP"/>
    </w:rPr>
  </w:style>
  <w:style w:type="paragraph" w:customStyle="1" w:styleId="Bullets2">
    <w:name w:val="Bullets 2"/>
    <w:basedOn w:val="Bullets1"/>
    <w:qFormat/>
    <w:rsid w:val="00973F19"/>
    <w:pPr>
      <w:numPr>
        <w:ilvl w:val="1"/>
        <w:numId w:val="3"/>
      </w:numPr>
      <w:spacing w:before="0"/>
    </w:pPr>
    <w:rPr>
      <w:spacing w:val="-4"/>
    </w:rPr>
  </w:style>
  <w:style w:type="paragraph" w:customStyle="1" w:styleId="Bulletstable">
    <w:name w:val="Bullets table"/>
    <w:basedOn w:val="Bullets2"/>
    <w:qFormat/>
    <w:rsid w:val="00973F19"/>
    <w:pPr>
      <w:numPr>
        <w:ilvl w:val="0"/>
      </w:numPr>
    </w:pPr>
  </w:style>
  <w:style w:type="paragraph" w:customStyle="1" w:styleId="Lexustable">
    <w:name w:val="Lexus table"/>
    <w:basedOn w:val="Normal"/>
    <w:link w:val="LexustableChar"/>
    <w:rsid w:val="00973F19"/>
    <w:pPr>
      <w:spacing w:after="200" w:line="276" w:lineRule="auto"/>
      <w:jc w:val="both"/>
    </w:pPr>
    <w:rPr>
      <w:rFonts w:eastAsia="MS Mincho" w:cs="Nobel-Book"/>
      <w:color w:val="000000"/>
      <w:szCs w:val="18"/>
      <w:lang w:eastAsia="ja-JP"/>
    </w:rPr>
  </w:style>
  <w:style w:type="character" w:customStyle="1" w:styleId="LexustableChar">
    <w:name w:val="Lexus table Char"/>
    <w:link w:val="Lexustable"/>
    <w:locked/>
    <w:rsid w:val="00973F19"/>
    <w:rPr>
      <w:rFonts w:ascii="Nobel-Book" w:eastAsia="MS Mincho" w:hAnsi="Nobel-Book" w:cs="Nobel-Book"/>
      <w:color w:val="000000"/>
      <w:szCs w:val="18"/>
      <w:lang w:eastAsia="ja-JP"/>
    </w:rPr>
  </w:style>
  <w:style w:type="paragraph" w:customStyle="1" w:styleId="NormalbulletsA">
    <w:name w:val="NormalbulletsA"/>
    <w:basedOn w:val="Bullets1"/>
    <w:rsid w:val="00973F19"/>
    <w:pPr>
      <w:numPr>
        <w:numId w:val="0"/>
      </w:numPr>
      <w:tabs>
        <w:tab w:val="num" w:pos="180"/>
      </w:tabs>
      <w:ind w:left="180" w:hanging="180"/>
    </w:pPr>
    <w:rPr>
      <w:b/>
      <w:sz w:val="16"/>
    </w:rPr>
  </w:style>
  <w:style w:type="paragraph" w:customStyle="1" w:styleId="NormalbulletsB">
    <w:name w:val="NormalbulletsB"/>
    <w:basedOn w:val="Bullets1"/>
    <w:rsid w:val="00973F19"/>
    <w:pPr>
      <w:numPr>
        <w:ilvl w:val="1"/>
      </w:numPr>
      <w:spacing w:before="0"/>
    </w:pPr>
    <w:rPr>
      <w:sz w:val="14"/>
    </w:rPr>
  </w:style>
  <w:style w:type="paragraph" w:customStyle="1" w:styleId="Normalbulletstable">
    <w:name w:val="Normalbulletstable"/>
    <w:basedOn w:val="Normal"/>
    <w:rsid w:val="00973F19"/>
    <w:pPr>
      <w:spacing w:after="0" w:line="240" w:lineRule="auto"/>
      <w:jc w:val="both"/>
    </w:pPr>
    <w:rPr>
      <w:rFonts w:ascii="Arial" w:eastAsia="MS Mincho" w:hAnsi="Arial" w:cs="Times New Roman"/>
      <w:spacing w:val="-4"/>
      <w:sz w:val="20"/>
      <w:szCs w:val="20"/>
      <w:lang w:eastAsia="ja-JP"/>
    </w:rPr>
  </w:style>
  <w:style w:type="paragraph" w:customStyle="1" w:styleId="Normaltextbig">
    <w:name w:val="Normaltextbig"/>
    <w:basedOn w:val="Normal"/>
    <w:rsid w:val="00973F19"/>
    <w:pPr>
      <w:spacing w:before="140" w:after="0" w:line="240" w:lineRule="auto"/>
      <w:jc w:val="both"/>
    </w:pPr>
    <w:rPr>
      <w:rFonts w:ascii="Arial" w:eastAsia="MS Mincho" w:hAnsi="Arial" w:cs="Times New Roman"/>
      <w:sz w:val="24"/>
      <w:szCs w:val="20"/>
      <w:lang w:eastAsia="ja-JP"/>
    </w:rPr>
  </w:style>
  <w:style w:type="paragraph" w:customStyle="1" w:styleId="tablecontents">
    <w:name w:val="tablecontents"/>
    <w:basedOn w:val="Normal"/>
    <w:rsid w:val="00973F19"/>
    <w:pPr>
      <w:keepNext/>
      <w:pBdr>
        <w:bottom w:val="single" w:sz="24" w:space="1" w:color="C0C0C0"/>
      </w:pBdr>
      <w:shd w:val="clear" w:color="auto" w:fill="333333"/>
      <w:spacing w:after="0" w:line="400" w:lineRule="exact"/>
      <w:outlineLvl w:val="1"/>
    </w:pPr>
    <w:rPr>
      <w:rFonts w:ascii="Arial" w:eastAsia="MS Mincho" w:hAnsi="Arial" w:cs="Times New Roman"/>
      <w:b/>
      <w:color w:val="FFFFFF"/>
      <w:sz w:val="36"/>
      <w:szCs w:val="20"/>
      <w:lang w:eastAsia="en-US"/>
    </w:rPr>
  </w:style>
  <w:style w:type="paragraph" w:customStyle="1" w:styleId="Text">
    <w:name w:val="Text"/>
    <w:basedOn w:val="Normal"/>
    <w:qFormat/>
    <w:rsid w:val="00973F19"/>
    <w:pPr>
      <w:spacing w:before="120" w:after="0" w:line="240" w:lineRule="exact"/>
      <w:jc w:val="both"/>
    </w:pPr>
    <w:rPr>
      <w:rFonts w:eastAsia="MS Mincho" w:cs="Nobel-Book"/>
      <w:lang w:eastAsia="ja-JP"/>
    </w:rPr>
  </w:style>
  <w:style w:type="paragraph" w:customStyle="1" w:styleId="Textbig">
    <w:name w:val="Text big"/>
    <w:basedOn w:val="Text"/>
    <w:qFormat/>
    <w:rsid w:val="00973F19"/>
    <w:pPr>
      <w:spacing w:before="140"/>
    </w:pPr>
    <w:rPr>
      <w:sz w:val="24"/>
    </w:rPr>
  </w:style>
  <w:style w:type="paragraph" w:customStyle="1" w:styleId="Texttable">
    <w:name w:val="Text table"/>
    <w:basedOn w:val="Text"/>
    <w:qFormat/>
    <w:rsid w:val="00973F19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Heading2"/>
    <w:qFormat/>
    <w:rsid w:val="00973F19"/>
    <w:pPr>
      <w:keepLines w:val="0"/>
      <w:numPr>
        <w:numId w:val="5"/>
      </w:numPr>
      <w:pBdr>
        <w:bottom w:val="single" w:sz="24" w:space="1" w:color="C0C0C0"/>
      </w:pBdr>
      <w:shd w:val="clear" w:color="auto" w:fill="333333"/>
      <w:spacing w:before="0" w:line="400" w:lineRule="exact"/>
    </w:pPr>
    <w:rPr>
      <w:rFonts w:ascii="Nobel-Bold" w:eastAsia="MS Mincho" w:hAnsi="Nobel-Bold" w:cs="Times New Roman"/>
      <w:noProof/>
      <w:color w:val="FFFFFF"/>
      <w:sz w:val="4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3F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itle2">
    <w:name w:val="Title 2"/>
    <w:basedOn w:val="Heading3"/>
    <w:qFormat/>
    <w:rsid w:val="00973F19"/>
    <w:pPr>
      <w:keepNext w:val="0"/>
      <w:keepLines w:val="0"/>
      <w:pBdr>
        <w:bottom w:val="single" w:sz="24" w:space="1" w:color="999999"/>
      </w:pBdr>
      <w:tabs>
        <w:tab w:val="left" w:pos="709"/>
      </w:tabs>
      <w:spacing w:before="360" w:line="400" w:lineRule="exact"/>
      <w:ind w:left="709" w:hanging="709"/>
    </w:pPr>
    <w:rPr>
      <w:rFonts w:ascii="Nobel-Book" w:eastAsia="MS Mincho" w:hAnsi="Nobel-Book" w:cs="Nobel-Book"/>
      <w:b/>
      <w:bCs/>
      <w:noProof/>
      <w:color w:val="auto"/>
      <w:sz w:val="36"/>
      <w:szCs w:val="20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3F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itle3">
    <w:name w:val="Title 3"/>
    <w:basedOn w:val="Text"/>
    <w:qFormat/>
    <w:rsid w:val="00973F19"/>
    <w:pPr>
      <w:shd w:val="clear" w:color="auto" w:fill="C0C0C0"/>
      <w:spacing w:before="360" w:after="60" w:line="280" w:lineRule="exact"/>
    </w:pPr>
    <w:rPr>
      <w:rFonts w:ascii="Nobel-Bold" w:hAnsi="Nobel-Bold" w:cs="Nobel-Bold"/>
      <w:sz w:val="28"/>
      <w:szCs w:val="28"/>
    </w:rPr>
  </w:style>
  <w:style w:type="paragraph" w:customStyle="1" w:styleId="Title4">
    <w:name w:val="Title 4"/>
    <w:basedOn w:val="Normal"/>
    <w:next w:val="Text"/>
    <w:qFormat/>
    <w:rsid w:val="00973F19"/>
    <w:pPr>
      <w:pBdr>
        <w:bottom w:val="single" w:sz="6" w:space="1" w:color="000000"/>
      </w:pBdr>
      <w:tabs>
        <w:tab w:val="left" w:pos="360"/>
      </w:tabs>
      <w:spacing w:before="360" w:after="120" w:line="240" w:lineRule="exact"/>
    </w:pPr>
    <w:rPr>
      <w:rFonts w:ascii="Nobel-Bold" w:eastAsia="MS Mincho" w:hAnsi="Nobel-Bold" w:cs="Nobel-Bold"/>
      <w:noProof/>
      <w:sz w:val="24"/>
      <w:szCs w:val="24"/>
      <w:lang w:eastAsia="ja-JP"/>
    </w:rPr>
  </w:style>
  <w:style w:type="paragraph" w:customStyle="1" w:styleId="Title5">
    <w:name w:val="Title 5"/>
    <w:basedOn w:val="Text"/>
    <w:qFormat/>
    <w:rsid w:val="00973F19"/>
    <w:pPr>
      <w:spacing w:before="480"/>
    </w:pPr>
    <w:rPr>
      <w:rFonts w:ascii="Nobel-Bold" w:hAnsi="Nobel-Bold" w:cs="Nobel-Bold"/>
      <w:sz w:val="24"/>
      <w:u w:val="single"/>
      <w:lang w:val="en-US"/>
    </w:rPr>
  </w:style>
  <w:style w:type="paragraph" w:customStyle="1" w:styleId="titlelevel1">
    <w:name w:val="titlelevel1"/>
    <w:basedOn w:val="Heading2"/>
    <w:rsid w:val="00973F19"/>
    <w:pPr>
      <w:keepLines w:val="0"/>
      <w:pBdr>
        <w:bottom w:val="single" w:sz="24" w:space="1" w:color="C0C0C0"/>
      </w:pBdr>
      <w:shd w:val="clear" w:color="auto" w:fill="333333"/>
      <w:spacing w:before="0" w:line="400" w:lineRule="exact"/>
    </w:pPr>
    <w:rPr>
      <w:rFonts w:ascii="Arial" w:eastAsia="MS Mincho" w:hAnsi="Arial" w:cs="Times New Roman"/>
      <w:b/>
      <w:color w:val="FFFFFF"/>
      <w:sz w:val="36"/>
      <w:szCs w:val="20"/>
      <w:lang w:eastAsia="ja-JP"/>
    </w:rPr>
  </w:style>
  <w:style w:type="paragraph" w:customStyle="1" w:styleId="titlelevel2">
    <w:name w:val="titlelevel2"/>
    <w:basedOn w:val="Heading3"/>
    <w:rsid w:val="00973F19"/>
    <w:pPr>
      <w:keepNext w:val="0"/>
      <w:keepLines w:val="0"/>
      <w:pBdr>
        <w:bottom w:val="single" w:sz="24" w:space="1" w:color="999999"/>
      </w:pBdr>
      <w:spacing w:before="360" w:line="400" w:lineRule="exact"/>
    </w:pPr>
    <w:rPr>
      <w:rFonts w:ascii="Arial" w:eastAsia="MS Mincho" w:hAnsi="Arial" w:cs="Times New Roman"/>
      <w:b/>
      <w:bCs/>
      <w:noProof/>
      <w:color w:val="auto"/>
      <w:sz w:val="36"/>
      <w:szCs w:val="20"/>
      <w:lang w:eastAsia="ja-JP"/>
    </w:rPr>
  </w:style>
  <w:style w:type="paragraph" w:customStyle="1" w:styleId="titlelevel2b">
    <w:name w:val="titlelevel2b"/>
    <w:basedOn w:val="Normal"/>
    <w:rsid w:val="00973F19"/>
    <w:pPr>
      <w:shd w:val="clear" w:color="auto" w:fill="C0C0C0"/>
      <w:spacing w:before="360" w:after="60" w:line="240" w:lineRule="auto"/>
      <w:jc w:val="both"/>
    </w:pPr>
    <w:rPr>
      <w:rFonts w:ascii="Arial" w:eastAsia="MS Mincho" w:hAnsi="Arial" w:cs="Times New Roman"/>
      <w:b/>
      <w:sz w:val="24"/>
      <w:szCs w:val="20"/>
      <w:lang w:eastAsia="ja-JP"/>
    </w:rPr>
  </w:style>
  <w:style w:type="paragraph" w:customStyle="1" w:styleId="titlelevel3">
    <w:name w:val="titlelevel3"/>
    <w:basedOn w:val="Normal"/>
    <w:link w:val="titlelevel3Char"/>
    <w:rsid w:val="00973F19"/>
    <w:pPr>
      <w:pBdr>
        <w:bottom w:val="single" w:sz="6" w:space="1" w:color="000000"/>
      </w:pBdr>
      <w:tabs>
        <w:tab w:val="left" w:pos="540"/>
        <w:tab w:val="left" w:pos="833"/>
      </w:tabs>
      <w:spacing w:before="360" w:after="0" w:line="240" w:lineRule="auto"/>
    </w:pPr>
    <w:rPr>
      <w:rFonts w:ascii="Arial" w:eastAsia="MS Mincho" w:hAnsi="Arial" w:cs="Times New Roman"/>
      <w:b/>
      <w:noProof/>
      <w:color w:val="000000"/>
      <w:sz w:val="20"/>
      <w:szCs w:val="20"/>
      <w:lang w:eastAsia="ja-JP"/>
    </w:rPr>
  </w:style>
  <w:style w:type="character" w:customStyle="1" w:styleId="titlelevel3Char">
    <w:name w:val="titlelevel3 Char"/>
    <w:link w:val="titlelevel3"/>
    <w:rsid w:val="00973F19"/>
    <w:rPr>
      <w:rFonts w:ascii="Arial" w:eastAsia="MS Mincho" w:hAnsi="Arial" w:cs="Times New Roman"/>
      <w:b/>
      <w:noProof/>
      <w:color w:val="000000"/>
      <w:sz w:val="20"/>
      <w:szCs w:val="20"/>
      <w:lang w:eastAsia="ja-JP"/>
    </w:rPr>
  </w:style>
  <w:style w:type="paragraph" w:customStyle="1" w:styleId="titlelevel3b">
    <w:name w:val="titlelevel3b"/>
    <w:basedOn w:val="titlelevel3"/>
    <w:next w:val="Normal"/>
    <w:rsid w:val="00973F19"/>
    <w:pPr>
      <w:tabs>
        <w:tab w:val="clear" w:pos="833"/>
        <w:tab w:val="left" w:pos="360"/>
      </w:tabs>
    </w:pPr>
  </w:style>
  <w:style w:type="paragraph" w:customStyle="1" w:styleId="titlelevel4">
    <w:name w:val="titlelevel4"/>
    <w:basedOn w:val="Normal"/>
    <w:link w:val="titlelevel4Char"/>
    <w:rsid w:val="00973F19"/>
    <w:pPr>
      <w:pBdr>
        <w:bottom w:val="single" w:sz="4" w:space="1" w:color="auto"/>
      </w:pBdr>
      <w:spacing w:before="480" w:after="0" w:line="240" w:lineRule="exact"/>
      <w:jc w:val="both"/>
    </w:pPr>
    <w:rPr>
      <w:rFonts w:ascii="Arial" w:eastAsia="MS Mincho" w:hAnsi="Arial" w:cs="Times New Roman"/>
      <w:b/>
      <w:sz w:val="24"/>
      <w:szCs w:val="20"/>
      <w:lang w:val="en-US" w:eastAsia="ja-JP"/>
    </w:rPr>
  </w:style>
  <w:style w:type="character" w:customStyle="1" w:styleId="titlelevel4Char">
    <w:name w:val="titlelevel4 Char"/>
    <w:link w:val="titlelevel4"/>
    <w:rsid w:val="00973F19"/>
    <w:rPr>
      <w:rFonts w:ascii="Arial" w:eastAsia="MS Mincho" w:hAnsi="Arial" w:cs="Times New Roman"/>
      <w:b/>
      <w:sz w:val="24"/>
      <w:szCs w:val="20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5E48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875"/>
    <w:rPr>
      <w:rFonts w:ascii="Nobel-Book" w:hAnsi="Nobel-Book"/>
    </w:rPr>
  </w:style>
  <w:style w:type="paragraph" w:styleId="Footer">
    <w:name w:val="footer"/>
    <w:basedOn w:val="Normal"/>
    <w:link w:val="FooterChar"/>
    <w:uiPriority w:val="99"/>
    <w:unhideWhenUsed/>
    <w:rsid w:val="005E48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875"/>
    <w:rPr>
      <w:rFonts w:ascii="Nobel-Book" w:hAnsi="Nobel-Book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1396E"/>
  </w:style>
  <w:style w:type="character" w:customStyle="1" w:styleId="DateChar">
    <w:name w:val="Date Char"/>
    <w:basedOn w:val="DefaultParagraphFont"/>
    <w:link w:val="Date"/>
    <w:uiPriority w:val="99"/>
    <w:semiHidden/>
    <w:rsid w:val="0051396E"/>
    <w:rPr>
      <w:rFonts w:ascii="Nobel-Book" w:hAnsi="Nobel-Book"/>
    </w:rPr>
  </w:style>
  <w:style w:type="paragraph" w:styleId="ListParagraph">
    <w:name w:val="List Paragraph"/>
    <w:basedOn w:val="Normal"/>
    <w:uiPriority w:val="34"/>
    <w:qFormat/>
    <w:rsid w:val="0051396E"/>
    <w:pPr>
      <w:ind w:left="720"/>
      <w:contextualSpacing/>
    </w:pPr>
    <w:rPr>
      <w:rFonts w:asciiTheme="minorHAnsi" w:eastAsiaTheme="minorHAnsi" w:hAnsiTheme="minorHAns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1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PL0019\Documents\Custom%20Office%20Templates\Lexus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Lexus press release template.dotx</Template>
  <TotalTime>40</TotalTime>
  <Pages>2</Pages>
  <Words>833</Words>
  <Characters>4753</Characters>
  <Application>Microsoft Office Word</Application>
  <DocSecurity>0</DocSecurity>
  <Lines>39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Toyota Motor Europe</Company>
  <LinksUpToDate>false</LinksUpToDate>
  <CharactersWithSpaces>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Etienne Plas</dc:creator>
  <cp:keywords/>
  <dc:description/>
  <cp:lastModifiedBy>Stephan Lesuisse - Toyota Belgium</cp:lastModifiedBy>
  <cp:revision>10</cp:revision>
  <cp:lastPrinted>2017-02-15T08:29:00Z</cp:lastPrinted>
  <dcterms:created xsi:type="dcterms:W3CDTF">2017-02-17T09:17:00Z</dcterms:created>
  <dcterms:modified xsi:type="dcterms:W3CDTF">2017-02-17T13:46:00Z</dcterms:modified>
  <cp:category>Not Protected</cp:category>
</cp:coreProperties>
</file>