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EB392" w14:textId="5B45E26D" w:rsidR="006D03EB" w:rsidRPr="00E838E1" w:rsidRDefault="006D03EB" w:rsidP="006D03EB">
      <w:pPr>
        <w:spacing w:line="360" w:lineRule="auto"/>
        <w:rPr>
          <w:rFonts w:ascii="Arial" w:hAnsi="Arial" w:cs="Arial"/>
          <w:b/>
          <w:bCs/>
          <w:sz w:val="30"/>
          <w:szCs w:val="30"/>
          <w:lang w:val="de-DE"/>
        </w:rPr>
      </w:pPr>
      <w:r>
        <w:rPr>
          <w:rFonts w:ascii="Arial" w:hAnsi="Arial" w:cs="Arial"/>
          <w:b/>
          <w:bCs/>
          <w:sz w:val="30"/>
          <w:szCs w:val="30"/>
          <w:lang w:val="de-DE"/>
        </w:rPr>
        <w:t xml:space="preserve">Panasonic feiert ein Jahrhundert </w:t>
      </w:r>
      <w:r w:rsidR="00327997">
        <w:rPr>
          <w:rFonts w:ascii="Arial" w:hAnsi="Arial" w:cs="Arial"/>
          <w:b/>
          <w:bCs/>
          <w:sz w:val="30"/>
          <w:szCs w:val="30"/>
          <w:lang w:val="de-DE"/>
        </w:rPr>
        <w:t>Nachhaltigkeit</w:t>
      </w:r>
      <w:r>
        <w:rPr>
          <w:rFonts w:ascii="Arial" w:hAnsi="Arial" w:cs="Arial"/>
          <w:b/>
          <w:bCs/>
          <w:sz w:val="30"/>
          <w:szCs w:val="30"/>
          <w:lang w:val="de-DE"/>
        </w:rPr>
        <w:t xml:space="preserve"> </w:t>
      </w:r>
      <w:r w:rsidR="00327997">
        <w:rPr>
          <w:rFonts w:ascii="Arial" w:hAnsi="Arial" w:cs="Arial"/>
          <w:b/>
          <w:bCs/>
          <w:sz w:val="30"/>
          <w:szCs w:val="30"/>
          <w:lang w:val="de-DE"/>
        </w:rPr>
        <w:t>und Qualität</w:t>
      </w:r>
    </w:p>
    <w:p w14:paraId="67FB99F0" w14:textId="77777777" w:rsidR="006D03EB" w:rsidRPr="00E838E1" w:rsidRDefault="006D03EB" w:rsidP="006D03EB">
      <w:pPr>
        <w:spacing w:line="360" w:lineRule="auto"/>
        <w:rPr>
          <w:rFonts w:ascii="Arial" w:hAnsi="Arial" w:cs="Arial"/>
          <w:b/>
          <w:bCs/>
          <w:sz w:val="20"/>
          <w:szCs w:val="20"/>
          <w:lang w:val="de-DE"/>
        </w:rPr>
      </w:pPr>
    </w:p>
    <w:p w14:paraId="3A4D8B57" w14:textId="3189EF14" w:rsidR="006D03EB" w:rsidRPr="006D03EB" w:rsidRDefault="006D03EB" w:rsidP="006D03EB">
      <w:pPr>
        <w:spacing w:line="360" w:lineRule="auto"/>
        <w:rPr>
          <w:rFonts w:ascii="Arial" w:hAnsi="Arial" w:cs="Arial"/>
          <w:b/>
          <w:bCs/>
          <w:sz w:val="20"/>
          <w:szCs w:val="20"/>
          <w:lang w:val="de-DE"/>
        </w:rPr>
      </w:pPr>
      <w:r>
        <w:rPr>
          <w:rFonts w:ascii="Arial" w:hAnsi="Arial" w:cs="Arial"/>
          <w:b/>
          <w:bCs/>
          <w:i/>
          <w:iCs/>
          <w:sz w:val="20"/>
          <w:szCs w:val="20"/>
          <w:lang w:val="de-DE"/>
        </w:rPr>
        <w:t>Zellik</w:t>
      </w:r>
      <w:r w:rsidRPr="004B4065">
        <w:rPr>
          <w:rFonts w:ascii="Arial" w:hAnsi="Arial" w:cs="Arial"/>
          <w:b/>
          <w:bCs/>
          <w:i/>
          <w:iCs/>
          <w:sz w:val="20"/>
          <w:szCs w:val="20"/>
          <w:lang w:val="de-DE"/>
        </w:rPr>
        <w:t>, 1</w:t>
      </w:r>
      <w:r w:rsidR="004B4065" w:rsidRPr="004B4065">
        <w:rPr>
          <w:rFonts w:ascii="Arial" w:hAnsi="Arial" w:cs="Arial"/>
          <w:b/>
          <w:bCs/>
          <w:i/>
          <w:iCs/>
          <w:sz w:val="20"/>
          <w:szCs w:val="20"/>
          <w:lang w:val="de-DE"/>
        </w:rPr>
        <w:t>9</w:t>
      </w:r>
      <w:r w:rsidRPr="004B4065">
        <w:rPr>
          <w:rFonts w:ascii="Arial" w:hAnsi="Arial" w:cs="Arial"/>
          <w:b/>
          <w:bCs/>
          <w:i/>
          <w:iCs/>
          <w:sz w:val="20"/>
          <w:szCs w:val="20"/>
          <w:lang w:val="de-DE"/>
        </w:rPr>
        <w:t>.</w:t>
      </w:r>
      <w:r>
        <w:rPr>
          <w:rFonts w:ascii="Arial" w:hAnsi="Arial" w:cs="Arial"/>
          <w:b/>
          <w:bCs/>
          <w:i/>
          <w:iCs/>
          <w:sz w:val="20"/>
          <w:szCs w:val="20"/>
          <w:lang w:val="de-DE"/>
        </w:rPr>
        <w:t xml:space="preserve"> März 2018 </w:t>
      </w:r>
      <w:r>
        <w:rPr>
          <w:rFonts w:ascii="Arial" w:hAnsi="Arial" w:cs="Arial"/>
          <w:b/>
          <w:bCs/>
          <w:sz w:val="20"/>
          <w:szCs w:val="20"/>
          <w:lang w:val="de-DE"/>
        </w:rPr>
        <w:t xml:space="preserve">– </w:t>
      </w:r>
      <w:r w:rsidR="005437C9">
        <w:rPr>
          <w:rFonts w:ascii="Arial" w:hAnsi="Arial" w:cs="Arial"/>
          <w:b/>
          <w:bCs/>
          <w:sz w:val="20"/>
          <w:szCs w:val="20"/>
          <w:lang w:val="de-DE"/>
        </w:rPr>
        <w:t xml:space="preserve">Am 7. März feierte </w:t>
      </w:r>
      <w:r>
        <w:rPr>
          <w:rFonts w:ascii="Arial" w:hAnsi="Arial" w:cs="Arial"/>
          <w:b/>
          <w:bCs/>
          <w:sz w:val="20"/>
          <w:szCs w:val="20"/>
          <w:lang w:val="de-DE"/>
        </w:rPr>
        <w:t>Panasonic seinen 100. Geburtstag.</w:t>
      </w:r>
      <w:r>
        <w:rPr>
          <w:rFonts w:ascii="Arial" w:hAnsi="Arial" w:cs="Arial"/>
          <w:sz w:val="20"/>
          <w:szCs w:val="20"/>
          <w:lang w:val="de-DE"/>
        </w:rPr>
        <w:t xml:space="preserve"> </w:t>
      </w:r>
      <w:r>
        <w:rPr>
          <w:rFonts w:ascii="Arial" w:hAnsi="Arial" w:cs="Arial"/>
          <w:b/>
          <w:bCs/>
          <w:sz w:val="20"/>
          <w:szCs w:val="20"/>
          <w:lang w:val="de-DE"/>
        </w:rPr>
        <w:t>Der führende Hersteller von Elektronik</w:t>
      </w:r>
      <w:r w:rsidR="005437C9">
        <w:rPr>
          <w:rFonts w:ascii="Arial" w:hAnsi="Arial" w:cs="Arial"/>
          <w:b/>
          <w:bCs/>
          <w:sz w:val="20"/>
          <w:szCs w:val="20"/>
          <w:lang w:val="de-DE"/>
        </w:rPr>
        <w:t>produkten</w:t>
      </w:r>
      <w:r>
        <w:rPr>
          <w:rFonts w:ascii="Arial" w:hAnsi="Arial" w:cs="Arial"/>
          <w:b/>
          <w:bCs/>
          <w:sz w:val="20"/>
          <w:szCs w:val="20"/>
          <w:lang w:val="de-DE"/>
        </w:rPr>
        <w:t xml:space="preserve"> </w:t>
      </w:r>
      <w:r w:rsidR="005437C9">
        <w:rPr>
          <w:rFonts w:ascii="Arial" w:hAnsi="Arial" w:cs="Arial"/>
          <w:b/>
          <w:bCs/>
          <w:sz w:val="20"/>
          <w:szCs w:val="20"/>
          <w:lang w:val="de-DE"/>
        </w:rPr>
        <w:t>hat sich</w:t>
      </w:r>
      <w:r>
        <w:rPr>
          <w:rFonts w:ascii="Arial" w:hAnsi="Arial" w:cs="Arial"/>
          <w:b/>
          <w:bCs/>
          <w:sz w:val="20"/>
          <w:szCs w:val="20"/>
          <w:lang w:val="de-DE"/>
        </w:rPr>
        <w:t xml:space="preserve"> seit 1918</w:t>
      </w:r>
      <w:r w:rsidR="005437C9" w:rsidRPr="005437C9">
        <w:rPr>
          <w:rFonts w:ascii="Arial" w:hAnsi="Arial" w:cs="Arial"/>
          <w:b/>
          <w:bCs/>
          <w:sz w:val="20"/>
          <w:szCs w:val="20"/>
          <w:lang w:val="de-DE"/>
        </w:rPr>
        <w:t xml:space="preserve"> </w:t>
      </w:r>
      <w:r w:rsidR="005437C9">
        <w:rPr>
          <w:rFonts w:ascii="Arial" w:hAnsi="Arial" w:cs="Arial"/>
          <w:b/>
          <w:bCs/>
          <w:sz w:val="20"/>
          <w:szCs w:val="20"/>
          <w:lang w:val="de-DE"/>
        </w:rPr>
        <w:t>verpflichtet,</w:t>
      </w:r>
      <w:r>
        <w:rPr>
          <w:rFonts w:ascii="Arial" w:hAnsi="Arial" w:cs="Arial"/>
          <w:b/>
          <w:bCs/>
          <w:sz w:val="20"/>
          <w:szCs w:val="20"/>
          <w:lang w:val="de-DE"/>
        </w:rPr>
        <w:t xml:space="preserve"> „ein</w:t>
      </w:r>
      <w:r w:rsidR="005437C9">
        <w:rPr>
          <w:rFonts w:ascii="Arial" w:hAnsi="Arial" w:cs="Arial"/>
          <w:b/>
          <w:bCs/>
          <w:sz w:val="20"/>
          <w:szCs w:val="20"/>
          <w:lang w:val="de-DE"/>
        </w:rPr>
        <w:t xml:space="preserve"> besseres </w:t>
      </w:r>
      <w:r>
        <w:rPr>
          <w:rFonts w:ascii="Arial" w:hAnsi="Arial" w:cs="Arial"/>
          <w:b/>
          <w:bCs/>
          <w:sz w:val="20"/>
          <w:szCs w:val="20"/>
          <w:lang w:val="de-DE"/>
        </w:rPr>
        <w:t>Leben</w:t>
      </w:r>
      <w:r w:rsidR="005437C9">
        <w:rPr>
          <w:rFonts w:ascii="Arial" w:hAnsi="Arial" w:cs="Arial"/>
          <w:b/>
          <w:bCs/>
          <w:sz w:val="20"/>
          <w:szCs w:val="20"/>
          <w:lang w:val="de-DE"/>
        </w:rPr>
        <w:t xml:space="preserve"> und</w:t>
      </w:r>
      <w:r>
        <w:rPr>
          <w:rFonts w:ascii="Arial" w:hAnsi="Arial" w:cs="Arial"/>
          <w:b/>
          <w:bCs/>
          <w:sz w:val="20"/>
          <w:szCs w:val="20"/>
          <w:lang w:val="de-DE"/>
        </w:rPr>
        <w:t xml:space="preserve"> eine bessere Welt“ </w:t>
      </w:r>
      <w:r w:rsidR="005437C9">
        <w:rPr>
          <w:rFonts w:ascii="Arial" w:hAnsi="Arial" w:cs="Arial"/>
          <w:b/>
          <w:bCs/>
          <w:sz w:val="20"/>
          <w:szCs w:val="20"/>
          <w:lang w:val="de-DE"/>
        </w:rPr>
        <w:t>zu schaffen</w:t>
      </w:r>
      <w:r>
        <w:rPr>
          <w:rFonts w:ascii="Arial" w:hAnsi="Arial" w:cs="Arial"/>
          <w:b/>
          <w:bCs/>
          <w:sz w:val="20"/>
          <w:szCs w:val="20"/>
          <w:lang w:val="de-DE"/>
        </w:rPr>
        <w:t xml:space="preserve">. Zu Ehren des Geburtstages führt Panasonic </w:t>
      </w:r>
      <w:proofErr w:type="spellStart"/>
      <w:r w:rsidR="004B4065">
        <w:rPr>
          <w:rFonts w:ascii="Arial" w:hAnsi="Arial" w:cs="Arial"/>
          <w:b/>
          <w:bCs/>
          <w:sz w:val="20"/>
          <w:szCs w:val="20"/>
          <w:lang w:val="de-DE"/>
        </w:rPr>
        <w:t>Energy</w:t>
      </w:r>
      <w:proofErr w:type="spellEnd"/>
      <w:r>
        <w:rPr>
          <w:rFonts w:ascii="Arial" w:hAnsi="Arial" w:cs="Arial"/>
          <w:b/>
          <w:bCs/>
          <w:sz w:val="20"/>
          <w:szCs w:val="20"/>
          <w:lang w:val="de-DE"/>
        </w:rPr>
        <w:t xml:space="preserve"> die Markteinführung seines neuen glo</w:t>
      </w:r>
      <w:r w:rsidR="00441D25">
        <w:rPr>
          <w:rFonts w:ascii="Arial" w:hAnsi="Arial" w:cs="Arial"/>
          <w:b/>
          <w:bCs/>
          <w:sz w:val="20"/>
          <w:szCs w:val="20"/>
          <w:lang w:val="de-DE"/>
        </w:rPr>
        <w:t>balen Batteriepack-Designs fort</w:t>
      </w:r>
      <w:r>
        <w:rPr>
          <w:rFonts w:ascii="Arial" w:hAnsi="Arial" w:cs="Arial"/>
          <w:b/>
          <w:bCs/>
          <w:sz w:val="20"/>
          <w:szCs w:val="20"/>
          <w:lang w:val="de-DE"/>
        </w:rPr>
        <w:t xml:space="preserve"> </w:t>
      </w:r>
      <w:r w:rsidR="00441D25">
        <w:rPr>
          <w:rFonts w:ascii="Arial" w:hAnsi="Arial" w:cs="Arial"/>
          <w:b/>
          <w:bCs/>
          <w:sz w:val="20"/>
          <w:szCs w:val="20"/>
          <w:lang w:val="de-DE"/>
        </w:rPr>
        <w:t>und</w:t>
      </w:r>
      <w:r>
        <w:rPr>
          <w:rFonts w:ascii="Arial" w:hAnsi="Arial" w:cs="Arial"/>
          <w:b/>
          <w:bCs/>
          <w:sz w:val="20"/>
          <w:szCs w:val="20"/>
          <w:lang w:val="de-DE"/>
        </w:rPr>
        <w:t xml:space="preserve"> </w:t>
      </w:r>
      <w:r w:rsidR="00441D25">
        <w:rPr>
          <w:rFonts w:ascii="Arial" w:hAnsi="Arial" w:cs="Arial"/>
          <w:b/>
          <w:bCs/>
          <w:sz w:val="20"/>
          <w:szCs w:val="20"/>
          <w:lang w:val="de-DE"/>
        </w:rPr>
        <w:t xml:space="preserve">unterstreicht damit </w:t>
      </w:r>
      <w:r>
        <w:rPr>
          <w:rFonts w:ascii="Arial" w:hAnsi="Arial" w:cs="Arial"/>
          <w:b/>
          <w:bCs/>
          <w:sz w:val="20"/>
          <w:szCs w:val="20"/>
          <w:lang w:val="de-DE"/>
        </w:rPr>
        <w:t>die Markenwerte Qualität, Zuverlässigkeit und Innovation.</w:t>
      </w:r>
    </w:p>
    <w:p w14:paraId="4BE76BCF" w14:textId="77777777" w:rsidR="006D03EB" w:rsidRPr="006D03EB" w:rsidRDefault="006D03EB" w:rsidP="006D03EB">
      <w:pPr>
        <w:spacing w:line="360" w:lineRule="auto"/>
        <w:rPr>
          <w:rFonts w:ascii="Arial" w:hAnsi="Arial" w:cs="Arial"/>
          <w:b/>
          <w:bCs/>
          <w:sz w:val="20"/>
          <w:szCs w:val="20"/>
          <w:lang w:val="de-DE"/>
        </w:rPr>
      </w:pPr>
    </w:p>
    <w:p w14:paraId="081FD0ED" w14:textId="7D430952" w:rsidR="006D03EB" w:rsidRPr="00E838E1" w:rsidRDefault="005437C9" w:rsidP="006D03EB">
      <w:pPr>
        <w:spacing w:line="360" w:lineRule="auto"/>
        <w:rPr>
          <w:rFonts w:ascii="Arial" w:hAnsi="Arial" w:cs="Arial"/>
          <w:bCs/>
          <w:sz w:val="20"/>
          <w:szCs w:val="20"/>
          <w:lang w:val="de-DE"/>
        </w:rPr>
      </w:pPr>
      <w:r>
        <w:rPr>
          <w:rFonts w:ascii="Arial" w:hAnsi="Arial" w:cs="Arial"/>
          <w:sz w:val="20"/>
          <w:szCs w:val="20"/>
          <w:lang w:val="de-DE"/>
        </w:rPr>
        <w:t xml:space="preserve">Panasonic </w:t>
      </w:r>
      <w:r w:rsidR="006D03EB">
        <w:rPr>
          <w:rFonts w:ascii="Arial" w:hAnsi="Arial" w:cs="Arial"/>
          <w:sz w:val="20"/>
          <w:szCs w:val="20"/>
          <w:lang w:val="de-DE"/>
        </w:rPr>
        <w:t>Batterien werden in 19 Werken in 13 Ländern in aller Welt hergestellt. Seit der Gründung im Jahre 1918 wurden mehr als 2</w:t>
      </w:r>
      <w:r w:rsidR="00441D25">
        <w:rPr>
          <w:rFonts w:ascii="Arial" w:hAnsi="Arial" w:cs="Arial"/>
          <w:sz w:val="20"/>
          <w:szCs w:val="20"/>
          <w:lang w:val="de-DE"/>
        </w:rPr>
        <w:t>1</w:t>
      </w:r>
      <w:r w:rsidR="006D03EB">
        <w:rPr>
          <w:rFonts w:ascii="Arial" w:hAnsi="Arial" w:cs="Arial"/>
          <w:sz w:val="20"/>
          <w:szCs w:val="20"/>
          <w:lang w:val="de-DE"/>
        </w:rPr>
        <w:t>0 Milliarden Panasonic</w:t>
      </w:r>
      <w:r w:rsidR="00441D25">
        <w:rPr>
          <w:rFonts w:ascii="Arial" w:hAnsi="Arial" w:cs="Arial"/>
          <w:sz w:val="20"/>
          <w:szCs w:val="20"/>
          <w:lang w:val="de-DE"/>
        </w:rPr>
        <w:t xml:space="preserve"> </w:t>
      </w:r>
      <w:r w:rsidR="006D03EB">
        <w:rPr>
          <w:rFonts w:ascii="Arial" w:hAnsi="Arial" w:cs="Arial"/>
          <w:sz w:val="20"/>
          <w:szCs w:val="20"/>
          <w:lang w:val="de-DE"/>
        </w:rPr>
        <w:t>Ba</w:t>
      </w:r>
      <w:r w:rsidR="00441D25">
        <w:rPr>
          <w:rFonts w:ascii="Arial" w:hAnsi="Arial" w:cs="Arial"/>
          <w:sz w:val="20"/>
          <w:szCs w:val="20"/>
          <w:lang w:val="de-DE"/>
        </w:rPr>
        <w:t>tterien in 120 Ländern verkauft;</w:t>
      </w:r>
      <w:r w:rsidR="006D03EB">
        <w:rPr>
          <w:rFonts w:ascii="Arial" w:hAnsi="Arial" w:cs="Arial"/>
          <w:sz w:val="20"/>
          <w:szCs w:val="20"/>
          <w:lang w:val="de-DE"/>
        </w:rPr>
        <w:t xml:space="preserve"> </w:t>
      </w:r>
      <w:r w:rsidR="00441D25">
        <w:rPr>
          <w:rFonts w:ascii="Arial" w:hAnsi="Arial" w:cs="Arial"/>
          <w:sz w:val="20"/>
          <w:szCs w:val="20"/>
          <w:lang w:val="de-DE"/>
        </w:rPr>
        <w:t>dies</w:t>
      </w:r>
      <w:r w:rsidR="006D03EB">
        <w:rPr>
          <w:rFonts w:ascii="Arial" w:hAnsi="Arial" w:cs="Arial"/>
          <w:sz w:val="20"/>
          <w:szCs w:val="20"/>
          <w:lang w:val="de-DE"/>
        </w:rPr>
        <w:t xml:space="preserve"> </w:t>
      </w:r>
      <w:r w:rsidR="00441D25">
        <w:rPr>
          <w:rFonts w:ascii="Arial" w:hAnsi="Arial" w:cs="Arial"/>
          <w:sz w:val="20"/>
          <w:szCs w:val="20"/>
          <w:lang w:val="de-DE"/>
        </w:rPr>
        <w:t xml:space="preserve">entspricht </w:t>
      </w:r>
      <w:r w:rsidR="006D03EB">
        <w:rPr>
          <w:rFonts w:ascii="Arial" w:hAnsi="Arial" w:cs="Arial"/>
          <w:sz w:val="20"/>
          <w:szCs w:val="20"/>
          <w:lang w:val="de-DE"/>
        </w:rPr>
        <w:t xml:space="preserve">einer Entfernung von 10.500.000 km oder 13 </w:t>
      </w:r>
      <w:r w:rsidR="00023373">
        <w:rPr>
          <w:rFonts w:ascii="Arial" w:hAnsi="Arial" w:cs="Arial"/>
          <w:sz w:val="20"/>
          <w:szCs w:val="20"/>
          <w:lang w:val="de-DE"/>
        </w:rPr>
        <w:t>Hin- und Rückflüge</w:t>
      </w:r>
      <w:r w:rsidR="006D03EB">
        <w:rPr>
          <w:rFonts w:ascii="Arial" w:hAnsi="Arial" w:cs="Arial"/>
          <w:sz w:val="20"/>
          <w:szCs w:val="20"/>
          <w:lang w:val="de-DE"/>
        </w:rPr>
        <w:t xml:space="preserve"> zum Mond. Nach 100 Jahren Innovation möchte Panasonic mit der Entwicklung und Verbesserung hochwertiger Batterien den Fortschritt der Gesellschaft </w:t>
      </w:r>
      <w:r w:rsidR="00441D25">
        <w:rPr>
          <w:rFonts w:ascii="Arial" w:hAnsi="Arial" w:cs="Arial"/>
          <w:sz w:val="20"/>
          <w:szCs w:val="20"/>
          <w:lang w:val="de-DE"/>
        </w:rPr>
        <w:t xml:space="preserve">weiter </w:t>
      </w:r>
      <w:r w:rsidR="006D03EB">
        <w:rPr>
          <w:rFonts w:ascii="Arial" w:hAnsi="Arial" w:cs="Arial"/>
          <w:sz w:val="20"/>
          <w:szCs w:val="20"/>
          <w:lang w:val="de-DE"/>
        </w:rPr>
        <w:t>vorantreiben.</w:t>
      </w:r>
    </w:p>
    <w:p w14:paraId="479EB6B7" w14:textId="77777777" w:rsidR="006D03EB" w:rsidRPr="00E838E1" w:rsidRDefault="006D03EB" w:rsidP="006D03EB">
      <w:pPr>
        <w:spacing w:line="360" w:lineRule="auto"/>
        <w:rPr>
          <w:rFonts w:ascii="Arial" w:hAnsi="Arial" w:cs="Arial"/>
          <w:bCs/>
          <w:sz w:val="20"/>
          <w:szCs w:val="20"/>
          <w:lang w:val="de-DE"/>
        </w:rPr>
      </w:pPr>
    </w:p>
    <w:p w14:paraId="2ED4612D" w14:textId="77777777" w:rsidR="006D03EB" w:rsidRPr="00E838E1" w:rsidRDefault="006D03EB" w:rsidP="006D03EB">
      <w:pPr>
        <w:spacing w:line="360" w:lineRule="auto"/>
        <w:rPr>
          <w:rFonts w:ascii="Arial" w:hAnsi="Arial" w:cs="Arial"/>
          <w:b/>
          <w:bCs/>
          <w:sz w:val="20"/>
          <w:szCs w:val="20"/>
          <w:lang w:val="de-DE"/>
        </w:rPr>
      </w:pPr>
      <w:r>
        <w:rPr>
          <w:rFonts w:ascii="Arial" w:hAnsi="Arial" w:cs="Arial"/>
          <w:b/>
          <w:bCs/>
          <w:sz w:val="20"/>
          <w:szCs w:val="20"/>
          <w:lang w:val="de-DE"/>
        </w:rPr>
        <w:t>Neues globales Design</w:t>
      </w:r>
    </w:p>
    <w:p w14:paraId="24A0B4E5" w14:textId="29D062D8" w:rsidR="006D03EB" w:rsidRPr="00E838E1" w:rsidRDefault="00521EE8" w:rsidP="007D3817">
      <w:pPr>
        <w:spacing w:line="360" w:lineRule="auto"/>
        <w:rPr>
          <w:rFonts w:ascii="Arial" w:hAnsi="Arial" w:cs="Arial"/>
          <w:bCs/>
          <w:sz w:val="20"/>
          <w:szCs w:val="20"/>
          <w:lang w:val="de-DE"/>
        </w:rPr>
      </w:pPr>
      <w:r>
        <w:rPr>
          <w:rFonts w:ascii="Arial" w:hAnsi="Arial"/>
          <w:sz w:val="20"/>
          <w:szCs w:val="20"/>
          <w:lang w:val="de-DE"/>
        </w:rPr>
        <w:t xml:space="preserve">Seit </w:t>
      </w:r>
      <w:r w:rsidR="00441D25">
        <w:rPr>
          <w:rFonts w:ascii="Arial" w:hAnsi="Arial"/>
          <w:sz w:val="20"/>
          <w:szCs w:val="20"/>
          <w:lang w:val="de-DE"/>
        </w:rPr>
        <w:t xml:space="preserve">März letzten Jahres </w:t>
      </w:r>
      <w:r>
        <w:rPr>
          <w:rFonts w:ascii="Arial" w:hAnsi="Arial"/>
          <w:sz w:val="20"/>
          <w:szCs w:val="20"/>
          <w:lang w:val="de-DE"/>
        </w:rPr>
        <w:t xml:space="preserve">wurden die globalen Batteriepack-Designs von </w:t>
      </w:r>
      <w:hyperlink r:id="rId7" w:history="1">
        <w:r>
          <w:rPr>
            <w:rStyle w:val="Hyperlink"/>
            <w:rFonts w:ascii="Arial" w:hAnsi="Arial" w:cs="Arial"/>
            <w:color w:val="auto"/>
            <w:sz w:val="20"/>
            <w:szCs w:val="20"/>
            <w:lang w:val="de-DE"/>
          </w:rPr>
          <w:t>Spezial</w:t>
        </w:r>
      </w:hyperlink>
      <w:r>
        <w:rPr>
          <w:rStyle w:val="Hyperlink"/>
          <w:rFonts w:ascii="Arial" w:hAnsi="Arial" w:cs="Arial"/>
          <w:color w:val="auto"/>
          <w:sz w:val="20"/>
          <w:szCs w:val="20"/>
          <w:lang w:val="de-DE"/>
        </w:rPr>
        <w:t>zellen</w:t>
      </w:r>
      <w:r>
        <w:rPr>
          <w:rFonts w:ascii="Arial" w:hAnsi="Arial"/>
          <w:sz w:val="20"/>
          <w:szCs w:val="20"/>
          <w:lang w:val="de-DE"/>
        </w:rPr>
        <w:t xml:space="preserve">, </w:t>
      </w:r>
      <w:hyperlink r:id="rId8" w:history="1">
        <w:r>
          <w:rPr>
            <w:rStyle w:val="Hyperlink"/>
            <w:rFonts w:ascii="Arial" w:hAnsi="Arial" w:cs="Arial"/>
            <w:color w:val="auto"/>
            <w:sz w:val="20"/>
            <w:szCs w:val="20"/>
            <w:lang w:val="de-DE"/>
          </w:rPr>
          <w:t>Zink-</w:t>
        </w:r>
      </w:hyperlink>
      <w:r>
        <w:rPr>
          <w:rStyle w:val="Hyperlink"/>
          <w:rFonts w:ascii="Arial" w:hAnsi="Arial" w:cs="Arial"/>
          <w:color w:val="auto"/>
          <w:sz w:val="20"/>
          <w:szCs w:val="20"/>
          <w:lang w:val="de-DE"/>
        </w:rPr>
        <w:t>Kohle-Batterien</w:t>
      </w:r>
      <w:r>
        <w:rPr>
          <w:rFonts w:ascii="Arial" w:hAnsi="Arial"/>
          <w:sz w:val="20"/>
          <w:szCs w:val="20"/>
          <w:lang w:val="de-DE"/>
        </w:rPr>
        <w:t xml:space="preserve"> und </w:t>
      </w:r>
      <w:hyperlink r:id="rId9" w:history="1">
        <w:r>
          <w:rPr>
            <w:rStyle w:val="Hyperlink"/>
            <w:rFonts w:ascii="Arial" w:hAnsi="Arial" w:cs="Arial"/>
            <w:color w:val="auto"/>
            <w:sz w:val="20"/>
            <w:szCs w:val="20"/>
            <w:lang w:val="de-DE"/>
          </w:rPr>
          <w:t>wiederaufladbare</w:t>
        </w:r>
      </w:hyperlink>
      <w:r>
        <w:rPr>
          <w:rStyle w:val="Hyperlink"/>
          <w:rFonts w:ascii="Arial" w:hAnsi="Arial" w:cs="Arial"/>
          <w:color w:val="auto"/>
          <w:sz w:val="20"/>
          <w:szCs w:val="20"/>
          <w:lang w:val="de-DE"/>
        </w:rPr>
        <w:t>n Akkus</w:t>
      </w:r>
      <w:r>
        <w:rPr>
          <w:rFonts w:ascii="Arial" w:hAnsi="Arial"/>
          <w:sz w:val="20"/>
          <w:szCs w:val="20"/>
          <w:lang w:val="de-DE"/>
        </w:rPr>
        <w:t xml:space="preserve"> </w:t>
      </w:r>
      <w:r w:rsidR="006D03EB">
        <w:rPr>
          <w:rFonts w:ascii="Arial" w:hAnsi="Arial"/>
          <w:sz w:val="20"/>
          <w:szCs w:val="20"/>
          <w:lang w:val="de-DE"/>
        </w:rPr>
        <w:t>de</w:t>
      </w:r>
      <w:r w:rsidR="00441D25">
        <w:rPr>
          <w:rFonts w:ascii="Arial" w:hAnsi="Arial"/>
          <w:sz w:val="20"/>
          <w:szCs w:val="20"/>
          <w:lang w:val="de-DE"/>
        </w:rPr>
        <w:t>m</w:t>
      </w:r>
      <w:r w:rsidR="006D03EB">
        <w:rPr>
          <w:rFonts w:ascii="Arial" w:hAnsi="Arial"/>
          <w:sz w:val="20"/>
          <w:szCs w:val="20"/>
          <w:lang w:val="de-DE"/>
        </w:rPr>
        <w:t xml:space="preserve"> aktuellen Stand der Technik</w:t>
      </w:r>
      <w:r w:rsidR="00441D25">
        <w:rPr>
          <w:rFonts w:ascii="Arial" w:hAnsi="Arial"/>
          <w:sz w:val="20"/>
          <w:szCs w:val="20"/>
          <w:lang w:val="de-DE"/>
        </w:rPr>
        <w:t xml:space="preserve"> angepasst</w:t>
      </w:r>
      <w:r>
        <w:rPr>
          <w:rFonts w:ascii="Arial" w:hAnsi="Arial"/>
          <w:sz w:val="20"/>
          <w:szCs w:val="20"/>
          <w:lang w:val="de-DE"/>
        </w:rPr>
        <w:t>. Ziel der neuen Gestaltung ist</w:t>
      </w:r>
      <w:r w:rsidR="00441D25">
        <w:rPr>
          <w:rFonts w:ascii="Arial" w:hAnsi="Arial"/>
          <w:sz w:val="20"/>
          <w:szCs w:val="20"/>
          <w:lang w:val="de-DE"/>
        </w:rPr>
        <w:t>,</w:t>
      </w:r>
      <w:r w:rsidR="006D03EB">
        <w:rPr>
          <w:rFonts w:ascii="Arial" w:hAnsi="Arial"/>
          <w:sz w:val="20"/>
          <w:szCs w:val="20"/>
          <w:lang w:val="de-DE"/>
        </w:rPr>
        <w:t xml:space="preserve"> die Verbraucher besser zu informieren. Die neuen Packs </w:t>
      </w:r>
      <w:r w:rsidR="003526C3">
        <w:rPr>
          <w:rFonts w:ascii="Arial" w:hAnsi="Arial"/>
          <w:sz w:val="20"/>
          <w:szCs w:val="20"/>
          <w:lang w:val="de-DE"/>
        </w:rPr>
        <w:t>sind übersichtlicher gestaltet</w:t>
      </w:r>
      <w:r w:rsidR="006D03EB">
        <w:rPr>
          <w:rFonts w:ascii="Arial" w:hAnsi="Arial"/>
          <w:sz w:val="20"/>
          <w:szCs w:val="20"/>
          <w:lang w:val="de-DE"/>
        </w:rPr>
        <w:t xml:space="preserve">, die verschiedenen </w:t>
      </w:r>
      <w:r>
        <w:rPr>
          <w:rFonts w:ascii="Arial" w:hAnsi="Arial"/>
          <w:sz w:val="20"/>
          <w:szCs w:val="20"/>
          <w:lang w:val="de-DE"/>
        </w:rPr>
        <w:t>Batteriet</w:t>
      </w:r>
      <w:r w:rsidR="006D03EB">
        <w:rPr>
          <w:rFonts w:ascii="Arial" w:hAnsi="Arial"/>
          <w:sz w:val="20"/>
          <w:szCs w:val="20"/>
          <w:lang w:val="de-DE"/>
        </w:rPr>
        <w:t xml:space="preserve">ypen sind farblich </w:t>
      </w:r>
      <w:r>
        <w:rPr>
          <w:rFonts w:ascii="Arial" w:hAnsi="Arial"/>
          <w:sz w:val="20"/>
          <w:szCs w:val="20"/>
          <w:lang w:val="de-DE"/>
        </w:rPr>
        <w:t>besser</w:t>
      </w:r>
      <w:r w:rsidR="006D03EB">
        <w:rPr>
          <w:rFonts w:ascii="Arial" w:hAnsi="Arial"/>
          <w:sz w:val="20"/>
          <w:szCs w:val="20"/>
          <w:lang w:val="de-DE"/>
        </w:rPr>
        <w:t xml:space="preserve"> </w:t>
      </w:r>
      <w:r>
        <w:rPr>
          <w:rFonts w:ascii="Arial" w:hAnsi="Arial"/>
          <w:sz w:val="20"/>
          <w:szCs w:val="20"/>
          <w:lang w:val="de-DE"/>
        </w:rPr>
        <w:t>gekennzeichnet</w:t>
      </w:r>
      <w:r w:rsidR="006D03EB">
        <w:rPr>
          <w:rFonts w:ascii="Arial" w:hAnsi="Arial"/>
          <w:sz w:val="20"/>
          <w:szCs w:val="20"/>
          <w:lang w:val="de-DE"/>
        </w:rPr>
        <w:t xml:space="preserve"> und die </w:t>
      </w:r>
      <w:r w:rsidR="003526C3">
        <w:rPr>
          <w:rFonts w:ascii="Arial" w:hAnsi="Arial"/>
          <w:sz w:val="20"/>
          <w:szCs w:val="20"/>
          <w:lang w:val="de-DE"/>
        </w:rPr>
        <w:t>Informations</w:t>
      </w:r>
      <w:r>
        <w:rPr>
          <w:rFonts w:ascii="Arial" w:hAnsi="Arial"/>
          <w:sz w:val="20"/>
          <w:szCs w:val="20"/>
          <w:lang w:val="de-DE"/>
        </w:rPr>
        <w:t>platzierung</w:t>
      </w:r>
      <w:r w:rsidR="006D03EB">
        <w:rPr>
          <w:rFonts w:ascii="Arial" w:hAnsi="Arial"/>
          <w:sz w:val="20"/>
          <w:szCs w:val="20"/>
          <w:lang w:val="de-DE"/>
        </w:rPr>
        <w:t xml:space="preserve"> wurde vereinheitlicht. </w:t>
      </w:r>
      <w:r w:rsidR="003526C3">
        <w:rPr>
          <w:rFonts w:ascii="Arial" w:hAnsi="Arial"/>
          <w:sz w:val="20"/>
          <w:szCs w:val="20"/>
          <w:lang w:val="de-DE"/>
        </w:rPr>
        <w:t>S</w:t>
      </w:r>
      <w:r w:rsidR="006D03EB">
        <w:rPr>
          <w:rFonts w:ascii="Arial" w:hAnsi="Arial"/>
          <w:sz w:val="20"/>
          <w:szCs w:val="20"/>
          <w:lang w:val="de-DE"/>
        </w:rPr>
        <w:t xml:space="preserve">tandardisierte Symbole </w:t>
      </w:r>
      <w:r w:rsidR="003526C3">
        <w:rPr>
          <w:rFonts w:ascii="Arial" w:hAnsi="Arial"/>
          <w:sz w:val="20"/>
          <w:szCs w:val="20"/>
          <w:lang w:val="de-DE"/>
        </w:rPr>
        <w:t xml:space="preserve">zeigen </w:t>
      </w:r>
      <w:r w:rsidR="006D03EB">
        <w:rPr>
          <w:rFonts w:ascii="Arial" w:hAnsi="Arial"/>
          <w:sz w:val="20"/>
          <w:szCs w:val="20"/>
          <w:lang w:val="de-DE"/>
        </w:rPr>
        <w:t xml:space="preserve">an, für welche Geräte die Batterien </w:t>
      </w:r>
      <w:r w:rsidR="003526C3">
        <w:rPr>
          <w:rFonts w:ascii="Arial" w:hAnsi="Arial"/>
          <w:sz w:val="20"/>
          <w:szCs w:val="20"/>
          <w:lang w:val="de-DE"/>
        </w:rPr>
        <w:t>ge</w:t>
      </w:r>
      <w:r w:rsidR="006D03EB">
        <w:rPr>
          <w:rFonts w:ascii="Arial" w:hAnsi="Arial"/>
          <w:sz w:val="20"/>
          <w:szCs w:val="20"/>
          <w:lang w:val="de-DE"/>
        </w:rPr>
        <w:t>eigne</w:t>
      </w:r>
      <w:r w:rsidR="003526C3">
        <w:rPr>
          <w:rFonts w:ascii="Arial" w:hAnsi="Arial"/>
          <w:sz w:val="20"/>
          <w:szCs w:val="20"/>
          <w:lang w:val="de-DE"/>
        </w:rPr>
        <w:t>t sind.</w:t>
      </w:r>
      <w:r w:rsidR="006D03EB">
        <w:rPr>
          <w:rFonts w:ascii="Arial" w:hAnsi="Arial"/>
          <w:sz w:val="20"/>
          <w:szCs w:val="20"/>
          <w:lang w:val="de-DE"/>
        </w:rPr>
        <w:t xml:space="preserve"> </w:t>
      </w:r>
      <w:r w:rsidR="003526C3">
        <w:rPr>
          <w:rFonts w:ascii="Arial" w:hAnsi="Arial"/>
          <w:sz w:val="20"/>
          <w:szCs w:val="20"/>
          <w:lang w:val="de-DE"/>
        </w:rPr>
        <w:t>D</w:t>
      </w:r>
      <w:r w:rsidR="006D03EB">
        <w:rPr>
          <w:rFonts w:ascii="Arial" w:hAnsi="Arial"/>
          <w:sz w:val="20"/>
          <w:szCs w:val="20"/>
          <w:lang w:val="de-DE"/>
        </w:rPr>
        <w:t>ie Knopfzellen-Packs wurde</w:t>
      </w:r>
      <w:r w:rsidR="003526C3">
        <w:rPr>
          <w:rFonts w:ascii="Arial" w:hAnsi="Arial"/>
          <w:sz w:val="20"/>
          <w:szCs w:val="20"/>
          <w:lang w:val="de-DE"/>
        </w:rPr>
        <w:t>n</w:t>
      </w:r>
      <w:r w:rsidR="006D03EB">
        <w:rPr>
          <w:rFonts w:ascii="Arial" w:hAnsi="Arial"/>
          <w:sz w:val="20"/>
          <w:szCs w:val="20"/>
          <w:lang w:val="de-DE"/>
        </w:rPr>
        <w:t xml:space="preserve"> </w:t>
      </w:r>
      <w:r w:rsidR="003526C3">
        <w:rPr>
          <w:rFonts w:ascii="Arial" w:hAnsi="Arial"/>
          <w:sz w:val="20"/>
          <w:szCs w:val="20"/>
          <w:lang w:val="de-DE"/>
        </w:rPr>
        <w:t xml:space="preserve">mit </w:t>
      </w:r>
      <w:r w:rsidR="006D03EB">
        <w:rPr>
          <w:rFonts w:ascii="Arial" w:hAnsi="Arial"/>
          <w:sz w:val="20"/>
          <w:szCs w:val="20"/>
          <w:lang w:val="de-DE"/>
        </w:rPr>
        <w:t>ein</w:t>
      </w:r>
      <w:r w:rsidR="003526C3">
        <w:rPr>
          <w:rFonts w:ascii="Arial" w:hAnsi="Arial"/>
          <w:sz w:val="20"/>
          <w:szCs w:val="20"/>
          <w:lang w:val="de-DE"/>
        </w:rPr>
        <w:t>em</w:t>
      </w:r>
      <w:r w:rsidR="006D03EB">
        <w:rPr>
          <w:rFonts w:ascii="Arial" w:hAnsi="Arial"/>
          <w:sz w:val="20"/>
          <w:szCs w:val="20"/>
          <w:lang w:val="de-DE"/>
        </w:rPr>
        <w:t xml:space="preserve"> Referenzcode</w:t>
      </w:r>
      <w:r w:rsidR="003526C3">
        <w:rPr>
          <w:rFonts w:ascii="Arial" w:hAnsi="Arial"/>
          <w:sz w:val="20"/>
          <w:szCs w:val="20"/>
          <w:lang w:val="de-DE"/>
        </w:rPr>
        <w:t xml:space="preserve"> </w:t>
      </w:r>
      <w:r w:rsidR="007D3817">
        <w:rPr>
          <w:rFonts w:ascii="Arial" w:hAnsi="Arial"/>
          <w:sz w:val="20"/>
          <w:szCs w:val="20"/>
          <w:lang w:val="de-DE"/>
        </w:rPr>
        <w:t xml:space="preserve">und dem Risikozeichen </w:t>
      </w:r>
      <w:r w:rsidR="00023373">
        <w:rPr>
          <w:rFonts w:ascii="Arial" w:hAnsi="Arial"/>
          <w:sz w:val="20"/>
          <w:szCs w:val="20"/>
          <w:lang w:val="de-DE"/>
        </w:rPr>
        <w:t>für</w:t>
      </w:r>
      <w:r w:rsidR="007D3817" w:rsidRPr="007D3817">
        <w:rPr>
          <w:rFonts w:ascii="Arial" w:hAnsi="Arial"/>
          <w:sz w:val="20"/>
          <w:szCs w:val="20"/>
          <w:lang w:val="de-DE"/>
        </w:rPr>
        <w:t xml:space="preserve"> Verschlucken</w:t>
      </w:r>
      <w:r w:rsidR="007D3817">
        <w:rPr>
          <w:rFonts w:ascii="Arial" w:hAnsi="Arial"/>
          <w:sz w:val="20"/>
          <w:szCs w:val="20"/>
          <w:lang w:val="de-DE"/>
        </w:rPr>
        <w:t xml:space="preserve"> </w:t>
      </w:r>
      <w:r w:rsidR="003526C3">
        <w:rPr>
          <w:rFonts w:ascii="Arial" w:hAnsi="Arial"/>
          <w:sz w:val="20"/>
          <w:szCs w:val="20"/>
          <w:lang w:val="de-DE"/>
        </w:rPr>
        <w:t>ergänzt</w:t>
      </w:r>
      <w:r w:rsidR="006D03EB">
        <w:rPr>
          <w:rFonts w:ascii="Arial" w:hAnsi="Arial"/>
          <w:sz w:val="20"/>
          <w:szCs w:val="20"/>
          <w:lang w:val="de-DE"/>
        </w:rPr>
        <w:t xml:space="preserve">. </w:t>
      </w:r>
      <w:r w:rsidR="003526C3">
        <w:rPr>
          <w:rFonts w:ascii="Arial" w:hAnsi="Arial"/>
          <w:sz w:val="20"/>
          <w:szCs w:val="20"/>
          <w:lang w:val="de-DE"/>
        </w:rPr>
        <w:t>Das</w:t>
      </w:r>
      <w:r w:rsidR="006D03EB">
        <w:rPr>
          <w:rFonts w:ascii="Arial" w:hAnsi="Arial"/>
          <w:sz w:val="20"/>
          <w:szCs w:val="20"/>
          <w:lang w:val="de-DE"/>
        </w:rPr>
        <w:t xml:space="preserve"> Sonne</w:t>
      </w:r>
      <w:r w:rsidR="003526C3">
        <w:rPr>
          <w:rFonts w:ascii="Arial" w:hAnsi="Arial"/>
          <w:sz w:val="20"/>
          <w:szCs w:val="20"/>
          <w:lang w:val="de-DE"/>
        </w:rPr>
        <w:t xml:space="preserve">nsymbol </w:t>
      </w:r>
      <w:r w:rsidR="006D03EB">
        <w:rPr>
          <w:rFonts w:ascii="Arial" w:hAnsi="Arial"/>
          <w:sz w:val="20"/>
          <w:szCs w:val="20"/>
          <w:lang w:val="de-DE"/>
        </w:rPr>
        <w:t xml:space="preserve">auf </w:t>
      </w:r>
      <w:r w:rsidR="003526C3">
        <w:rPr>
          <w:rFonts w:ascii="Arial" w:hAnsi="Arial"/>
          <w:sz w:val="20"/>
          <w:szCs w:val="20"/>
          <w:lang w:val="de-DE"/>
        </w:rPr>
        <w:t xml:space="preserve">jedem Batteriepack verweist auf Panasonic </w:t>
      </w:r>
      <w:r w:rsidR="007D3817">
        <w:rPr>
          <w:rFonts w:ascii="Arial" w:hAnsi="Arial"/>
          <w:sz w:val="20"/>
          <w:szCs w:val="20"/>
          <w:lang w:val="de-DE"/>
        </w:rPr>
        <w:t>als Marke</w:t>
      </w:r>
      <w:r w:rsidR="006D03EB">
        <w:rPr>
          <w:rFonts w:ascii="Arial" w:hAnsi="Arial"/>
          <w:sz w:val="20"/>
          <w:szCs w:val="20"/>
          <w:lang w:val="de-DE"/>
        </w:rPr>
        <w:t xml:space="preserve"> </w:t>
      </w:r>
      <w:r w:rsidR="007D3817">
        <w:rPr>
          <w:rFonts w:ascii="Arial" w:hAnsi="Arial"/>
          <w:sz w:val="20"/>
          <w:szCs w:val="20"/>
          <w:lang w:val="de-DE"/>
        </w:rPr>
        <w:t>für</w:t>
      </w:r>
      <w:r w:rsidR="006D03EB">
        <w:rPr>
          <w:rFonts w:ascii="Arial" w:hAnsi="Arial"/>
          <w:sz w:val="20"/>
          <w:szCs w:val="20"/>
          <w:lang w:val="de-DE"/>
        </w:rPr>
        <w:t xml:space="preserve"> Innovation und </w:t>
      </w:r>
      <w:r w:rsidR="00023373">
        <w:rPr>
          <w:rFonts w:ascii="Arial" w:hAnsi="Arial"/>
          <w:sz w:val="20"/>
          <w:szCs w:val="20"/>
          <w:lang w:val="de-DE"/>
        </w:rPr>
        <w:t>für</w:t>
      </w:r>
      <w:r w:rsidR="006D03EB">
        <w:rPr>
          <w:rFonts w:ascii="Arial" w:hAnsi="Arial"/>
          <w:sz w:val="20"/>
          <w:szCs w:val="20"/>
          <w:lang w:val="de-DE"/>
        </w:rPr>
        <w:t xml:space="preserve"> die </w:t>
      </w:r>
      <w:r w:rsidR="00023373">
        <w:rPr>
          <w:rFonts w:ascii="Arial" w:hAnsi="Arial"/>
          <w:sz w:val="20"/>
          <w:szCs w:val="20"/>
          <w:lang w:val="de-DE"/>
        </w:rPr>
        <w:t xml:space="preserve">Energiegewinnung der </w:t>
      </w:r>
      <w:r w:rsidR="006D03EB">
        <w:rPr>
          <w:rFonts w:ascii="Arial" w:hAnsi="Arial"/>
          <w:sz w:val="20"/>
          <w:szCs w:val="20"/>
          <w:lang w:val="de-DE"/>
        </w:rPr>
        <w:t>Zukunft.</w:t>
      </w:r>
    </w:p>
    <w:p w14:paraId="44487BD9" w14:textId="77777777" w:rsidR="006D03EB" w:rsidRPr="00E838E1" w:rsidRDefault="006D03EB" w:rsidP="006D03EB">
      <w:pPr>
        <w:spacing w:line="360" w:lineRule="auto"/>
        <w:rPr>
          <w:rFonts w:ascii="Arial" w:hAnsi="Arial" w:cs="Arial"/>
          <w:bCs/>
          <w:sz w:val="20"/>
          <w:szCs w:val="20"/>
          <w:lang w:val="de-DE"/>
        </w:rPr>
      </w:pPr>
    </w:p>
    <w:p w14:paraId="2BC418B0" w14:textId="77777777" w:rsidR="006D03EB" w:rsidRPr="00E838E1" w:rsidRDefault="006D03EB" w:rsidP="006D03EB">
      <w:pPr>
        <w:spacing w:line="360" w:lineRule="auto"/>
        <w:rPr>
          <w:rFonts w:ascii="Arial" w:hAnsi="Arial" w:cs="Arial"/>
          <w:b/>
          <w:bCs/>
          <w:sz w:val="20"/>
          <w:szCs w:val="20"/>
          <w:lang w:val="de-DE"/>
        </w:rPr>
      </w:pPr>
      <w:r>
        <w:rPr>
          <w:rFonts w:ascii="Arial" w:hAnsi="Arial" w:cs="Arial"/>
          <w:b/>
          <w:bCs/>
          <w:sz w:val="20"/>
          <w:szCs w:val="20"/>
          <w:lang w:val="de-DE"/>
        </w:rPr>
        <w:t>100 Jahre Innovation</w:t>
      </w:r>
    </w:p>
    <w:p w14:paraId="1CF3DE26" w14:textId="2123E353" w:rsidR="006D03EB" w:rsidRPr="00E838E1" w:rsidRDefault="006D03EB" w:rsidP="006D03EB">
      <w:pPr>
        <w:spacing w:line="360" w:lineRule="auto"/>
        <w:rPr>
          <w:rFonts w:ascii="Arial" w:hAnsi="Arial" w:cs="Arial"/>
          <w:bCs/>
          <w:sz w:val="20"/>
          <w:szCs w:val="20"/>
          <w:lang w:val="de-DE"/>
        </w:rPr>
      </w:pPr>
      <w:r>
        <w:rPr>
          <w:rFonts w:ascii="Arial" w:hAnsi="Arial"/>
          <w:sz w:val="20"/>
          <w:szCs w:val="20"/>
          <w:lang w:val="de-DE"/>
        </w:rPr>
        <w:t xml:space="preserve">Panasonic wurde 1918 in Japan von Konosuke Matsushita gegründet, der </w:t>
      </w:r>
      <w:r w:rsidR="007D3817">
        <w:rPr>
          <w:rFonts w:ascii="Arial" w:hAnsi="Arial"/>
          <w:sz w:val="20"/>
          <w:szCs w:val="20"/>
          <w:lang w:val="de-DE"/>
        </w:rPr>
        <w:t>die Basis</w:t>
      </w:r>
      <w:r>
        <w:rPr>
          <w:rFonts w:ascii="Arial" w:hAnsi="Arial"/>
          <w:sz w:val="20"/>
          <w:szCs w:val="20"/>
          <w:lang w:val="de-DE"/>
        </w:rPr>
        <w:t xml:space="preserve"> für Innovation setzte. Er </w:t>
      </w:r>
      <w:r w:rsidR="007D3817">
        <w:rPr>
          <w:rFonts w:ascii="Arial" w:hAnsi="Arial"/>
          <w:sz w:val="20"/>
          <w:szCs w:val="20"/>
          <w:lang w:val="de-DE"/>
        </w:rPr>
        <w:t>entwickelte</w:t>
      </w:r>
      <w:r>
        <w:rPr>
          <w:rFonts w:ascii="Arial" w:hAnsi="Arial"/>
          <w:sz w:val="20"/>
          <w:szCs w:val="20"/>
          <w:lang w:val="de-DE"/>
        </w:rPr>
        <w:t xml:space="preserve"> 1923 die erste </w:t>
      </w:r>
      <w:r w:rsidR="007D3817">
        <w:rPr>
          <w:rFonts w:ascii="Arial" w:hAnsi="Arial"/>
          <w:sz w:val="20"/>
          <w:szCs w:val="20"/>
          <w:lang w:val="de-DE"/>
        </w:rPr>
        <w:t>Fahrradlampen-</w:t>
      </w:r>
      <w:r>
        <w:rPr>
          <w:rFonts w:ascii="Arial" w:hAnsi="Arial"/>
          <w:sz w:val="20"/>
          <w:szCs w:val="20"/>
          <w:lang w:val="de-DE"/>
        </w:rPr>
        <w:t>Batterie</w:t>
      </w:r>
      <w:r w:rsidR="007D3817">
        <w:rPr>
          <w:rFonts w:ascii="Arial" w:hAnsi="Arial"/>
          <w:sz w:val="20"/>
          <w:szCs w:val="20"/>
          <w:lang w:val="de-DE"/>
        </w:rPr>
        <w:t xml:space="preserve"> </w:t>
      </w:r>
      <w:r>
        <w:rPr>
          <w:rFonts w:ascii="Arial" w:hAnsi="Arial"/>
          <w:sz w:val="20"/>
          <w:szCs w:val="20"/>
          <w:lang w:val="de-DE"/>
        </w:rPr>
        <w:t xml:space="preserve">und in der Folge die ersten Trockenbatterien. 1979 gründete Matsushita </w:t>
      </w:r>
      <w:r w:rsidR="00035E3B">
        <w:rPr>
          <w:rFonts w:ascii="Arial" w:hAnsi="Arial"/>
          <w:sz w:val="20"/>
          <w:szCs w:val="20"/>
          <w:lang w:val="de-DE"/>
        </w:rPr>
        <w:t xml:space="preserve">die Tochtergesellschaft </w:t>
      </w:r>
      <w:r w:rsidRPr="00035E3B">
        <w:rPr>
          <w:rFonts w:ascii="Arial" w:hAnsi="Arial"/>
          <w:b/>
          <w:sz w:val="20"/>
          <w:szCs w:val="20"/>
          <w:lang w:val="de-DE"/>
        </w:rPr>
        <w:t>„</w:t>
      </w:r>
      <w:r>
        <w:rPr>
          <w:rFonts w:ascii="Arial" w:hAnsi="Arial"/>
          <w:b/>
          <w:bCs/>
          <w:sz w:val="20"/>
          <w:szCs w:val="20"/>
          <w:lang w:val="de-DE"/>
        </w:rPr>
        <w:t xml:space="preserve">Panasonic </w:t>
      </w:r>
      <w:proofErr w:type="spellStart"/>
      <w:r w:rsidR="004B4065">
        <w:rPr>
          <w:rFonts w:ascii="Arial" w:hAnsi="Arial"/>
          <w:b/>
          <w:bCs/>
          <w:sz w:val="20"/>
          <w:szCs w:val="20"/>
          <w:lang w:val="de-DE"/>
        </w:rPr>
        <w:t>Energy</w:t>
      </w:r>
      <w:proofErr w:type="spellEnd"/>
      <w:r>
        <w:rPr>
          <w:rFonts w:ascii="Arial" w:hAnsi="Arial"/>
          <w:b/>
          <w:bCs/>
          <w:sz w:val="20"/>
          <w:szCs w:val="20"/>
          <w:lang w:val="de-DE"/>
        </w:rPr>
        <w:t>“</w:t>
      </w:r>
      <w:r w:rsidR="006A7731">
        <w:rPr>
          <w:rFonts w:ascii="Arial" w:hAnsi="Arial"/>
          <w:sz w:val="20"/>
          <w:szCs w:val="20"/>
          <w:lang w:val="de-DE"/>
        </w:rPr>
        <w:t xml:space="preserve">, die heute als </w:t>
      </w:r>
      <w:r w:rsidR="00035E3B">
        <w:rPr>
          <w:rFonts w:ascii="Arial" w:hAnsi="Arial"/>
          <w:sz w:val="20"/>
          <w:szCs w:val="20"/>
          <w:lang w:val="de-DE"/>
        </w:rPr>
        <w:t>weltweit führender</w:t>
      </w:r>
      <w:r w:rsidR="006A7731">
        <w:rPr>
          <w:rFonts w:ascii="Arial" w:hAnsi="Arial"/>
          <w:sz w:val="20"/>
          <w:szCs w:val="20"/>
          <w:lang w:val="de-DE"/>
        </w:rPr>
        <w:t xml:space="preserve"> umfassender Batteriehersteller</w:t>
      </w:r>
      <w:bookmarkStart w:id="0" w:name="_GoBack"/>
      <w:bookmarkEnd w:id="0"/>
      <w:r w:rsidR="00035E3B">
        <w:rPr>
          <w:rFonts w:ascii="Arial" w:hAnsi="Arial"/>
          <w:sz w:val="20"/>
          <w:szCs w:val="20"/>
          <w:lang w:val="de-DE"/>
        </w:rPr>
        <w:t xml:space="preserve"> </w:t>
      </w:r>
      <w:r>
        <w:rPr>
          <w:rFonts w:ascii="Arial" w:hAnsi="Arial"/>
          <w:sz w:val="20"/>
          <w:szCs w:val="20"/>
          <w:lang w:val="de-DE"/>
        </w:rPr>
        <w:t>bekannt</w:t>
      </w:r>
      <w:r w:rsidR="00035E3B">
        <w:rPr>
          <w:rFonts w:ascii="Arial" w:hAnsi="Arial"/>
          <w:sz w:val="20"/>
          <w:szCs w:val="20"/>
          <w:lang w:val="de-DE"/>
        </w:rPr>
        <w:t xml:space="preserve"> ist</w:t>
      </w:r>
      <w:r>
        <w:rPr>
          <w:rFonts w:ascii="Arial" w:hAnsi="Arial"/>
          <w:sz w:val="20"/>
          <w:szCs w:val="20"/>
          <w:lang w:val="de-DE"/>
        </w:rPr>
        <w:t xml:space="preserve">. Seither stellte Panasonic </w:t>
      </w:r>
      <w:r w:rsidR="00C14EF1">
        <w:rPr>
          <w:rFonts w:ascii="Arial" w:hAnsi="Arial"/>
          <w:sz w:val="20"/>
          <w:szCs w:val="20"/>
          <w:lang w:val="de-DE"/>
        </w:rPr>
        <w:t xml:space="preserve">die Produktion immer wieder auf den Prüfstand, </w:t>
      </w:r>
      <w:r>
        <w:rPr>
          <w:rFonts w:ascii="Arial" w:hAnsi="Arial"/>
          <w:sz w:val="20"/>
          <w:szCs w:val="20"/>
          <w:lang w:val="de-DE"/>
        </w:rPr>
        <w:t xml:space="preserve">was zur </w:t>
      </w:r>
      <w:r w:rsidR="00C14EF1">
        <w:rPr>
          <w:rFonts w:ascii="Arial" w:hAnsi="Arial"/>
          <w:sz w:val="20"/>
          <w:szCs w:val="20"/>
          <w:lang w:val="de-DE"/>
        </w:rPr>
        <w:t>Verkleinerung und Diversifizierung der Fertigungseinrichtungen führte. Im Jahr 2005 erfolgte die Markteinführung</w:t>
      </w:r>
      <w:r>
        <w:rPr>
          <w:rFonts w:ascii="Arial" w:hAnsi="Arial"/>
          <w:sz w:val="20"/>
          <w:szCs w:val="20"/>
          <w:lang w:val="de-DE"/>
        </w:rPr>
        <w:t xml:space="preserve"> der </w:t>
      </w:r>
      <w:hyperlink r:id="rId10" w:history="1">
        <w:r>
          <w:rPr>
            <w:rStyle w:val="Hyperlink"/>
            <w:rFonts w:ascii="Arial" w:hAnsi="Arial" w:cs="Arial"/>
            <w:color w:val="auto"/>
            <w:sz w:val="20"/>
            <w:szCs w:val="20"/>
            <w:lang w:val="de-DE"/>
          </w:rPr>
          <w:t>nachhaltigen eneloop-</w:t>
        </w:r>
      </w:hyperlink>
      <w:r w:rsidR="00C14EF1">
        <w:rPr>
          <w:rStyle w:val="Hyperlink"/>
          <w:rFonts w:ascii="Arial" w:hAnsi="Arial" w:cs="Arial"/>
          <w:color w:val="auto"/>
          <w:sz w:val="20"/>
          <w:szCs w:val="20"/>
          <w:lang w:val="de-DE"/>
        </w:rPr>
        <w:t>Akkus</w:t>
      </w:r>
      <w:r>
        <w:rPr>
          <w:rFonts w:ascii="Arial" w:hAnsi="Arial"/>
          <w:sz w:val="20"/>
          <w:szCs w:val="20"/>
          <w:lang w:val="de-DE"/>
        </w:rPr>
        <w:t xml:space="preserve"> und </w:t>
      </w:r>
      <w:r w:rsidR="00C14EF1">
        <w:rPr>
          <w:rFonts w:ascii="Arial" w:hAnsi="Arial"/>
          <w:sz w:val="20"/>
          <w:szCs w:val="20"/>
          <w:lang w:val="de-DE"/>
        </w:rPr>
        <w:t xml:space="preserve">im Jahr 2008 </w:t>
      </w:r>
      <w:r>
        <w:rPr>
          <w:rFonts w:ascii="Arial" w:hAnsi="Arial"/>
          <w:sz w:val="20"/>
          <w:szCs w:val="20"/>
          <w:lang w:val="de-DE"/>
        </w:rPr>
        <w:t>d</w:t>
      </w:r>
      <w:r w:rsidR="00C14EF1">
        <w:rPr>
          <w:rFonts w:ascii="Arial" w:hAnsi="Arial"/>
          <w:sz w:val="20"/>
          <w:szCs w:val="20"/>
          <w:lang w:val="de-DE"/>
        </w:rPr>
        <w:t>i</w:t>
      </w:r>
      <w:r>
        <w:rPr>
          <w:rFonts w:ascii="Arial" w:hAnsi="Arial"/>
          <w:sz w:val="20"/>
          <w:szCs w:val="20"/>
          <w:lang w:val="de-DE"/>
        </w:rPr>
        <w:t xml:space="preserve">e Reihe der </w:t>
      </w:r>
      <w:hyperlink r:id="rId11" w:history="1">
        <w:r>
          <w:rPr>
            <w:rStyle w:val="Hyperlink"/>
            <w:rFonts w:ascii="Arial" w:hAnsi="Arial" w:cs="Arial"/>
            <w:color w:val="auto"/>
            <w:sz w:val="20"/>
            <w:szCs w:val="20"/>
            <w:lang w:val="de-DE"/>
          </w:rPr>
          <w:t>EVOLTA-Alkalibatterien</w:t>
        </w:r>
      </w:hyperlink>
      <w:r>
        <w:rPr>
          <w:rFonts w:ascii="Arial" w:hAnsi="Arial"/>
          <w:sz w:val="20"/>
          <w:szCs w:val="20"/>
          <w:lang w:val="de-DE"/>
        </w:rPr>
        <w:t xml:space="preserve">. Heute gilt Panasonic weltweit als führender Hersteller von Batterien für Konsumelektronik, </w:t>
      </w:r>
      <w:r w:rsidR="00023373">
        <w:rPr>
          <w:rFonts w:ascii="Arial" w:hAnsi="Arial"/>
          <w:sz w:val="20"/>
          <w:szCs w:val="20"/>
          <w:lang w:val="de-DE"/>
        </w:rPr>
        <w:t>Heimgeräte</w:t>
      </w:r>
      <w:r>
        <w:rPr>
          <w:rFonts w:ascii="Arial" w:hAnsi="Arial"/>
          <w:sz w:val="20"/>
          <w:szCs w:val="20"/>
          <w:lang w:val="de-DE"/>
        </w:rPr>
        <w:t xml:space="preserve">, Automobilindustrie und B2B-Lösungen. </w:t>
      </w:r>
    </w:p>
    <w:p w14:paraId="529E12D9" w14:textId="77777777" w:rsidR="006D03EB" w:rsidRPr="00E838E1" w:rsidRDefault="006D03EB" w:rsidP="006D03EB">
      <w:pPr>
        <w:spacing w:line="360" w:lineRule="auto"/>
        <w:rPr>
          <w:rFonts w:ascii="Arial" w:hAnsi="Arial" w:cs="Arial"/>
          <w:bCs/>
          <w:sz w:val="20"/>
          <w:szCs w:val="20"/>
          <w:lang w:val="de-DE"/>
        </w:rPr>
      </w:pPr>
    </w:p>
    <w:p w14:paraId="585BF680" w14:textId="77777777" w:rsidR="006D03EB" w:rsidRDefault="006D03EB" w:rsidP="003F275B">
      <w:pPr>
        <w:spacing w:line="360" w:lineRule="auto"/>
        <w:rPr>
          <w:rFonts w:ascii="Arial" w:hAnsi="Arial" w:cs="Arial"/>
          <w:b/>
          <w:color w:val="000000"/>
          <w:sz w:val="20"/>
          <w:szCs w:val="20"/>
          <w:lang w:val="de-DE"/>
        </w:rPr>
      </w:pPr>
      <w:r>
        <w:rPr>
          <w:rFonts w:ascii="Arial" w:hAnsi="Arial" w:cs="Arial"/>
          <w:sz w:val="20"/>
          <w:szCs w:val="20"/>
          <w:lang w:val="de-DE"/>
        </w:rPr>
        <w:t>Der Hersteller von Qualitätsbatterien begnügt sich damit nicht: Panasonic Energy Europe ließ bereits durchblicken, weitere innovative Ideen zu haben, die im Mai dieses Jahres bekanntgegeben werden.</w:t>
      </w:r>
    </w:p>
    <w:p w14:paraId="0682607D" w14:textId="77777777" w:rsidR="006D03EB" w:rsidRDefault="006D03EB" w:rsidP="003F275B">
      <w:pPr>
        <w:spacing w:line="360" w:lineRule="auto"/>
        <w:rPr>
          <w:rFonts w:ascii="Arial" w:hAnsi="Arial" w:cs="Arial"/>
          <w:b/>
          <w:color w:val="000000"/>
          <w:sz w:val="20"/>
          <w:szCs w:val="20"/>
          <w:lang w:val="de-DE"/>
        </w:rPr>
      </w:pPr>
    </w:p>
    <w:p w14:paraId="1B598117" w14:textId="77777777" w:rsidR="006D03EB" w:rsidRDefault="006D03EB" w:rsidP="003F275B">
      <w:pPr>
        <w:spacing w:line="360" w:lineRule="auto"/>
        <w:rPr>
          <w:rFonts w:ascii="Arial" w:hAnsi="Arial" w:cs="Arial"/>
          <w:b/>
          <w:color w:val="000000"/>
          <w:sz w:val="20"/>
          <w:szCs w:val="20"/>
          <w:lang w:val="de-DE"/>
        </w:rPr>
      </w:pPr>
    </w:p>
    <w:p w14:paraId="6606A851" w14:textId="52BC42BF" w:rsidR="003F275B" w:rsidRPr="006D03EB" w:rsidRDefault="003F275B" w:rsidP="003F275B">
      <w:pPr>
        <w:spacing w:line="360" w:lineRule="auto"/>
        <w:rPr>
          <w:rFonts w:ascii="Arial" w:hAnsi="Arial" w:cs="Arial"/>
          <w:b/>
          <w:color w:val="000000"/>
          <w:sz w:val="20"/>
          <w:szCs w:val="20"/>
          <w:lang w:val="de-DE"/>
        </w:rPr>
      </w:pPr>
      <w:r w:rsidRPr="005B2E2C">
        <w:rPr>
          <w:rFonts w:ascii="Arial" w:hAnsi="Arial" w:cs="Arial"/>
          <w:b/>
          <w:color w:val="000000" w:themeColor="text1"/>
          <w:sz w:val="20"/>
          <w:szCs w:val="20"/>
          <w:lang w:val="de-DE"/>
        </w:rPr>
        <w:lastRenderedPageBreak/>
        <w:t xml:space="preserve">ÜBER PANASONIC ENERGY EUROPE </w:t>
      </w:r>
    </w:p>
    <w:p w14:paraId="28740C3C" w14:textId="5C9F559A" w:rsidR="003F275B" w:rsidRPr="00620CDB" w:rsidRDefault="003F275B" w:rsidP="003F275B">
      <w:pPr>
        <w:spacing w:line="360" w:lineRule="auto"/>
        <w:rPr>
          <w:rFonts w:ascii="Arial" w:hAnsi="Arial" w:cs="Arial"/>
          <w:sz w:val="20"/>
          <w:szCs w:val="20"/>
          <w:lang w:val="de-DE"/>
        </w:rPr>
      </w:pPr>
      <w:r w:rsidRPr="005B2E2C">
        <w:rPr>
          <w:rFonts w:ascii="Arial" w:hAnsi="Arial" w:cs="Arial"/>
          <w:color w:val="000000" w:themeColor="text1"/>
          <w:sz w:val="20"/>
          <w:szCs w:val="20"/>
          <w:lang w:val="de-DE"/>
        </w:rPr>
        <w:t xml:space="preserve">Die Zentrale von Panasonic Energy Europe befindet sich in Zellik bei Brüssel, Belgien. Das </w:t>
      </w:r>
      <w:r w:rsidRPr="00620CDB">
        <w:rPr>
          <w:rFonts w:ascii="Arial" w:hAnsi="Arial" w:cs="Arial"/>
          <w:color w:val="000000" w:themeColor="text1"/>
          <w:sz w:val="20"/>
          <w:szCs w:val="20"/>
          <w:lang w:val="de-DE"/>
        </w:rPr>
        <w:t xml:space="preserve">Unternehmen ist Teil der Panasonic Corporation, einer der führenden globalen Hersteller von Elektronikprodukten und Elektroartikeln. </w:t>
      </w:r>
      <w:r w:rsidRPr="00620CDB">
        <w:rPr>
          <w:rFonts w:ascii="Arial" w:hAnsi="Arial" w:cs="Arial"/>
          <w:sz w:val="20"/>
          <w:szCs w:val="20"/>
          <w:lang w:val="de-DE"/>
        </w:rPr>
        <w:t xml:space="preserve">Dank seiner langjährigen Erfahrung in der Sparte Unterhaltungselektronik ist Panasonic heute der größte Batteriehersteller in Europa. </w:t>
      </w:r>
      <w:r w:rsidRPr="00620CDB">
        <w:rPr>
          <w:rFonts w:ascii="Arial" w:hAnsi="Arial" w:cs="Arial"/>
          <w:color w:val="000000" w:themeColor="text1"/>
          <w:sz w:val="20"/>
          <w:szCs w:val="20"/>
          <w:lang w:val="de-DE"/>
        </w:rPr>
        <w:t>Die europäischen Produktionsanlagen befinden sich in Tessenderlo, Belgien und Gniezno, Polen. Panasonic Energy Europe exportiert mobile Energielösungen in mehr als 30 europäische Länder. Zu dem vielfältigen Produktangebot des Unternehmens gehören Akkus, Ladegeräte, Alkali-, Zink-Kohle- und Spezialbatterien (wie Photo-Lithium-, Silberoxidbatterien, Zink-Luft-Hörgerätebatterien, Mikro-Alkali- und Lithium-Knopfzellen).</w:t>
      </w:r>
    </w:p>
    <w:p w14:paraId="0706275A" w14:textId="77777777" w:rsidR="003F275B" w:rsidRPr="00620CDB" w:rsidRDefault="003F275B" w:rsidP="003F275B">
      <w:pPr>
        <w:spacing w:line="360" w:lineRule="auto"/>
        <w:rPr>
          <w:rFonts w:ascii="Arial" w:hAnsi="Arial" w:cs="Arial"/>
          <w:color w:val="000000" w:themeColor="text1"/>
          <w:sz w:val="20"/>
          <w:szCs w:val="20"/>
          <w:lang w:val="de-DE"/>
        </w:rPr>
      </w:pPr>
      <w:r w:rsidRPr="00620CDB">
        <w:rPr>
          <w:rFonts w:ascii="Arial" w:hAnsi="Arial" w:cs="Arial"/>
          <w:color w:val="000000" w:themeColor="text1"/>
          <w:sz w:val="20"/>
          <w:szCs w:val="20"/>
          <w:lang w:val="de-DE"/>
        </w:rPr>
        <w:t xml:space="preserve">Weitere Informationen finden Sie unter </w:t>
      </w:r>
      <w:hyperlink r:id="rId12" w:history="1">
        <w:r w:rsidRPr="00620CDB">
          <w:rPr>
            <w:rStyle w:val="Hyperlink"/>
            <w:rFonts w:ascii="Arial" w:hAnsi="Arial" w:cs="Arial"/>
            <w:color w:val="000000" w:themeColor="text1"/>
            <w:sz w:val="20"/>
            <w:szCs w:val="20"/>
            <w:lang w:val="de-DE"/>
          </w:rPr>
          <w:t>www.panasonic-batteries.com</w:t>
        </w:r>
      </w:hyperlink>
      <w:r w:rsidRPr="00620CDB">
        <w:rPr>
          <w:rFonts w:ascii="Arial" w:hAnsi="Arial" w:cs="Arial"/>
          <w:color w:val="000000" w:themeColor="text1"/>
          <w:sz w:val="20"/>
          <w:szCs w:val="20"/>
          <w:lang w:val="de-DE"/>
        </w:rPr>
        <w:t>.</w:t>
      </w:r>
    </w:p>
    <w:p w14:paraId="12205B19" w14:textId="77777777" w:rsidR="003F275B" w:rsidRPr="00620CDB" w:rsidRDefault="003F275B" w:rsidP="003F275B">
      <w:pPr>
        <w:widowControl w:val="0"/>
        <w:autoSpaceDE w:val="0"/>
        <w:autoSpaceDN w:val="0"/>
        <w:adjustRightInd w:val="0"/>
        <w:spacing w:line="360" w:lineRule="auto"/>
        <w:rPr>
          <w:rFonts w:ascii="Arial" w:hAnsi="Arial" w:cs="Arial"/>
          <w:color w:val="000000" w:themeColor="text1"/>
          <w:sz w:val="20"/>
          <w:szCs w:val="20"/>
          <w:lang w:val="de-DE"/>
        </w:rPr>
      </w:pPr>
    </w:p>
    <w:p w14:paraId="7E5398C8" w14:textId="77777777" w:rsidR="003F275B" w:rsidRPr="00620CDB" w:rsidRDefault="003F275B" w:rsidP="003F275B">
      <w:pPr>
        <w:widowControl w:val="0"/>
        <w:autoSpaceDE w:val="0"/>
        <w:autoSpaceDN w:val="0"/>
        <w:adjustRightInd w:val="0"/>
        <w:spacing w:line="360" w:lineRule="auto"/>
        <w:outlineLvl w:val="0"/>
        <w:rPr>
          <w:rFonts w:ascii="Arial" w:hAnsi="Arial" w:cs="Arial"/>
          <w:b/>
          <w:color w:val="000000" w:themeColor="text1"/>
          <w:sz w:val="20"/>
          <w:szCs w:val="20"/>
          <w:lang w:val="de-DE"/>
        </w:rPr>
      </w:pPr>
      <w:r w:rsidRPr="00620CDB">
        <w:rPr>
          <w:rFonts w:ascii="Arial" w:hAnsi="Arial" w:cs="Arial"/>
          <w:b/>
          <w:color w:val="000000" w:themeColor="text1"/>
          <w:sz w:val="20"/>
          <w:szCs w:val="20"/>
          <w:lang w:val="de-DE"/>
        </w:rPr>
        <w:t>ÜBER PANASONIC</w:t>
      </w:r>
    </w:p>
    <w:p w14:paraId="68193487" w14:textId="3C88E9D8" w:rsidR="003F275B" w:rsidRPr="005B2E2C" w:rsidRDefault="003F275B" w:rsidP="003F275B">
      <w:pPr>
        <w:spacing w:line="360" w:lineRule="auto"/>
        <w:rPr>
          <w:rFonts w:ascii="Arial" w:hAnsi="Arial" w:cs="Arial"/>
          <w:color w:val="000000" w:themeColor="text1"/>
          <w:sz w:val="20"/>
          <w:szCs w:val="20"/>
          <w:u w:val="single"/>
          <w:lang w:val="de-DE"/>
        </w:rPr>
      </w:pPr>
      <w:r w:rsidRPr="00620CDB">
        <w:rPr>
          <w:rFonts w:ascii="Arial" w:hAnsi="Arial" w:cs="Arial"/>
          <w:color w:val="000000" w:themeColor="text1"/>
          <w:sz w:val="20"/>
          <w:szCs w:val="20"/>
          <w:lang w:val="de-DE"/>
        </w:rPr>
        <w:t xml:space="preserve">Die Panasonic Corporation ist ein weltweit führendes Unternehmen in der Entwicklung und Herstellung von elektronischen Produkten für die vielfältige private, gewerbliche und industrielle Nutzung. Panasonic ist ansässig in Osaka, Japan und erwirtschaftete zum Geschäftsjahresende am 31. März 2016 einen konsolidierten Nettoumsatz in Höhe von rund 61 Milliarden EURO. Panasonic verfolgt das Ziel, das tägliche Leben zu vereinfachen und die Welt ein Stück besser zu machen und trägt deshalb fortwährend zur Weiterentwicklung der Gesellschaft und zur allgemeinen Zufriedenheit der Menschen weltweit bei. </w:t>
      </w:r>
      <w:r w:rsidRPr="00620CDB">
        <w:rPr>
          <w:rFonts w:ascii="Arial" w:hAnsi="Arial" w:cs="Arial"/>
          <w:sz w:val="20"/>
          <w:szCs w:val="20"/>
          <w:lang w:val="de-DE"/>
        </w:rPr>
        <w:t xml:space="preserve">2018 feiert Panasonic sein </w:t>
      </w:r>
      <w:r w:rsidR="00320F1F">
        <w:rPr>
          <w:rFonts w:ascii="Arial" w:hAnsi="Arial" w:cs="Arial"/>
          <w:sz w:val="20"/>
          <w:szCs w:val="20"/>
          <w:lang w:val="de-DE"/>
        </w:rPr>
        <w:t>ein</w:t>
      </w:r>
      <w:r w:rsidRPr="00620CDB">
        <w:rPr>
          <w:rFonts w:ascii="Arial" w:hAnsi="Arial" w:cs="Arial"/>
          <w:sz w:val="20"/>
          <w:szCs w:val="20"/>
          <w:lang w:val="de-DE"/>
        </w:rPr>
        <w:t xml:space="preserve">hundertjähriges Bestehen. </w:t>
      </w:r>
      <w:r w:rsidRPr="00620CDB">
        <w:rPr>
          <w:rFonts w:ascii="Arial" w:hAnsi="Arial" w:cs="Arial"/>
          <w:color w:val="000000" w:themeColor="text1"/>
          <w:sz w:val="20"/>
          <w:szCs w:val="20"/>
          <w:lang w:val="de-DE"/>
        </w:rPr>
        <w:t xml:space="preserve">Weitere Informationen zum Unternehmen und zur Marke Panasonic unter </w:t>
      </w:r>
      <w:hyperlink r:id="rId13" w:history="1">
        <w:r w:rsidRPr="00620CDB">
          <w:rPr>
            <w:rStyle w:val="Hyperlink"/>
            <w:rFonts w:ascii="Arial" w:hAnsi="Arial" w:cs="Arial"/>
            <w:color w:val="000000" w:themeColor="text1"/>
            <w:sz w:val="20"/>
            <w:szCs w:val="20"/>
            <w:lang w:val="de-DE"/>
          </w:rPr>
          <w:t>http://panasonic.net/</w:t>
        </w:r>
      </w:hyperlink>
      <w:r w:rsidRPr="00620CDB">
        <w:rPr>
          <w:rFonts w:ascii="Arial" w:hAnsi="Arial" w:cs="Arial"/>
          <w:color w:val="000000" w:themeColor="text1"/>
          <w:sz w:val="20"/>
          <w:szCs w:val="20"/>
          <w:u w:val="single"/>
          <w:lang w:val="de-DE"/>
        </w:rPr>
        <w:t>.</w:t>
      </w:r>
    </w:p>
    <w:p w14:paraId="2A011342" w14:textId="77777777" w:rsidR="003F275B" w:rsidRPr="005B2E2C" w:rsidRDefault="003F275B" w:rsidP="003F275B">
      <w:pPr>
        <w:widowControl w:val="0"/>
        <w:pBdr>
          <w:bottom w:val="single" w:sz="6" w:space="1" w:color="auto"/>
        </w:pBdr>
        <w:autoSpaceDE w:val="0"/>
        <w:autoSpaceDN w:val="0"/>
        <w:adjustRightInd w:val="0"/>
        <w:spacing w:line="276" w:lineRule="auto"/>
        <w:jc w:val="both"/>
        <w:rPr>
          <w:rFonts w:ascii="Arial" w:hAnsi="Arial" w:cs="Arial"/>
          <w:color w:val="000000" w:themeColor="text1"/>
          <w:sz w:val="20"/>
          <w:szCs w:val="20"/>
          <w:lang w:val="de-DE"/>
        </w:rPr>
      </w:pPr>
    </w:p>
    <w:p w14:paraId="064C9A41" w14:textId="77777777" w:rsidR="003F275B" w:rsidRPr="005B2E2C" w:rsidRDefault="003F275B" w:rsidP="003F275B">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e-DE"/>
        </w:rPr>
      </w:pPr>
    </w:p>
    <w:p w14:paraId="43C669D5" w14:textId="77777777" w:rsidR="003F275B" w:rsidRPr="005B2E2C" w:rsidRDefault="003F275B" w:rsidP="003F275B">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e-DE"/>
        </w:rPr>
        <w:sectPr w:rsidR="003F275B" w:rsidRPr="005B2E2C" w:rsidSect="003F275B">
          <w:headerReference w:type="even" r:id="rId14"/>
          <w:headerReference w:type="first" r:id="rId15"/>
          <w:type w:val="continuous"/>
          <w:pgSz w:w="11900" w:h="16840"/>
          <w:pgMar w:top="1417" w:right="1417" w:bottom="1134" w:left="1417" w:header="708" w:footer="708" w:gutter="0"/>
          <w:cols w:space="708"/>
          <w:titlePg/>
          <w:docGrid w:linePitch="360"/>
        </w:sectPr>
      </w:pPr>
    </w:p>
    <w:p w14:paraId="2DD6EF64" w14:textId="77777777" w:rsidR="003F275B" w:rsidRPr="005B2E2C" w:rsidRDefault="003F275B" w:rsidP="003F275B">
      <w:pPr>
        <w:widowControl w:val="0"/>
        <w:suppressAutoHyphens/>
        <w:autoSpaceDE w:val="0"/>
        <w:autoSpaceDN w:val="0"/>
        <w:adjustRightInd w:val="0"/>
        <w:spacing w:line="276" w:lineRule="auto"/>
        <w:textAlignment w:val="center"/>
        <w:outlineLvl w:val="0"/>
        <w:rPr>
          <w:rFonts w:ascii="Arial" w:hAnsi="Arial" w:cs="Arial"/>
          <w:b/>
          <w:bCs/>
          <w:caps/>
          <w:color w:val="000000" w:themeColor="text1"/>
          <w:sz w:val="20"/>
          <w:szCs w:val="20"/>
          <w:lang w:val="de-DE"/>
        </w:rPr>
      </w:pPr>
      <w:r w:rsidRPr="005B2E2C">
        <w:rPr>
          <w:rFonts w:ascii="Arial" w:hAnsi="Arial" w:cs="Arial"/>
          <w:b/>
          <w:bCs/>
          <w:caps/>
          <w:color w:val="000000" w:themeColor="text1"/>
          <w:sz w:val="20"/>
          <w:szCs w:val="20"/>
          <w:lang w:val="de-DE"/>
        </w:rPr>
        <w:t>PRESSE-Kontakt</w:t>
      </w:r>
    </w:p>
    <w:p w14:paraId="29AA8F18" w14:textId="77777777" w:rsidR="003F275B" w:rsidRPr="005B2E2C" w:rsidRDefault="003F275B" w:rsidP="003F275B">
      <w:pPr>
        <w:widowControl w:val="0"/>
        <w:suppressAutoHyphens/>
        <w:autoSpaceDE w:val="0"/>
        <w:autoSpaceDN w:val="0"/>
        <w:adjustRightInd w:val="0"/>
        <w:spacing w:line="276" w:lineRule="auto"/>
        <w:textAlignment w:val="center"/>
        <w:rPr>
          <w:rFonts w:ascii="Arial" w:hAnsi="Arial" w:cs="Arial"/>
          <w:b/>
          <w:bCs/>
          <w:caps/>
          <w:color w:val="000000" w:themeColor="text1"/>
          <w:sz w:val="20"/>
          <w:szCs w:val="20"/>
          <w:lang w:val="de-DE"/>
        </w:rPr>
      </w:pPr>
    </w:p>
    <w:p w14:paraId="0F40554D" w14:textId="77777777" w:rsidR="003F275B" w:rsidRPr="005B2E2C" w:rsidRDefault="003F275B" w:rsidP="003F275B">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de-DE"/>
        </w:rPr>
        <w:sectPr w:rsidR="003F275B" w:rsidRPr="005B2E2C" w:rsidSect="00500952">
          <w:type w:val="continuous"/>
          <w:pgSz w:w="11900" w:h="16840"/>
          <w:pgMar w:top="1417" w:right="1417" w:bottom="1417" w:left="1417" w:header="708" w:footer="708" w:gutter="0"/>
          <w:cols w:num="2" w:space="709"/>
          <w:titlePg/>
          <w:docGrid w:linePitch="360"/>
        </w:sectPr>
      </w:pPr>
    </w:p>
    <w:p w14:paraId="32152CB0" w14:textId="77777777" w:rsidR="003F275B" w:rsidRPr="005B2E2C" w:rsidRDefault="003F275B" w:rsidP="003F275B">
      <w:pPr>
        <w:widowControl w:val="0"/>
        <w:suppressAutoHyphens/>
        <w:autoSpaceDE w:val="0"/>
        <w:autoSpaceDN w:val="0"/>
        <w:adjustRightInd w:val="0"/>
        <w:spacing w:line="276" w:lineRule="auto"/>
        <w:jc w:val="both"/>
        <w:textAlignment w:val="center"/>
        <w:rPr>
          <w:rFonts w:ascii="Arial" w:hAnsi="Arial" w:cs="Arial"/>
          <w:b/>
          <w:color w:val="000000" w:themeColor="text1"/>
          <w:sz w:val="20"/>
          <w:szCs w:val="20"/>
          <w:lang w:val="de-DE"/>
        </w:rPr>
      </w:pPr>
      <w:r w:rsidRPr="005B2E2C">
        <w:rPr>
          <w:rFonts w:ascii="Arial" w:hAnsi="Arial" w:cs="Arial"/>
          <w:b/>
          <w:color w:val="000000" w:themeColor="text1"/>
          <w:sz w:val="20"/>
          <w:szCs w:val="20"/>
          <w:lang w:val="de-DE"/>
        </w:rPr>
        <w:br/>
        <w:t>ARK Communication</w:t>
      </w:r>
    </w:p>
    <w:p w14:paraId="71601AE0" w14:textId="77777777" w:rsidR="003F275B" w:rsidRPr="005B2E2C" w:rsidRDefault="003F275B" w:rsidP="003F275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de-DE"/>
        </w:rPr>
      </w:pPr>
      <w:r w:rsidRPr="005B2E2C">
        <w:rPr>
          <w:rFonts w:ascii="Arial" w:hAnsi="Arial" w:cs="Arial"/>
          <w:color w:val="000000" w:themeColor="text1"/>
          <w:sz w:val="20"/>
          <w:szCs w:val="20"/>
          <w:lang w:val="de-DE"/>
        </w:rPr>
        <w:t>Ann-Sophie Cardoen</w:t>
      </w:r>
    </w:p>
    <w:p w14:paraId="0EF3F365" w14:textId="0D1011E2" w:rsidR="003F275B" w:rsidRPr="005B2E2C" w:rsidRDefault="003F275B" w:rsidP="003F275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Pr>
          <w:rFonts w:ascii="Arial" w:hAnsi="Arial" w:cs="Arial"/>
          <w:color w:val="000000" w:themeColor="text1"/>
          <w:sz w:val="20"/>
          <w:szCs w:val="20"/>
          <w:lang w:val="en-GB"/>
        </w:rPr>
        <w:t>Project Manager</w:t>
      </w:r>
    </w:p>
    <w:p w14:paraId="3FCD3272" w14:textId="77777777" w:rsidR="003F275B" w:rsidRPr="005B2E2C" w:rsidRDefault="003F275B" w:rsidP="003F275B">
      <w:pPr>
        <w:widowControl w:val="0"/>
        <w:suppressAutoHyphens/>
        <w:autoSpaceDE w:val="0"/>
        <w:autoSpaceDN w:val="0"/>
        <w:adjustRightInd w:val="0"/>
        <w:spacing w:line="276" w:lineRule="auto"/>
        <w:jc w:val="both"/>
        <w:textAlignment w:val="center"/>
        <w:rPr>
          <w:rFonts w:ascii="Arial" w:hAnsi="Arial" w:cs="Arial"/>
          <w:color w:val="000000" w:themeColor="text1"/>
          <w:sz w:val="20"/>
          <w:szCs w:val="20"/>
          <w:lang w:val="en-GB"/>
        </w:rPr>
      </w:pPr>
      <w:r w:rsidRPr="005B2E2C">
        <w:rPr>
          <w:rFonts w:ascii="Arial" w:hAnsi="Arial" w:cs="Arial"/>
          <w:color w:val="000000" w:themeColor="text1"/>
          <w:sz w:val="20"/>
          <w:szCs w:val="20"/>
          <w:lang w:val="en-GB"/>
        </w:rPr>
        <w:t>T +32 3 780 96 96</w:t>
      </w:r>
    </w:p>
    <w:p w14:paraId="3E152791" w14:textId="77777777" w:rsidR="003F275B" w:rsidRPr="005B2E2C" w:rsidRDefault="003F275B" w:rsidP="003F275B">
      <w:pPr>
        <w:spacing w:line="276" w:lineRule="auto"/>
        <w:jc w:val="both"/>
        <w:rPr>
          <w:rFonts w:ascii="Arial" w:hAnsi="Arial" w:cs="Arial"/>
          <w:color w:val="000000" w:themeColor="text1"/>
          <w:sz w:val="20"/>
          <w:szCs w:val="20"/>
          <w:lang w:val="en-GB"/>
        </w:rPr>
      </w:pPr>
      <w:r w:rsidRPr="005B2E2C">
        <w:rPr>
          <w:rFonts w:ascii="Arial" w:hAnsi="Arial" w:cs="Arial"/>
          <w:color w:val="000000" w:themeColor="text1"/>
          <w:sz w:val="20"/>
          <w:szCs w:val="20"/>
          <w:lang w:val="en-GB"/>
        </w:rPr>
        <w:fldChar w:fldCharType="begin"/>
      </w:r>
      <w:r w:rsidRPr="005B2E2C">
        <w:rPr>
          <w:rFonts w:ascii="Arial" w:hAnsi="Arial" w:cs="Arial"/>
          <w:color w:val="000000" w:themeColor="text1"/>
          <w:sz w:val="20"/>
          <w:szCs w:val="20"/>
          <w:lang w:val="en-GB"/>
        </w:rPr>
        <w:instrText xml:space="preserve"> HYPERLINK "mailto:ann-sophie@ark.be</w:instrText>
      </w:r>
    </w:p>
    <w:p w14:paraId="4C9BAB95" w14:textId="77777777" w:rsidR="003F275B" w:rsidRPr="005B2E2C" w:rsidRDefault="003F275B" w:rsidP="003F275B">
      <w:pPr>
        <w:spacing w:line="276" w:lineRule="auto"/>
        <w:jc w:val="both"/>
        <w:rPr>
          <w:rStyle w:val="Hyperlink"/>
          <w:rFonts w:ascii="Arial" w:hAnsi="Arial" w:cs="Arial"/>
          <w:color w:val="000000" w:themeColor="text1"/>
          <w:sz w:val="20"/>
          <w:szCs w:val="20"/>
          <w:lang w:val="en-GB"/>
        </w:rPr>
      </w:pPr>
      <w:r w:rsidRPr="005B2E2C">
        <w:rPr>
          <w:rFonts w:ascii="Arial" w:hAnsi="Arial" w:cs="Arial"/>
          <w:color w:val="000000" w:themeColor="text1"/>
          <w:sz w:val="20"/>
          <w:szCs w:val="20"/>
          <w:lang w:val="en-GB"/>
        </w:rPr>
        <w:instrText xml:space="preserve">" </w:instrText>
      </w:r>
      <w:r w:rsidRPr="005B2E2C">
        <w:rPr>
          <w:rFonts w:ascii="Arial" w:hAnsi="Arial" w:cs="Arial"/>
          <w:color w:val="000000" w:themeColor="text1"/>
          <w:sz w:val="20"/>
          <w:szCs w:val="20"/>
          <w:lang w:val="en-GB"/>
        </w:rPr>
        <w:fldChar w:fldCharType="separate"/>
      </w:r>
      <w:r w:rsidRPr="005B2E2C">
        <w:rPr>
          <w:rStyle w:val="Hyperlink"/>
          <w:rFonts w:ascii="Arial" w:hAnsi="Arial" w:cs="Arial"/>
          <w:color w:val="000000" w:themeColor="text1"/>
          <w:sz w:val="20"/>
          <w:szCs w:val="20"/>
          <w:lang w:val="en-GB"/>
        </w:rPr>
        <w:t>ann-sophie@ark.be</w:t>
      </w:r>
    </w:p>
    <w:p w14:paraId="0B125F07" w14:textId="77777777" w:rsidR="003F275B" w:rsidRPr="005B2E2C" w:rsidRDefault="003F275B" w:rsidP="003F275B">
      <w:pPr>
        <w:spacing w:line="276" w:lineRule="auto"/>
        <w:jc w:val="both"/>
        <w:rPr>
          <w:rFonts w:ascii="Arial" w:hAnsi="Arial" w:cs="Arial"/>
          <w:color w:val="000000" w:themeColor="text1"/>
          <w:sz w:val="20"/>
          <w:szCs w:val="20"/>
          <w:u w:val="single"/>
          <w:lang w:val="en-GB"/>
        </w:rPr>
      </w:pPr>
      <w:r w:rsidRPr="005B2E2C">
        <w:rPr>
          <w:rFonts w:ascii="Arial" w:hAnsi="Arial" w:cs="Arial"/>
          <w:color w:val="000000" w:themeColor="text1"/>
          <w:sz w:val="20"/>
          <w:szCs w:val="20"/>
          <w:lang w:val="en-GB"/>
        </w:rPr>
        <w:fldChar w:fldCharType="end"/>
      </w:r>
      <w:hyperlink r:id="rId16" w:history="1">
        <w:r w:rsidRPr="005B2E2C">
          <w:rPr>
            <w:rStyle w:val="Hyperlink"/>
            <w:rFonts w:ascii="Arial" w:hAnsi="Arial" w:cs="Arial"/>
            <w:color w:val="000000" w:themeColor="text1"/>
            <w:sz w:val="20"/>
            <w:szCs w:val="20"/>
            <w:lang w:val="en-GB"/>
          </w:rPr>
          <w:t>www.ark.be</w:t>
        </w:r>
      </w:hyperlink>
    </w:p>
    <w:p w14:paraId="5AD45899" w14:textId="77777777" w:rsidR="003F275B" w:rsidRPr="005B2E2C" w:rsidRDefault="003F275B" w:rsidP="003F275B">
      <w:pPr>
        <w:spacing w:line="276" w:lineRule="auto"/>
        <w:jc w:val="both"/>
        <w:rPr>
          <w:rFonts w:ascii="Arial" w:hAnsi="Arial" w:cs="Arial"/>
          <w:b/>
          <w:bCs/>
          <w:caps/>
          <w:color w:val="000000" w:themeColor="text1"/>
          <w:sz w:val="20"/>
          <w:szCs w:val="20"/>
          <w:lang w:val="en-GB"/>
        </w:rPr>
      </w:pPr>
    </w:p>
    <w:p w14:paraId="1F57C33F" w14:textId="77777777" w:rsidR="003F275B" w:rsidRPr="005B2E2C" w:rsidRDefault="003F275B" w:rsidP="003F275B">
      <w:pPr>
        <w:spacing w:line="276" w:lineRule="auto"/>
        <w:jc w:val="both"/>
        <w:rPr>
          <w:rFonts w:ascii="Arial" w:hAnsi="Arial" w:cs="Arial"/>
          <w:b/>
          <w:bCs/>
          <w:caps/>
          <w:color w:val="000000" w:themeColor="text1"/>
          <w:sz w:val="20"/>
          <w:szCs w:val="20"/>
          <w:lang w:val="en-GB"/>
        </w:rPr>
      </w:pPr>
    </w:p>
    <w:p w14:paraId="04E9FD51" w14:textId="77777777" w:rsidR="003F275B" w:rsidRPr="005B2E2C" w:rsidRDefault="003F275B" w:rsidP="003F275B">
      <w:pPr>
        <w:spacing w:line="276" w:lineRule="auto"/>
        <w:outlineLvl w:val="0"/>
        <w:rPr>
          <w:rFonts w:ascii="Arial" w:hAnsi="Arial" w:cs="Arial"/>
          <w:b/>
          <w:color w:val="000000" w:themeColor="text1"/>
          <w:sz w:val="20"/>
          <w:szCs w:val="20"/>
          <w:lang w:val="en-GB"/>
        </w:rPr>
      </w:pPr>
      <w:r w:rsidRPr="005B2E2C">
        <w:rPr>
          <w:rFonts w:ascii="Arial" w:hAnsi="Arial" w:cs="Arial"/>
          <w:b/>
          <w:color w:val="000000" w:themeColor="text1"/>
          <w:sz w:val="20"/>
          <w:szCs w:val="20"/>
          <w:lang w:val="en-GB"/>
        </w:rPr>
        <w:t>Panasonic Energy Europe NV</w:t>
      </w:r>
    </w:p>
    <w:p w14:paraId="1FA7AD19" w14:textId="77777777" w:rsidR="003F275B" w:rsidRPr="005B2E2C" w:rsidRDefault="003F275B" w:rsidP="003F275B">
      <w:pPr>
        <w:widowControl w:val="0"/>
        <w:suppressAutoHyphens/>
        <w:autoSpaceDE w:val="0"/>
        <w:autoSpaceDN w:val="0"/>
        <w:adjustRightInd w:val="0"/>
        <w:spacing w:line="276" w:lineRule="auto"/>
        <w:textAlignment w:val="center"/>
        <w:outlineLvl w:val="0"/>
        <w:rPr>
          <w:rFonts w:ascii="Arial" w:hAnsi="Arial" w:cs="Arial"/>
          <w:color w:val="000000" w:themeColor="text1"/>
          <w:sz w:val="20"/>
          <w:szCs w:val="20"/>
          <w:lang w:val="en-GB"/>
        </w:rPr>
      </w:pPr>
      <w:r w:rsidRPr="005B2E2C">
        <w:rPr>
          <w:rFonts w:ascii="Arial" w:hAnsi="Arial" w:cs="Arial"/>
          <w:color w:val="000000" w:themeColor="text1"/>
          <w:sz w:val="20"/>
          <w:szCs w:val="20"/>
          <w:lang w:val="en-GB"/>
        </w:rPr>
        <w:t>Vicky Raman</w:t>
      </w:r>
    </w:p>
    <w:p w14:paraId="7EA8530C" w14:textId="77777777" w:rsidR="003F275B" w:rsidRPr="005B2E2C" w:rsidRDefault="003F275B" w:rsidP="003F275B">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5B2E2C">
        <w:rPr>
          <w:rFonts w:ascii="Arial" w:hAnsi="Arial" w:cs="Arial"/>
          <w:color w:val="000000" w:themeColor="text1"/>
          <w:sz w:val="20"/>
          <w:szCs w:val="20"/>
          <w:lang w:val="en-GB"/>
        </w:rPr>
        <w:t>Brand Marketing Manager</w:t>
      </w:r>
    </w:p>
    <w:p w14:paraId="1A86F1B1" w14:textId="77777777" w:rsidR="003F275B" w:rsidRPr="005B2E2C" w:rsidRDefault="003F275B" w:rsidP="003F275B">
      <w:pPr>
        <w:widowControl w:val="0"/>
        <w:suppressAutoHyphens/>
        <w:autoSpaceDE w:val="0"/>
        <w:autoSpaceDN w:val="0"/>
        <w:adjustRightInd w:val="0"/>
        <w:spacing w:line="276" w:lineRule="auto"/>
        <w:textAlignment w:val="center"/>
        <w:rPr>
          <w:rFonts w:ascii="Arial" w:hAnsi="Arial" w:cs="Arial"/>
          <w:color w:val="000000" w:themeColor="text1"/>
          <w:sz w:val="20"/>
          <w:szCs w:val="20"/>
          <w:lang w:val="en-GB"/>
        </w:rPr>
      </w:pPr>
      <w:r w:rsidRPr="005B2E2C">
        <w:rPr>
          <w:rFonts w:ascii="Arial" w:hAnsi="Arial" w:cs="Arial"/>
          <w:color w:val="000000" w:themeColor="text1"/>
          <w:sz w:val="20"/>
          <w:szCs w:val="20"/>
          <w:lang w:val="en-GB"/>
        </w:rPr>
        <w:t>T +32 2 467 84 35</w:t>
      </w:r>
    </w:p>
    <w:p w14:paraId="45F2D05E" w14:textId="77777777" w:rsidR="003F275B" w:rsidRPr="005B2E2C" w:rsidRDefault="00B1585E" w:rsidP="003F275B">
      <w:pPr>
        <w:widowControl w:val="0"/>
        <w:suppressAutoHyphens/>
        <w:autoSpaceDE w:val="0"/>
        <w:autoSpaceDN w:val="0"/>
        <w:adjustRightInd w:val="0"/>
        <w:spacing w:line="276" w:lineRule="auto"/>
        <w:textAlignment w:val="center"/>
        <w:rPr>
          <w:color w:val="000000" w:themeColor="text1"/>
          <w:u w:val="single"/>
          <w:lang w:val="en-GB"/>
        </w:rPr>
      </w:pPr>
      <w:hyperlink r:id="rId17" w:history="1">
        <w:r w:rsidR="003F275B" w:rsidRPr="005B2E2C">
          <w:rPr>
            <w:rFonts w:ascii="Arial" w:hAnsi="Arial" w:cs="Arial"/>
            <w:color w:val="000000" w:themeColor="text1"/>
            <w:sz w:val="20"/>
            <w:szCs w:val="20"/>
            <w:u w:val="single"/>
            <w:lang w:val="en-GB"/>
          </w:rPr>
          <w:t>vicky.raman@eu.panasonic.com</w:t>
        </w:r>
      </w:hyperlink>
    </w:p>
    <w:p w14:paraId="0F30816A" w14:textId="77777777" w:rsidR="003F275B" w:rsidRPr="00FF2D9F" w:rsidRDefault="003F275B" w:rsidP="003F275B">
      <w:pPr>
        <w:spacing w:line="276" w:lineRule="auto"/>
        <w:rPr>
          <w:rFonts w:ascii="Arial" w:hAnsi="Arial"/>
          <w:color w:val="000000" w:themeColor="text1"/>
          <w:sz w:val="20"/>
          <w:szCs w:val="20"/>
          <w:u w:val="single"/>
          <w:lang w:val="en-GB"/>
        </w:rPr>
        <w:sectPr w:rsidR="003F275B" w:rsidRPr="00FF2D9F" w:rsidSect="00931322">
          <w:type w:val="continuous"/>
          <w:pgSz w:w="11900" w:h="16840"/>
          <w:pgMar w:top="1417" w:right="1417" w:bottom="1417" w:left="1417" w:header="708" w:footer="708" w:gutter="0"/>
          <w:cols w:num="2" w:space="709"/>
          <w:titlePg/>
          <w:docGrid w:linePitch="360"/>
        </w:sectPr>
      </w:pPr>
      <w:r w:rsidRPr="005B2E2C">
        <w:rPr>
          <w:rFonts w:ascii="Arial" w:hAnsi="Arial"/>
          <w:color w:val="000000" w:themeColor="text1"/>
          <w:sz w:val="20"/>
          <w:szCs w:val="20"/>
          <w:u w:val="single"/>
          <w:lang w:val="en-GB"/>
        </w:rPr>
        <w:t>www.panasonic-batteries.com</w:t>
      </w:r>
    </w:p>
    <w:p w14:paraId="52E17C20" w14:textId="77777777" w:rsidR="003F275B" w:rsidRPr="00FF2D9F" w:rsidRDefault="003F275B" w:rsidP="003F275B">
      <w:pPr>
        <w:spacing w:line="360" w:lineRule="auto"/>
        <w:jc w:val="both"/>
        <w:rPr>
          <w:rFonts w:ascii="Arial" w:hAnsi="Arial" w:cs="Arial"/>
          <w:b/>
          <w:bCs/>
          <w:caps/>
          <w:color w:val="000000" w:themeColor="text1"/>
          <w:sz w:val="20"/>
          <w:szCs w:val="20"/>
          <w:lang w:val="en-GB"/>
        </w:rPr>
      </w:pPr>
    </w:p>
    <w:p w14:paraId="2F63AF71" w14:textId="77777777" w:rsidR="003F275B" w:rsidRPr="00FF2D9F" w:rsidRDefault="003F275B" w:rsidP="003F275B">
      <w:pPr>
        <w:spacing w:line="360" w:lineRule="auto"/>
        <w:rPr>
          <w:rFonts w:ascii="Arial" w:hAnsi="Arial" w:cs="Arial"/>
          <w:b/>
          <w:color w:val="000000" w:themeColor="text1"/>
          <w:sz w:val="20"/>
          <w:szCs w:val="20"/>
          <w:lang w:val="en-GB"/>
        </w:rPr>
      </w:pPr>
    </w:p>
    <w:p w14:paraId="1E4E5766" w14:textId="77777777" w:rsidR="003F275B" w:rsidRPr="00FF2D9F" w:rsidRDefault="003F275B" w:rsidP="003F275B">
      <w:pPr>
        <w:spacing w:line="360" w:lineRule="auto"/>
        <w:rPr>
          <w:rFonts w:ascii="Arial" w:hAnsi="Arial" w:cs="Arial"/>
          <w:b/>
          <w:color w:val="000000" w:themeColor="text1"/>
          <w:sz w:val="20"/>
          <w:szCs w:val="20"/>
          <w:lang w:val="en-GB"/>
        </w:rPr>
      </w:pPr>
    </w:p>
    <w:p w14:paraId="3E7B9343" w14:textId="77777777" w:rsidR="003F275B" w:rsidRPr="00FF2D9F" w:rsidRDefault="003F275B" w:rsidP="003F275B">
      <w:pPr>
        <w:rPr>
          <w:color w:val="000000" w:themeColor="text1"/>
          <w:lang w:val="en-GB"/>
        </w:rPr>
      </w:pPr>
    </w:p>
    <w:p w14:paraId="5E8436C5" w14:textId="77777777" w:rsidR="00403F0B" w:rsidRDefault="00403F0B" w:rsidP="00235A55">
      <w:pPr>
        <w:spacing w:line="360" w:lineRule="auto"/>
        <w:rPr>
          <w:rFonts w:ascii="Arial" w:hAnsi="Arial" w:cs="Arial"/>
          <w:b/>
          <w:color w:val="000000"/>
          <w:sz w:val="20"/>
          <w:szCs w:val="20"/>
        </w:rPr>
      </w:pPr>
    </w:p>
    <w:p w14:paraId="11361323" w14:textId="77777777" w:rsidR="00403F0B" w:rsidRDefault="00403F0B" w:rsidP="00235A55">
      <w:pPr>
        <w:spacing w:line="360" w:lineRule="auto"/>
        <w:rPr>
          <w:rFonts w:ascii="Arial" w:hAnsi="Arial" w:cs="Arial"/>
          <w:b/>
          <w:color w:val="000000"/>
          <w:sz w:val="20"/>
          <w:szCs w:val="20"/>
        </w:rPr>
      </w:pPr>
    </w:p>
    <w:p w14:paraId="1CC0A4AE" w14:textId="77777777" w:rsidR="00BF71C8" w:rsidRDefault="00BF71C8" w:rsidP="00235A55">
      <w:pPr>
        <w:spacing w:line="360" w:lineRule="auto"/>
        <w:rPr>
          <w:rFonts w:ascii="Arial" w:hAnsi="Arial" w:cs="Arial"/>
          <w:b/>
          <w:color w:val="000000"/>
          <w:sz w:val="20"/>
          <w:szCs w:val="20"/>
        </w:rPr>
      </w:pPr>
    </w:p>
    <w:p w14:paraId="0B0221E0" w14:textId="77777777" w:rsidR="004218F9" w:rsidRPr="00831E1B" w:rsidRDefault="004218F9" w:rsidP="004218F9"/>
    <w:sectPr w:rsidR="004218F9" w:rsidRPr="00831E1B" w:rsidSect="00332DE7">
      <w:headerReference w:type="default" r:id="rId18"/>
      <w:headerReference w:type="first" r:id="rId19"/>
      <w:type w:val="continuous"/>
      <w:pgSz w:w="11900" w:h="16840"/>
      <w:pgMar w:top="1417" w:right="1417" w:bottom="1417" w:left="1417" w:header="708" w:footer="708" w:gutter="0"/>
      <w:cols w:space="70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B6155D" w14:textId="77777777" w:rsidR="00B1585E" w:rsidRDefault="00B1585E" w:rsidP="000941DD">
      <w:r>
        <w:separator/>
      </w:r>
    </w:p>
  </w:endnote>
  <w:endnote w:type="continuationSeparator" w:id="0">
    <w:p w14:paraId="755E0016" w14:textId="77777777" w:rsidR="00B1585E" w:rsidRDefault="00B1585E" w:rsidP="00094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Pro-Regular">
    <w:panose1 w:val="020B0604020202020204"/>
    <w:charset w:val="00"/>
    <w:family w:val="auto"/>
    <w:pitch w:val="variable"/>
    <w:sig w:usb0="60000287" w:usb1="00000001" w:usb2="00000000" w:usb3="00000000" w:csb0="0000019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8B600" w14:textId="77777777" w:rsidR="00B1585E" w:rsidRDefault="00B1585E" w:rsidP="000941DD">
      <w:r>
        <w:separator/>
      </w:r>
    </w:p>
  </w:footnote>
  <w:footnote w:type="continuationSeparator" w:id="0">
    <w:p w14:paraId="033B53D7" w14:textId="77777777" w:rsidR="00B1585E" w:rsidRDefault="00B1585E" w:rsidP="000941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CD3574" w14:textId="77777777" w:rsidR="003F275B" w:rsidRDefault="00B1585E">
    <w:pPr>
      <w:pStyle w:val="Koptekst"/>
    </w:pPr>
    <w:sdt>
      <w:sdtPr>
        <w:id w:val="-305775845"/>
        <w:temporary/>
        <w:showingPlcHdr/>
      </w:sdtPr>
      <w:sdtEndPr/>
      <w:sdtContent>
        <w:r w:rsidR="003F275B">
          <w:t>[Geef de tekst op]</w:t>
        </w:r>
      </w:sdtContent>
    </w:sdt>
    <w:r w:rsidR="003F275B">
      <w:ptab w:relativeTo="margin" w:alignment="center" w:leader="none"/>
    </w:r>
    <w:sdt>
      <w:sdtPr>
        <w:id w:val="-593788124"/>
        <w:temporary/>
        <w:showingPlcHdr/>
      </w:sdtPr>
      <w:sdtEndPr/>
      <w:sdtContent>
        <w:r w:rsidR="003F275B">
          <w:t>[Geef de tekst op]</w:t>
        </w:r>
      </w:sdtContent>
    </w:sdt>
    <w:r w:rsidR="003F275B">
      <w:ptab w:relativeTo="margin" w:alignment="right" w:leader="none"/>
    </w:r>
    <w:sdt>
      <w:sdtPr>
        <w:id w:val="1806893283"/>
        <w:temporary/>
        <w:showingPlcHdr/>
      </w:sdtPr>
      <w:sdtEndPr/>
      <w:sdtContent>
        <w:r w:rsidR="003F275B">
          <w:t>[Geef de tekst op]</w:t>
        </w:r>
      </w:sdtContent>
    </w:sdt>
  </w:p>
  <w:p w14:paraId="4C885AE3" w14:textId="77777777" w:rsidR="003F275B" w:rsidRDefault="003F275B">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62C8B2" w14:textId="77777777" w:rsidR="003F275B" w:rsidRDefault="003F275B" w:rsidP="009261E2">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BE" w:eastAsia="nl-BE"/>
      </w:rPr>
      <w:drawing>
        <wp:inline distT="0" distB="0" distL="0" distR="0" wp14:anchorId="735912F1" wp14:editId="3B38A67B">
          <wp:extent cx="1941965" cy="674740"/>
          <wp:effectExtent l="0" t="0" r="0" b="11430"/>
          <wp:docPr id="7"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Pr>
        <w:rFonts w:ascii="Arial" w:hAnsi="Arial" w:cs="Arial"/>
        <w:b/>
        <w:caps/>
        <w:sz w:val="30"/>
        <w:szCs w:val="30"/>
      </w:rPr>
      <w:tab/>
    </w:r>
    <w:r>
      <w:rPr>
        <w:rFonts w:ascii="Arial" w:hAnsi="Arial" w:cs="Arial"/>
        <w:b/>
        <w:caps/>
        <w:sz w:val="30"/>
        <w:szCs w:val="30"/>
      </w:rPr>
      <w:tab/>
      <w:t xml:space="preserve">   PRESSEMITTEILUNG</w:t>
    </w:r>
  </w:p>
  <w:p w14:paraId="60BA383E" w14:textId="77777777" w:rsidR="003F275B" w:rsidRDefault="003F275B">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E1EB5F" w14:textId="77777777" w:rsidR="00C26363" w:rsidRDefault="00C26363">
    <w:pPr>
      <w:pStyle w:val="Koptekst"/>
    </w:pPr>
  </w:p>
  <w:p w14:paraId="51AE9CA7" w14:textId="77777777" w:rsidR="004218F9" w:rsidRDefault="004218F9">
    <w:pPr>
      <w:pStyle w:val="Kopteks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5FD0F" w14:textId="4E8ED577" w:rsidR="00381173" w:rsidRPr="00795636" w:rsidRDefault="003F275B" w:rsidP="00381173">
    <w:pPr>
      <w:pStyle w:val="Basisalinea"/>
      <w:pBdr>
        <w:bottom w:val="single" w:sz="6" w:space="1" w:color="auto"/>
      </w:pBdr>
      <w:tabs>
        <w:tab w:val="left" w:pos="5020"/>
        <w:tab w:val="right" w:pos="8666"/>
      </w:tabs>
      <w:suppressAutoHyphens/>
      <w:ind w:right="400"/>
      <w:rPr>
        <w:rFonts w:ascii="Arial" w:hAnsi="Arial" w:cs="Arial"/>
        <w:b/>
        <w:caps/>
        <w:sz w:val="30"/>
        <w:szCs w:val="30"/>
      </w:rPr>
    </w:pPr>
    <w:r>
      <w:rPr>
        <w:rFonts w:ascii="Arial" w:hAnsi="Arial" w:cs="Arial"/>
        <w:b/>
        <w:caps/>
        <w:noProof/>
        <w:sz w:val="30"/>
        <w:szCs w:val="30"/>
        <w:lang w:val="nl-BE" w:eastAsia="nl-BE"/>
      </w:rPr>
      <w:drawing>
        <wp:inline distT="0" distB="0" distL="0" distR="0" wp14:anchorId="5666622A" wp14:editId="30D0D521">
          <wp:extent cx="1941965" cy="674740"/>
          <wp:effectExtent l="0" t="0" r="0" b="1143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nasonic_PYD_new_logo-blue.eps"/>
                  <pic:cNvPicPr/>
                </pic:nvPicPr>
                <pic:blipFill>
                  <a:blip r:embed="rId1">
                    <a:extLst>
                      <a:ext uri="{28A0092B-C50C-407E-A947-70E740481C1C}">
                        <a14:useLocalDpi xmlns:a14="http://schemas.microsoft.com/office/drawing/2010/main" val="0"/>
                      </a:ext>
                    </a:extLst>
                  </a:blip>
                  <a:stretch>
                    <a:fillRect/>
                  </a:stretch>
                </pic:blipFill>
                <pic:spPr>
                  <a:xfrm>
                    <a:off x="0" y="0"/>
                    <a:ext cx="1969264" cy="684225"/>
                  </a:xfrm>
                  <a:prstGeom prst="rect">
                    <a:avLst/>
                  </a:prstGeom>
                </pic:spPr>
              </pic:pic>
            </a:graphicData>
          </a:graphic>
        </wp:inline>
      </w:drawing>
    </w:r>
    <w:r w:rsidR="00381173">
      <w:rPr>
        <w:rFonts w:ascii="Arial" w:hAnsi="Arial" w:cs="Arial"/>
        <w:caps/>
        <w:sz w:val="30"/>
        <w:szCs w:val="30"/>
        <w:lang w:val="de-DE"/>
      </w:rPr>
      <w:tab/>
    </w:r>
    <w:r w:rsidR="00381173">
      <w:rPr>
        <w:rFonts w:ascii="Arial" w:hAnsi="Arial" w:cs="Arial"/>
        <w:caps/>
        <w:sz w:val="30"/>
        <w:szCs w:val="30"/>
        <w:lang w:val="de-DE"/>
      </w:rPr>
      <w:tab/>
    </w:r>
    <w:r w:rsidR="00381173">
      <w:rPr>
        <w:rFonts w:ascii="Arial" w:hAnsi="Arial" w:cs="Arial"/>
        <w:b/>
        <w:bCs/>
        <w:caps/>
        <w:sz w:val="30"/>
        <w:szCs w:val="30"/>
        <w:lang w:val="de-DE"/>
      </w:rPr>
      <w:t>PRESSEMITTEILUNG</w:t>
    </w:r>
  </w:p>
  <w:p w14:paraId="79476690" w14:textId="77777777" w:rsidR="004218F9" w:rsidRPr="00606E93" w:rsidRDefault="004218F9" w:rsidP="00606E93">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doNotHyphenateCaps/>
  <w:drawingGridHorizontalSpacing w:val="120"/>
  <w:displayHorizontalDrawingGridEvery w:val="2"/>
  <w:displayVerticalDrawingGridEvery w:val="2"/>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A3C"/>
    <w:rsid w:val="000005D9"/>
    <w:rsid w:val="00013251"/>
    <w:rsid w:val="00023373"/>
    <w:rsid w:val="0003093C"/>
    <w:rsid w:val="00030E07"/>
    <w:rsid w:val="00035E3B"/>
    <w:rsid w:val="000433EF"/>
    <w:rsid w:val="00043E70"/>
    <w:rsid w:val="00046469"/>
    <w:rsid w:val="00052201"/>
    <w:rsid w:val="0006260C"/>
    <w:rsid w:val="00076722"/>
    <w:rsid w:val="00076A79"/>
    <w:rsid w:val="00077B9B"/>
    <w:rsid w:val="00080A92"/>
    <w:rsid w:val="00082E73"/>
    <w:rsid w:val="00086E6F"/>
    <w:rsid w:val="00086FCB"/>
    <w:rsid w:val="000873A6"/>
    <w:rsid w:val="000941DD"/>
    <w:rsid w:val="00097411"/>
    <w:rsid w:val="000C1255"/>
    <w:rsid w:val="000E6DF2"/>
    <w:rsid w:val="000F256F"/>
    <w:rsid w:val="000F29D7"/>
    <w:rsid w:val="001015C8"/>
    <w:rsid w:val="00102ECB"/>
    <w:rsid w:val="00124941"/>
    <w:rsid w:val="0013164E"/>
    <w:rsid w:val="00135141"/>
    <w:rsid w:val="00142F67"/>
    <w:rsid w:val="00151CEE"/>
    <w:rsid w:val="00155FC5"/>
    <w:rsid w:val="0017037A"/>
    <w:rsid w:val="001735FD"/>
    <w:rsid w:val="00174E7E"/>
    <w:rsid w:val="00190D81"/>
    <w:rsid w:val="00194047"/>
    <w:rsid w:val="001B2014"/>
    <w:rsid w:val="001C0C4F"/>
    <w:rsid w:val="001C3287"/>
    <w:rsid w:val="001D092A"/>
    <w:rsid w:val="00203BA9"/>
    <w:rsid w:val="00213F64"/>
    <w:rsid w:val="00226A3D"/>
    <w:rsid w:val="00230E2E"/>
    <w:rsid w:val="00235A55"/>
    <w:rsid w:val="002454BD"/>
    <w:rsid w:val="00251CD4"/>
    <w:rsid w:val="002726DC"/>
    <w:rsid w:val="00274EEC"/>
    <w:rsid w:val="00292934"/>
    <w:rsid w:val="002938A2"/>
    <w:rsid w:val="00304352"/>
    <w:rsid w:val="00311A7F"/>
    <w:rsid w:val="00320F1F"/>
    <w:rsid w:val="00327997"/>
    <w:rsid w:val="00332DE7"/>
    <w:rsid w:val="00341078"/>
    <w:rsid w:val="003514A0"/>
    <w:rsid w:val="00351760"/>
    <w:rsid w:val="003526C3"/>
    <w:rsid w:val="00381173"/>
    <w:rsid w:val="00383A64"/>
    <w:rsid w:val="00397B68"/>
    <w:rsid w:val="003B3C6A"/>
    <w:rsid w:val="003B58D9"/>
    <w:rsid w:val="003D1C54"/>
    <w:rsid w:val="003D682C"/>
    <w:rsid w:val="003E4C80"/>
    <w:rsid w:val="003E52DD"/>
    <w:rsid w:val="003F275B"/>
    <w:rsid w:val="00400C4A"/>
    <w:rsid w:val="0040381D"/>
    <w:rsid w:val="00403F0B"/>
    <w:rsid w:val="00404C58"/>
    <w:rsid w:val="0041628A"/>
    <w:rsid w:val="004218F9"/>
    <w:rsid w:val="004219DE"/>
    <w:rsid w:val="00435F9D"/>
    <w:rsid w:val="00441D25"/>
    <w:rsid w:val="00443ED1"/>
    <w:rsid w:val="00451313"/>
    <w:rsid w:val="00451CC2"/>
    <w:rsid w:val="00456F7C"/>
    <w:rsid w:val="00480167"/>
    <w:rsid w:val="0048672D"/>
    <w:rsid w:val="004901C5"/>
    <w:rsid w:val="004B383C"/>
    <w:rsid w:val="004B4065"/>
    <w:rsid w:val="004B7CB3"/>
    <w:rsid w:val="004C56E7"/>
    <w:rsid w:val="004C73BD"/>
    <w:rsid w:val="004E12C0"/>
    <w:rsid w:val="004E61E9"/>
    <w:rsid w:val="00500785"/>
    <w:rsid w:val="005032F3"/>
    <w:rsid w:val="00512EA7"/>
    <w:rsid w:val="00513578"/>
    <w:rsid w:val="00517FCD"/>
    <w:rsid w:val="00520DB6"/>
    <w:rsid w:val="00521B7D"/>
    <w:rsid w:val="00521EE8"/>
    <w:rsid w:val="00526B43"/>
    <w:rsid w:val="00527BB7"/>
    <w:rsid w:val="005437C9"/>
    <w:rsid w:val="00550B5F"/>
    <w:rsid w:val="00560410"/>
    <w:rsid w:val="0056492B"/>
    <w:rsid w:val="00574BAB"/>
    <w:rsid w:val="00583485"/>
    <w:rsid w:val="005934EC"/>
    <w:rsid w:val="00595D2B"/>
    <w:rsid w:val="005A2224"/>
    <w:rsid w:val="005A5ABD"/>
    <w:rsid w:val="005B1F2B"/>
    <w:rsid w:val="005B6577"/>
    <w:rsid w:val="005B7A9E"/>
    <w:rsid w:val="005C29D0"/>
    <w:rsid w:val="005D0F9F"/>
    <w:rsid w:val="005D6025"/>
    <w:rsid w:val="005E0A25"/>
    <w:rsid w:val="005E37DC"/>
    <w:rsid w:val="005F7CF8"/>
    <w:rsid w:val="00606E93"/>
    <w:rsid w:val="006132F2"/>
    <w:rsid w:val="00620CDB"/>
    <w:rsid w:val="00644251"/>
    <w:rsid w:val="00645D69"/>
    <w:rsid w:val="0066169A"/>
    <w:rsid w:val="00664A98"/>
    <w:rsid w:val="00667F0D"/>
    <w:rsid w:val="00675191"/>
    <w:rsid w:val="0069145E"/>
    <w:rsid w:val="00691B5B"/>
    <w:rsid w:val="00696432"/>
    <w:rsid w:val="006A7731"/>
    <w:rsid w:val="006B1BF1"/>
    <w:rsid w:val="006B5A03"/>
    <w:rsid w:val="006C30BC"/>
    <w:rsid w:val="006C4A03"/>
    <w:rsid w:val="006C6CD1"/>
    <w:rsid w:val="006D03EB"/>
    <w:rsid w:val="006E7F99"/>
    <w:rsid w:val="006F58DC"/>
    <w:rsid w:val="00715BFA"/>
    <w:rsid w:val="007318F6"/>
    <w:rsid w:val="00735CA5"/>
    <w:rsid w:val="00751D02"/>
    <w:rsid w:val="00752114"/>
    <w:rsid w:val="00760978"/>
    <w:rsid w:val="00765FC0"/>
    <w:rsid w:val="00780BB4"/>
    <w:rsid w:val="007846A4"/>
    <w:rsid w:val="00787860"/>
    <w:rsid w:val="00795636"/>
    <w:rsid w:val="007A2BC5"/>
    <w:rsid w:val="007A6B79"/>
    <w:rsid w:val="007A7BC7"/>
    <w:rsid w:val="007D1E22"/>
    <w:rsid w:val="007D3817"/>
    <w:rsid w:val="007D3C81"/>
    <w:rsid w:val="007F1370"/>
    <w:rsid w:val="007F5C8C"/>
    <w:rsid w:val="007F5E25"/>
    <w:rsid w:val="00805A28"/>
    <w:rsid w:val="00805F5F"/>
    <w:rsid w:val="00823619"/>
    <w:rsid w:val="00826A3C"/>
    <w:rsid w:val="00831CE4"/>
    <w:rsid w:val="00831E1B"/>
    <w:rsid w:val="0085001C"/>
    <w:rsid w:val="008506AF"/>
    <w:rsid w:val="008518DD"/>
    <w:rsid w:val="00871DF4"/>
    <w:rsid w:val="00881308"/>
    <w:rsid w:val="00890E90"/>
    <w:rsid w:val="008A5C6B"/>
    <w:rsid w:val="008D23EC"/>
    <w:rsid w:val="008D385F"/>
    <w:rsid w:val="008E2F48"/>
    <w:rsid w:val="008E49FF"/>
    <w:rsid w:val="008F4A9E"/>
    <w:rsid w:val="00902D54"/>
    <w:rsid w:val="00911D8D"/>
    <w:rsid w:val="009129D8"/>
    <w:rsid w:val="009167B2"/>
    <w:rsid w:val="009429DE"/>
    <w:rsid w:val="00947F35"/>
    <w:rsid w:val="00950A63"/>
    <w:rsid w:val="0095118C"/>
    <w:rsid w:val="009512AB"/>
    <w:rsid w:val="00952F0A"/>
    <w:rsid w:val="009867BC"/>
    <w:rsid w:val="00994FD3"/>
    <w:rsid w:val="009A3BFA"/>
    <w:rsid w:val="009B179D"/>
    <w:rsid w:val="009B33A4"/>
    <w:rsid w:val="009D765C"/>
    <w:rsid w:val="009F7A82"/>
    <w:rsid w:val="00A1212A"/>
    <w:rsid w:val="00A20AE8"/>
    <w:rsid w:val="00A35EF8"/>
    <w:rsid w:val="00A43045"/>
    <w:rsid w:val="00A52269"/>
    <w:rsid w:val="00A62984"/>
    <w:rsid w:val="00A8538B"/>
    <w:rsid w:val="00A97860"/>
    <w:rsid w:val="00AB5169"/>
    <w:rsid w:val="00AC0A00"/>
    <w:rsid w:val="00AC69C2"/>
    <w:rsid w:val="00AD11A7"/>
    <w:rsid w:val="00AD28E6"/>
    <w:rsid w:val="00AD68C9"/>
    <w:rsid w:val="00AE644D"/>
    <w:rsid w:val="00AF19C7"/>
    <w:rsid w:val="00AF3337"/>
    <w:rsid w:val="00AF3F72"/>
    <w:rsid w:val="00B06A01"/>
    <w:rsid w:val="00B1585E"/>
    <w:rsid w:val="00B1684B"/>
    <w:rsid w:val="00B20FFF"/>
    <w:rsid w:val="00B21F85"/>
    <w:rsid w:val="00B223C6"/>
    <w:rsid w:val="00B225C2"/>
    <w:rsid w:val="00B2404D"/>
    <w:rsid w:val="00B355F1"/>
    <w:rsid w:val="00B4228E"/>
    <w:rsid w:val="00B52D5D"/>
    <w:rsid w:val="00B55795"/>
    <w:rsid w:val="00B57EDA"/>
    <w:rsid w:val="00B62499"/>
    <w:rsid w:val="00B650DA"/>
    <w:rsid w:val="00B81B51"/>
    <w:rsid w:val="00BD2C7B"/>
    <w:rsid w:val="00BD5DA6"/>
    <w:rsid w:val="00BF1606"/>
    <w:rsid w:val="00BF71C8"/>
    <w:rsid w:val="00C06343"/>
    <w:rsid w:val="00C07D98"/>
    <w:rsid w:val="00C11B71"/>
    <w:rsid w:val="00C122C3"/>
    <w:rsid w:val="00C14EF1"/>
    <w:rsid w:val="00C155D3"/>
    <w:rsid w:val="00C215B5"/>
    <w:rsid w:val="00C26363"/>
    <w:rsid w:val="00C53AD9"/>
    <w:rsid w:val="00C67E09"/>
    <w:rsid w:val="00C71EA4"/>
    <w:rsid w:val="00C9129D"/>
    <w:rsid w:val="00CA719C"/>
    <w:rsid w:val="00CA7947"/>
    <w:rsid w:val="00CC0085"/>
    <w:rsid w:val="00CC0A25"/>
    <w:rsid w:val="00CC64A4"/>
    <w:rsid w:val="00CC69E2"/>
    <w:rsid w:val="00CD03C0"/>
    <w:rsid w:val="00CD2B45"/>
    <w:rsid w:val="00CD57CF"/>
    <w:rsid w:val="00CE012C"/>
    <w:rsid w:val="00CE41A5"/>
    <w:rsid w:val="00CE57D5"/>
    <w:rsid w:val="00CF0476"/>
    <w:rsid w:val="00CF22F9"/>
    <w:rsid w:val="00CF2514"/>
    <w:rsid w:val="00CF3537"/>
    <w:rsid w:val="00CF7648"/>
    <w:rsid w:val="00D12A30"/>
    <w:rsid w:val="00D142EC"/>
    <w:rsid w:val="00D15838"/>
    <w:rsid w:val="00D16BD6"/>
    <w:rsid w:val="00D30F95"/>
    <w:rsid w:val="00D35F46"/>
    <w:rsid w:val="00D42C1A"/>
    <w:rsid w:val="00D50E63"/>
    <w:rsid w:val="00D5717B"/>
    <w:rsid w:val="00D65378"/>
    <w:rsid w:val="00D67FD5"/>
    <w:rsid w:val="00D70309"/>
    <w:rsid w:val="00D84019"/>
    <w:rsid w:val="00D8473A"/>
    <w:rsid w:val="00DB0631"/>
    <w:rsid w:val="00DB35C2"/>
    <w:rsid w:val="00DE66DB"/>
    <w:rsid w:val="00DF404B"/>
    <w:rsid w:val="00DF5436"/>
    <w:rsid w:val="00E06756"/>
    <w:rsid w:val="00E07188"/>
    <w:rsid w:val="00E104BE"/>
    <w:rsid w:val="00E10EC2"/>
    <w:rsid w:val="00E20241"/>
    <w:rsid w:val="00E24BD8"/>
    <w:rsid w:val="00E5583A"/>
    <w:rsid w:val="00E55ACE"/>
    <w:rsid w:val="00E655CE"/>
    <w:rsid w:val="00E838E1"/>
    <w:rsid w:val="00E852C8"/>
    <w:rsid w:val="00EB3F6D"/>
    <w:rsid w:val="00EB610F"/>
    <w:rsid w:val="00EC39B9"/>
    <w:rsid w:val="00ED6039"/>
    <w:rsid w:val="00EE67B7"/>
    <w:rsid w:val="00EF14AE"/>
    <w:rsid w:val="00EF65A1"/>
    <w:rsid w:val="00F00950"/>
    <w:rsid w:val="00F1022B"/>
    <w:rsid w:val="00F174D9"/>
    <w:rsid w:val="00F232BB"/>
    <w:rsid w:val="00F35C78"/>
    <w:rsid w:val="00F534D0"/>
    <w:rsid w:val="00F55BF4"/>
    <w:rsid w:val="00F56766"/>
    <w:rsid w:val="00F6471E"/>
    <w:rsid w:val="00F6776E"/>
    <w:rsid w:val="00F72C86"/>
    <w:rsid w:val="00F73D37"/>
    <w:rsid w:val="00F770B5"/>
    <w:rsid w:val="00F93BD5"/>
    <w:rsid w:val="00FB117E"/>
    <w:rsid w:val="00FD0B3C"/>
    <w:rsid w:val="00FE0CD2"/>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7FC6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nl-NL"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E61E9"/>
    <w:rPr>
      <w:color w:val="0563C1" w:themeColor="hyperlink"/>
      <w:u w:val="single"/>
    </w:rPr>
  </w:style>
  <w:style w:type="character" w:styleId="GevolgdeHyperlink">
    <w:name w:val="FollowedHyperlink"/>
    <w:basedOn w:val="Standaardalinea-lettertype"/>
    <w:uiPriority w:val="99"/>
    <w:semiHidden/>
    <w:unhideWhenUsed/>
    <w:rsid w:val="004E61E9"/>
    <w:rPr>
      <w:color w:val="954F72" w:themeColor="followedHyperlink"/>
      <w:u w:val="single"/>
    </w:rPr>
  </w:style>
  <w:style w:type="paragraph" w:styleId="Tekstopmerking">
    <w:name w:val="annotation text"/>
    <w:link w:val="TekstopmerkingChar"/>
    <w:uiPriority w:val="99"/>
    <w:semiHidden/>
    <w:unhideWhenUsed/>
    <w:rsid w:val="004E61E9"/>
    <w:rPr>
      <w:sz w:val="20"/>
      <w:szCs w:val="20"/>
      <w:lang w:val="en-GB" w:eastAsia="en-GB" w:bidi="en-GB"/>
    </w:rPr>
  </w:style>
  <w:style w:type="character" w:customStyle="1" w:styleId="TekstopmerkingChar">
    <w:name w:val="Tekst opmerking Char"/>
    <w:basedOn w:val="Standaardalinea-lettertype"/>
    <w:link w:val="Tekstopmerking"/>
    <w:uiPriority w:val="99"/>
    <w:semiHidden/>
    <w:rsid w:val="004E61E9"/>
    <w:rPr>
      <w:sz w:val="20"/>
      <w:szCs w:val="20"/>
      <w:lang w:val="en-GB" w:eastAsia="en-GB" w:bidi="en-GB"/>
    </w:rPr>
  </w:style>
  <w:style w:type="paragraph" w:styleId="Koptekst">
    <w:name w:val="header"/>
    <w:basedOn w:val="Standaard"/>
    <w:link w:val="KoptekstChar"/>
    <w:uiPriority w:val="99"/>
    <w:unhideWhenUsed/>
    <w:rsid w:val="000941DD"/>
    <w:pPr>
      <w:tabs>
        <w:tab w:val="center" w:pos="4536"/>
        <w:tab w:val="right" w:pos="9072"/>
      </w:tabs>
    </w:pPr>
  </w:style>
  <w:style w:type="character" w:customStyle="1" w:styleId="KoptekstChar">
    <w:name w:val="Koptekst Char"/>
    <w:basedOn w:val="Standaardalinea-lettertype"/>
    <w:link w:val="Koptekst"/>
    <w:uiPriority w:val="99"/>
    <w:rsid w:val="000941DD"/>
  </w:style>
  <w:style w:type="paragraph" w:styleId="Voettekst">
    <w:name w:val="footer"/>
    <w:basedOn w:val="Standaard"/>
    <w:link w:val="VoettekstChar"/>
    <w:uiPriority w:val="99"/>
    <w:unhideWhenUsed/>
    <w:rsid w:val="000941DD"/>
    <w:pPr>
      <w:tabs>
        <w:tab w:val="center" w:pos="4536"/>
        <w:tab w:val="right" w:pos="9072"/>
      </w:tabs>
    </w:pPr>
  </w:style>
  <w:style w:type="character" w:customStyle="1" w:styleId="VoettekstChar">
    <w:name w:val="Voettekst Char"/>
    <w:basedOn w:val="Standaardalinea-lettertype"/>
    <w:link w:val="Voettekst"/>
    <w:uiPriority w:val="99"/>
    <w:rsid w:val="000941DD"/>
  </w:style>
  <w:style w:type="paragraph" w:customStyle="1" w:styleId="Basisalinea">
    <w:name w:val="[Basisalinea]"/>
    <w:basedOn w:val="Standaard"/>
    <w:uiPriority w:val="99"/>
    <w:rsid w:val="000941DD"/>
    <w:pPr>
      <w:widowControl w:val="0"/>
      <w:autoSpaceDE w:val="0"/>
      <w:autoSpaceDN w:val="0"/>
      <w:adjustRightInd w:val="0"/>
      <w:spacing w:line="288" w:lineRule="auto"/>
      <w:textAlignment w:val="center"/>
    </w:pPr>
    <w:rPr>
      <w:rFonts w:ascii="MinionPro-Regular" w:hAnsi="MinionPro-Regular" w:cs="MinionPro-Regular"/>
      <w:color w:val="000000"/>
      <w:lang w:val="en-GB" w:eastAsia="nl-NL"/>
    </w:rPr>
  </w:style>
  <w:style w:type="character" w:styleId="Verwijzingopmerking">
    <w:name w:val="annotation reference"/>
    <w:basedOn w:val="Standaardalinea-lettertype"/>
    <w:uiPriority w:val="99"/>
    <w:semiHidden/>
    <w:unhideWhenUsed/>
    <w:rsid w:val="004219DE"/>
    <w:rPr>
      <w:sz w:val="18"/>
      <w:szCs w:val="18"/>
    </w:rPr>
  </w:style>
  <w:style w:type="paragraph" w:styleId="Onderwerpvanopmerking">
    <w:name w:val="annotation subject"/>
    <w:basedOn w:val="Tekstopmerking"/>
    <w:next w:val="Tekstopmerking"/>
    <w:link w:val="OnderwerpvanopmerkingChar"/>
    <w:uiPriority w:val="99"/>
    <w:semiHidden/>
    <w:unhideWhenUsed/>
    <w:rsid w:val="004219DE"/>
    <w:rPr>
      <w:b/>
      <w:bCs/>
      <w:lang w:val="nl-NL" w:eastAsia="zh-CN" w:bidi="ar-SA"/>
    </w:rPr>
  </w:style>
  <w:style w:type="character" w:customStyle="1" w:styleId="OnderwerpvanopmerkingChar">
    <w:name w:val="Onderwerp van opmerking Char"/>
    <w:basedOn w:val="TekstopmerkingChar"/>
    <w:link w:val="Onderwerpvanopmerking"/>
    <w:uiPriority w:val="99"/>
    <w:semiHidden/>
    <w:rsid w:val="004219DE"/>
    <w:rPr>
      <w:b/>
      <w:bCs/>
      <w:sz w:val="20"/>
      <w:szCs w:val="20"/>
      <w:lang w:val="en-GB" w:eastAsia="en-GB" w:bidi="en-GB"/>
    </w:rPr>
  </w:style>
  <w:style w:type="paragraph" w:styleId="Ballontekst">
    <w:name w:val="Balloon Text"/>
    <w:basedOn w:val="Standaard"/>
    <w:link w:val="BallontekstChar"/>
    <w:uiPriority w:val="99"/>
    <w:semiHidden/>
    <w:unhideWhenUsed/>
    <w:rsid w:val="004219DE"/>
    <w:rPr>
      <w:rFonts w:ascii="Times New Roman" w:hAnsi="Times New Roman" w:cs="Times New Roman"/>
      <w:sz w:val="18"/>
      <w:szCs w:val="18"/>
    </w:rPr>
  </w:style>
  <w:style w:type="character" w:customStyle="1" w:styleId="BallontekstChar">
    <w:name w:val="Ballontekst Char"/>
    <w:basedOn w:val="Standaardalinea-lettertype"/>
    <w:link w:val="Ballontekst"/>
    <w:uiPriority w:val="99"/>
    <w:semiHidden/>
    <w:rsid w:val="004219DE"/>
    <w:rPr>
      <w:rFonts w:ascii="Times New Roman" w:hAnsi="Times New Roman" w:cs="Times New Roman"/>
      <w:sz w:val="18"/>
      <w:szCs w:val="18"/>
    </w:rPr>
  </w:style>
  <w:style w:type="paragraph" w:styleId="Revisie">
    <w:name w:val="Revision"/>
    <w:hidden/>
    <w:uiPriority w:val="99"/>
    <w:semiHidden/>
    <w:rsid w:val="001735FD"/>
  </w:style>
  <w:style w:type="character" w:customStyle="1" w:styleId="shorttext">
    <w:name w:val="short_text"/>
    <w:basedOn w:val="Standaardalinea-lettertype"/>
    <w:rsid w:val="00CA719C"/>
  </w:style>
  <w:style w:type="paragraph" w:styleId="Normaalweb">
    <w:name w:val="Normal (Web)"/>
    <w:basedOn w:val="Standaard"/>
    <w:uiPriority w:val="99"/>
    <w:semiHidden/>
    <w:unhideWhenUsed/>
    <w:rsid w:val="007D3817"/>
    <w:pPr>
      <w:spacing w:before="100" w:beforeAutospacing="1" w:after="100" w:afterAutospacing="1"/>
    </w:pPr>
    <w:rPr>
      <w:rFonts w:ascii="Times New Roman" w:eastAsia="Times New Roman" w:hAnsi="Times New Roman" w:cs="Times New Roman"/>
      <w:lang w:val="nl-BE"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101560">
      <w:bodyDiv w:val="1"/>
      <w:marLeft w:val="0"/>
      <w:marRight w:val="0"/>
      <w:marTop w:val="0"/>
      <w:marBottom w:val="0"/>
      <w:divBdr>
        <w:top w:val="none" w:sz="0" w:space="0" w:color="auto"/>
        <w:left w:val="none" w:sz="0" w:space="0" w:color="auto"/>
        <w:bottom w:val="none" w:sz="0" w:space="0" w:color="auto"/>
        <w:right w:val="none" w:sz="0" w:space="0" w:color="auto"/>
      </w:divBdr>
    </w:div>
    <w:div w:id="104159569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nasonic-batteries.com/en/zinc/zinc-carbon" TargetMode="External"/><Relationship Id="rId13" Type="http://schemas.openxmlformats.org/officeDocument/2006/relationships/hyperlink" Target="http://panasonic.net/"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www.panasonic-batteries.com/en/specialty" TargetMode="External"/><Relationship Id="rId12" Type="http://schemas.openxmlformats.org/officeDocument/2006/relationships/hyperlink" Target="http://www.panasonic-batteries.com" TargetMode="External"/><Relationship Id="rId17" Type="http://schemas.openxmlformats.org/officeDocument/2006/relationships/hyperlink" Target="mailto:vicky.raman@eu.panasonic.com" TargetMode="External"/><Relationship Id="rId2" Type="http://schemas.openxmlformats.org/officeDocument/2006/relationships/styles" Target="styles.xml"/><Relationship Id="rId16" Type="http://schemas.openxmlformats.org/officeDocument/2006/relationships/hyperlink" Target="http://www.ark.be"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panasonic-batteries.com/en/alkaline/evolta"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anasonic-eneloop.eu/en/" TargetMode="External"/><Relationship Id="rId19"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yperlink" Target="https://www.panasonic-batteries.com/en/rechargeable"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header4.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607B747-DDF0-9D4C-A256-92AA9F9B75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786</Words>
  <Characters>4324</Characters>
  <Application>Microsoft Office Word</Application>
  <DocSecurity>0</DocSecurity>
  <Lines>36</Lines>
  <Paragraphs>10</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Giovanni Windey</dc:creator>
  <cp:keywords/>
  <dc:description/>
  <cp:lastModifiedBy>Ann-Sophie Cardoen</cp:lastModifiedBy>
  <cp:revision>3</cp:revision>
  <cp:lastPrinted>2018-01-04T12:34:00Z</cp:lastPrinted>
  <dcterms:created xsi:type="dcterms:W3CDTF">2018-03-16T12:33:00Z</dcterms:created>
  <dcterms:modified xsi:type="dcterms:W3CDTF">2018-03-16T12:36:00Z</dcterms:modified>
</cp:coreProperties>
</file>