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cumple 21 años y lo celebra con podcast: “Codo a codo, encontrar la vuelta”</w:t>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el podcast se abordarán temas </w:t>
      </w:r>
      <w:r w:rsidDel="00000000" w:rsidR="00000000" w:rsidRPr="00000000">
        <w:rPr>
          <w:rFonts w:ascii="Proxima Nova" w:cs="Proxima Nova" w:eastAsia="Proxima Nova" w:hAnsi="Proxima Nova"/>
          <w:i w:val="1"/>
          <w:rtl w:val="0"/>
        </w:rPr>
        <w:t xml:space="preserve">vinculados a  tecnología, innovación, inclusión financiera, el propósito social y la diversidad, entre otros.</w:t>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08 de septiembre.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Mercado Libre celebra 21 años de inspirar a millones de emprendedores mexicanos y ayudarlos a encontrar todo lo que necesitan al alcance de un clic. </w:t>
      </w:r>
      <w:r w:rsidDel="00000000" w:rsidR="00000000" w:rsidRPr="00000000">
        <w:rPr>
          <w:rFonts w:ascii="Proxima Nova" w:cs="Proxima Nova" w:eastAsia="Proxima Nova" w:hAnsi="Proxima Nova"/>
          <w:rtl w:val="0"/>
        </w:rPr>
        <w:t xml:space="preserve">Gracias</w:t>
      </w:r>
      <w:r w:rsidDel="00000000" w:rsidR="00000000" w:rsidRPr="00000000">
        <w:rPr>
          <w:rFonts w:ascii="Proxima Nova" w:cs="Proxima Nova" w:eastAsia="Proxima Nova" w:hAnsi="Proxima Nova"/>
          <w:rtl w:val="0"/>
        </w:rPr>
        <w:t xml:space="preserve"> a sus más de 15 millones de vendedores y sus 52 millones de usuarios, la plataforma se ha convertido en el centro comercial online más grande de Latinoamérica y día con día trabaja para impulsar un comercio justo y brindar las mismas oportunidades a sus usuarios.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festejar su aniversario,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presentó su primer</w:t>
      </w:r>
      <w:hyperlink r:id="rId6">
        <w:r w:rsidDel="00000000" w:rsidR="00000000" w:rsidRPr="00000000">
          <w:rPr>
            <w:rFonts w:ascii="Proxima Nova" w:cs="Proxima Nova" w:eastAsia="Proxima Nova" w:hAnsi="Proxima Nova"/>
            <w:rtl w:val="0"/>
          </w:rPr>
          <w:t xml:space="preserve"> </w:t>
        </w:r>
      </w:hyperlink>
      <w:hyperlink r:id="rId7">
        <w:r w:rsidDel="00000000" w:rsidR="00000000" w:rsidRPr="00000000">
          <w:rPr>
            <w:rFonts w:ascii="Proxima Nova" w:cs="Proxima Nova" w:eastAsia="Proxima Nova" w:hAnsi="Proxima Nova"/>
            <w:color w:val="1155cc"/>
            <w:u w:val="single"/>
            <w:rtl w:val="0"/>
          </w:rPr>
          <w:t xml:space="preserve">podcast</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“Codo a codo, encontrar la vuelta”</w:t>
      </w:r>
      <w:r w:rsidDel="00000000" w:rsidR="00000000" w:rsidRPr="00000000">
        <w:rPr>
          <w:rFonts w:ascii="Proxima Nova" w:cs="Proxima Nova" w:eastAsia="Proxima Nova" w:hAnsi="Proxima Nova"/>
          <w:rtl w:val="0"/>
        </w:rPr>
        <w:t xml:space="preserve">, conducido por Esteban Menis, en el que se </w:t>
      </w:r>
      <w:r w:rsidDel="00000000" w:rsidR="00000000" w:rsidRPr="00000000">
        <w:rPr>
          <w:rFonts w:ascii="Proxima Nova" w:cs="Proxima Nova" w:eastAsia="Proxima Nova" w:hAnsi="Proxima Nova"/>
          <w:rtl w:val="0"/>
        </w:rPr>
        <w:t xml:space="preserve">abordará</w:t>
      </w:r>
      <w:r w:rsidDel="00000000" w:rsidR="00000000" w:rsidRPr="00000000">
        <w:rPr>
          <w:rFonts w:ascii="Proxima Nova" w:cs="Proxima Nova" w:eastAsia="Proxima Nova" w:hAnsi="Proxima Nova"/>
          <w:rtl w:val="0"/>
        </w:rPr>
        <w:t xml:space="preserve">n temas vinculados a la tecnología, la innovación, la inclusión financiera, el propósito social y la diversidad, con el objetivo de abrir nuevos canales de conversación. Este podcast invita a los oyentes a desafiarse, a perderle el miedo al cambio y, sobretodo, al fracaso.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Cada capítulo contará con la colaboración  de diferentes personalidades y profesionales que compartirán sus historias; el primer episodio cuenta con la participación de Marcos Galperín, fundador de Mercado Libre, quien platica cómo ha sido el proceso de transformación del ecosistema a lo largo del tiempo, incluyendo éxitos, vicisitudes y aprendizajes. Además comparte historias de éxito de emprendedores latinoamericanos, incluyendo artesanos mexicanos, que han potenciado sus negocios apoyándose en la plataforma.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“Codo a codo, encontrar la vuelta” </w:t>
      </w:r>
      <w:r w:rsidDel="00000000" w:rsidR="00000000" w:rsidRPr="00000000">
        <w:rPr>
          <w:rFonts w:ascii="Proxima Nova" w:cs="Proxima Nova" w:eastAsia="Proxima Nova" w:hAnsi="Proxima Nova"/>
          <w:rtl w:val="0"/>
        </w:rPr>
        <w:t xml:space="preserve">contará con 6 episodios que serán publicados quincenalmente y actualmente ya se encuentra disponible en</w:t>
      </w:r>
      <w:r w:rsidDel="00000000" w:rsidR="00000000" w:rsidRPr="00000000">
        <w:rPr>
          <w:rFonts w:ascii="Proxima Nova" w:cs="Proxima Nova" w:eastAsia="Proxima Nova" w:hAnsi="Proxima Nova"/>
          <w:color w:val="1155cc"/>
          <w:u w:val="single"/>
          <w:rtl w:val="0"/>
        </w:rPr>
        <w:t xml:space="preserve"> </w:t>
      </w:r>
      <w:hyperlink r:id="rId8">
        <w:r w:rsidDel="00000000" w:rsidR="00000000" w:rsidRPr="00000000">
          <w:rPr>
            <w:rFonts w:ascii="Proxima Nova" w:cs="Proxima Nova" w:eastAsia="Proxima Nova" w:hAnsi="Proxima Nova"/>
            <w:color w:val="1155cc"/>
            <w:u w:val="single"/>
            <w:rtl w:val="0"/>
          </w:rPr>
          <w:t xml:space="preserve">Spotify</w:t>
        </w:r>
      </w:hyperlink>
      <w:r w:rsidDel="00000000" w:rsidR="00000000" w:rsidRPr="00000000">
        <w:rPr>
          <w:rFonts w:ascii="Proxima Nova" w:cs="Proxima Nova" w:eastAsia="Proxima Nova" w:hAnsi="Proxima Nova"/>
          <w:rtl w:val="0"/>
        </w:rPr>
        <w:t xml:space="preserve">, Apple Podcast, Posta FM y todas las plataformas de podcasting. </w:t>
      </w:r>
    </w:p>
    <w:p w:rsidR="00000000" w:rsidDel="00000000" w:rsidP="00000000" w:rsidRDefault="00000000" w:rsidRPr="00000000" w14:paraId="0000000D">
      <w:pPr>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Los capítulos de Codo a codo, encontrar la vuelta </w:t>
      </w:r>
    </w:p>
    <w:p w:rsidR="00000000" w:rsidDel="00000000" w:rsidP="00000000" w:rsidRDefault="00000000" w:rsidRPr="00000000" w14:paraId="0000000E">
      <w:pPr>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“El que no arriesga no gana”</w:t>
      </w:r>
      <w:r w:rsidDel="00000000" w:rsidR="00000000" w:rsidRPr="00000000">
        <w:rPr>
          <w:rFonts w:ascii="Proxima Nova" w:cs="Proxima Nova" w:eastAsia="Proxima Nova" w:hAnsi="Proxima Nova"/>
          <w:rtl w:val="0"/>
        </w:rPr>
        <w:t xml:space="preserve">: Marcos Galperin cuenta cómo se animó a emprender, cuáles fueron sus obstáculos y cómo le encontró la vuelta para crear una de las empresas más grandes de Latinoamérica, que hoy en día se convirtió en el motor de miles de PyMEs y emprendedores. </w:t>
      </w:r>
    </w:p>
    <w:p w:rsidR="00000000" w:rsidDel="00000000" w:rsidP="00000000" w:rsidRDefault="00000000" w:rsidRPr="00000000" w14:paraId="00000010">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“Cambia todo cambia”</w:t>
      </w:r>
      <w:r w:rsidDel="00000000" w:rsidR="00000000" w:rsidRPr="00000000">
        <w:rPr>
          <w:rFonts w:ascii="Proxima Nova" w:cs="Proxima Nova" w:eastAsia="Proxima Nova" w:hAnsi="Proxima Nova"/>
          <w:rtl w:val="0"/>
        </w:rPr>
        <w:t xml:space="preserve">: la necesidad de tomar riesgos en la vida profesional y en la  personal para adaptarse a las situaciones que se nos presentan en el día a día. ¿Cómo reinventarse en momentos de crisis y vencer los miedos que conllevan los cambios? Con la participación de Michelle Poler, speaker y creadora de 1</w:t>
      </w:r>
      <w:r w:rsidDel="00000000" w:rsidR="00000000" w:rsidRPr="00000000">
        <w:rPr>
          <w:rFonts w:ascii="Proxima Nova" w:cs="Proxima Nova" w:eastAsia="Proxima Nova" w:hAnsi="Proxima Nova"/>
          <w:i w:val="1"/>
          <w:rtl w:val="0"/>
        </w:rPr>
        <w:t xml:space="preserve">00 days without fears</w:t>
      </w:r>
      <w:r w:rsidDel="00000000" w:rsidR="00000000" w:rsidRPr="00000000">
        <w:rPr>
          <w:rFonts w:ascii="Proxima Nova" w:cs="Proxima Nova" w:eastAsia="Proxima Nova" w:hAnsi="Proxima Nova"/>
          <w:rtl w:val="0"/>
        </w:rPr>
        <w:t xml:space="preserve"> y María Tórtora, creadora de Casa Chaucha, Karen Bruck, Vicepresidente de Marketplace de Mercado Libre.</w:t>
      </w:r>
    </w:p>
    <w:p w:rsidR="00000000" w:rsidDel="00000000" w:rsidP="00000000" w:rsidRDefault="00000000" w:rsidRPr="00000000" w14:paraId="00000012">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rtl w:val="0"/>
        </w:rPr>
        <w:t xml:space="preserve">Un día sin tecnología”: </w:t>
      </w:r>
      <w:r w:rsidDel="00000000" w:rsidR="00000000" w:rsidRPr="00000000">
        <w:rPr>
          <w:rFonts w:ascii="Proxima Nova" w:cs="Proxima Nova" w:eastAsia="Proxima Nova" w:hAnsi="Proxima Nova"/>
          <w:rtl w:val="0"/>
        </w:rPr>
        <w:t xml:space="preserve">la tecnología es un medio para expandirse y aprender y no debe quedar solamente para expertos. El capítulo trabaja la temática dando tips y herramientas que mejoren nuestro día a día y nuestros negocios.  Con la participación de Mateo Salvatto, Fundador de Asteroid Techs y la aplicación Háblalo, Melina Masnatta, fundadora de Chicas en Tecnología y Daniel Gándara,  Vicepresidente de IT de Mercado Libre.</w:t>
      </w:r>
    </w:p>
    <w:p w:rsidR="00000000" w:rsidDel="00000000" w:rsidP="00000000" w:rsidRDefault="00000000" w:rsidRPr="00000000" w14:paraId="00000014">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“¿Es igual?”: </w:t>
      </w:r>
      <w:r w:rsidDel="00000000" w:rsidR="00000000" w:rsidRPr="00000000">
        <w:rPr>
          <w:rFonts w:ascii="Proxima Nova" w:cs="Proxima Nova" w:eastAsia="Proxima Nova" w:hAnsi="Proxima Nova"/>
          <w:rtl w:val="0"/>
        </w:rPr>
        <w:t xml:space="preserve">el desarrollo de herramientas financieras digitales permitió la evolución de miles de personas que lograron potenciar sus oportunidades y vivir experiencias superadoras sin importar sus contextos y condiciones. Con la participación de Candelaria Botto, comunicadora y coordinadora de Economía Feminista, Johana García, vendedora ambulante, y Paula Arregui, Vicepresidente Sr. de Mercado Pago.</w:t>
      </w:r>
    </w:p>
    <w:p w:rsidR="00000000" w:rsidDel="00000000" w:rsidP="00000000" w:rsidRDefault="00000000" w:rsidRPr="00000000" w14:paraId="00000016">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rtl w:val="0"/>
        </w:rPr>
        <w:t xml:space="preserve">Emprender con impacto”: </w:t>
      </w:r>
      <w:r w:rsidDel="00000000" w:rsidR="00000000" w:rsidRPr="00000000">
        <w:rPr>
          <w:rFonts w:ascii="Proxima Nova" w:cs="Proxima Nova" w:eastAsia="Proxima Nova" w:hAnsi="Proxima Nova"/>
          <w:rtl w:val="0"/>
        </w:rPr>
        <w:t xml:space="preserve">las empresas, las organizaciones sociales y las personas tienen que tener una fuerza interna que las movilice, un propósito que las invite a  actuar por un impacto positivo, transformando el mundo en el que vivimos. Con la participación de Tobias Merlo co fundador de Épicos y Reforest, Connie Isla, ambientalista e influencer, y Guadalupe Marín, Manager de Sustentabilidad de Mercado Libre. </w:t>
      </w:r>
    </w:p>
    <w:p w:rsidR="00000000" w:rsidDel="00000000" w:rsidP="00000000" w:rsidRDefault="00000000" w:rsidRPr="00000000" w14:paraId="00000018">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“Pensar sin etiquetas”: </w:t>
      </w:r>
      <w:r w:rsidDel="00000000" w:rsidR="00000000" w:rsidRPr="00000000">
        <w:rPr>
          <w:rFonts w:ascii="Proxima Nova" w:cs="Proxima Nova" w:eastAsia="Proxima Nova" w:hAnsi="Proxima Nova"/>
          <w:rtl w:val="0"/>
        </w:rPr>
        <w:t xml:space="preserve">tener una visión sin sesgos es enriquecedor, nos permite soñar, crear y diseñar nuevas ideas para nuevas sociedades. Con la participación de Paula Cardenau, co fundadora de Arbusta, Alejandra Hartman, fundadora de Lady Fierros, Lorenzo Gauna, participante de En Buenas Manos, y Antonella Schiavoni, Directora de Talento, diversidad e inclusión de Mercado Libre.</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gx37vl88k6q9"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bn6ofu6eb6yz"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9">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hyperlink" Target="https://open.spotify.com/show/4eSTWbyBmdOe6vaNECnU5H?si=MGAwXri7RnaF_wyjXWRfbA" TargetMode="External"/><Relationship Id="rId7" Type="http://schemas.openxmlformats.org/officeDocument/2006/relationships/hyperlink" Target="https://open.spotify.com/show/4eSTWbyBmdOe6vaNECnU5H?si=MGAwXri7RnaF_wyjXWRfbA" TargetMode="External"/><Relationship Id="rId8" Type="http://schemas.openxmlformats.org/officeDocument/2006/relationships/hyperlink" Target="https://open.spotify.com/show/4eSTWbyBmdOe6vaNECnU5H?si=MGAwXri7RnaF_wyjXWRfb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