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Siéntete cómodo trabajando desde casa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El trabajo en casa o “home office” se ha vuelto una práctica necesaria como medida de cuidado para la salud en estos días. Para algunos ha sido fácil adaptarse porque ya lo realizaban una o dos veces a la semana, pero para otros ha sido todo un reto el tener que ajustarse a este nuevo estilo de vida.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De acuerdo con el estudio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“5 tendencias en el lugar de trabajo en 2020 y más allá”</w:t>
        </w:r>
      </w:hyperlink>
      <w:r w:rsidDel="00000000" w:rsidR="00000000" w:rsidRPr="00000000">
        <w:rPr>
          <w:rtl w:val="0"/>
        </w:rPr>
        <w:t xml:space="preserve"> realizado por Logitech, el 77% de los teletrabajadores que ya realizaban trabajo remoto reportaban un aumento en la productividad, es más probable que estén satisfechos con su trabajo, menos estresados, y que tengan mejor equilibrio entre la vida laboral y personal.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Para que continues haciendo home office de manera cómoda, aquí te damos 8 consejos para ayudarte a crear un mejor ambiente de trabajo en tu hogar: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Crea un ambiente de trabajo apropiado</w:t>
      </w:r>
    </w:p>
    <w:p w:rsidR="00000000" w:rsidDel="00000000" w:rsidP="00000000" w:rsidRDefault="00000000" w:rsidRPr="00000000" w14:paraId="0000000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Es fundamental tener un espacio fijo en donde puedas montar tu oficina, así te harás a la idea de que ese espacio es sólo para trabajar. La mesa de la cocina servirá, siempre y cuando tenga suficiente espacio para estar en una posición relajada con la pantalla a una altura apropiada y distancia adecuada.</w:t>
      </w:r>
    </w:p>
    <w:p w:rsidR="00000000" w:rsidDel="00000000" w:rsidP="00000000" w:rsidRDefault="00000000" w:rsidRPr="00000000" w14:paraId="0000000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Sigue </w:t>
      </w:r>
      <w:r w:rsidDel="00000000" w:rsidR="00000000" w:rsidRPr="00000000">
        <w:rPr>
          <w:b w:val="1"/>
          <w:rtl w:val="0"/>
        </w:rPr>
        <w:t xml:space="preserve">arreglándote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Está comprobado que elegir vestirnos y arreglarnos, al menos de la cintura para arriba, ofrece un verdadero beneficio psicológico cuando trabajamos vía remota. Además, mantendrás una imagen profesional cada vez que tengas una videollamada con tus compañeros o clientes.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Siéntate bien</w:t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La forma en que te sientas en tu silla, miras la pantalla y colocas el mouse y el teclado, pueden ajustarse para que tu postura sea más ergonómica. Esto no sólo ayudará a contribuir a un espacio de trabajo más saludable, sino que también preservará tu productividad.</w:t>
      </w:r>
    </w:p>
    <w:p w:rsidR="00000000" w:rsidDel="00000000" w:rsidP="00000000" w:rsidRDefault="00000000" w:rsidRPr="00000000" w14:paraId="0000001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Utiliza herramientas cómodas y wireless para mayor comodidad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¿Sabías que un trabajador llega a realizar 3 millones de pulsaciones en el teclado y mueve su ratón hasta 27 km cada año? Si pasas</w:t>
      </w:r>
      <w:r w:rsidDel="00000000" w:rsidR="00000000" w:rsidRPr="00000000">
        <w:rPr>
          <w:rtl w:val="0"/>
        </w:rPr>
        <w:t xml:space="preserve"> mucho tiempo frente a la computadora </w:t>
      </w:r>
      <w:r w:rsidDel="00000000" w:rsidR="00000000" w:rsidRPr="00000000">
        <w:rPr>
          <w:rtl w:val="0"/>
        </w:rPr>
        <w:t xml:space="preserve">seguro ya sientes alguna molestia física en la mano.</w:t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El uso de productos cómodos e inalámbricos como el mouse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MX Master 3</w:t>
        </w:r>
      </w:hyperlink>
      <w:r w:rsidDel="00000000" w:rsidR="00000000" w:rsidRPr="00000000">
        <w:rPr>
          <w:rtl w:val="0"/>
        </w:rPr>
        <w:t xml:space="preserve"> o el teclado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Mx Keys</w:t>
        </w:r>
      </w:hyperlink>
      <w:r w:rsidDel="00000000" w:rsidR="00000000" w:rsidRPr="00000000">
        <w:rPr>
          <w:rtl w:val="0"/>
        </w:rPr>
        <w:t xml:space="preserve"> de Logitech son esculpidos primero a mano para que tengan formas orgánicas y naturales del cuerpo humano, explorando la geometría y texturas suaves al tacto, y así mantener una </w:t>
      </w:r>
      <w:r w:rsidDel="00000000" w:rsidR="00000000" w:rsidRPr="00000000">
        <w:rPr>
          <w:rtl w:val="0"/>
        </w:rPr>
        <w:t xml:space="preserve">postura</w:t>
      </w:r>
      <w:r w:rsidDel="00000000" w:rsidR="00000000" w:rsidRPr="00000000">
        <w:rPr>
          <w:rtl w:val="0"/>
        </w:rPr>
        <w:t xml:space="preserve"> corporal favorable y reducir la tensión muscular, e incluso conducir a una mayor sensación de bienestar en el trabajo.</w:t>
      </w:r>
    </w:p>
    <w:p w:rsidR="00000000" w:rsidDel="00000000" w:rsidP="00000000" w:rsidRDefault="00000000" w:rsidRPr="00000000" w14:paraId="0000001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Levántate y muévete de vez en cuando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Recomendamos tomar descansos de 5-10 minutos cada hora para recargar energía, caminar por la casa o hacer ejercicios de estiramiento. No sólo le da a tu cuerpo la oportunidad de refrescarse, sino que te ayudará a descansar los ojos y prevenir problemas en la cadera y cervicales.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Respeta la hora de comida</w:t>
      </w:r>
    </w:p>
    <w:p w:rsidR="00000000" w:rsidDel="00000000" w:rsidP="00000000" w:rsidRDefault="00000000" w:rsidRPr="00000000" w14:paraId="0000001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Es necesario que establezcas horarios y la comida es uno de los más importantes. Procura hacerlo al mismo tiempo que cuando lo hacías en la oficina</w:t>
      </w:r>
      <w:r w:rsidDel="00000000" w:rsidR="00000000" w:rsidRPr="00000000">
        <w:rPr>
          <w:rtl w:val="0"/>
        </w:rPr>
        <w:t xml:space="preserve"> y evita comer frente a tu computadora.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 seas tímido, pon tu cámara</w:t>
      </w:r>
    </w:p>
    <w:p w:rsidR="00000000" w:rsidDel="00000000" w:rsidP="00000000" w:rsidRDefault="00000000" w:rsidRPr="00000000" w14:paraId="0000001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Reunirse a través de videoconferencias provee beneficios similares a reunirse en persona, y brinda prácticamente la misma sensación y conexión que al estar frente a frente. Pon tu cámara y continúa interactuando con tus compañeros de manera virtual.</w:t>
      </w:r>
    </w:p>
    <w:p w:rsidR="00000000" w:rsidDel="00000000" w:rsidP="00000000" w:rsidRDefault="00000000" w:rsidRPr="00000000" w14:paraId="0000002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Tu correo no se va a ir a ninguna parte ¡Desconéctate!</w:t>
      </w:r>
    </w:p>
    <w:p w:rsidR="00000000" w:rsidDel="00000000" w:rsidP="00000000" w:rsidRDefault="00000000" w:rsidRPr="00000000" w14:paraId="0000002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Es difícil terminar la tarea que se está realizando cuando las notificaciones están </w:t>
      </w:r>
      <w:r w:rsidDel="00000000" w:rsidR="00000000" w:rsidRPr="00000000">
        <w:rPr>
          <w:rtl w:val="0"/>
        </w:rPr>
        <w:t xml:space="preserve">llegando</w:t>
      </w:r>
      <w:r w:rsidDel="00000000" w:rsidR="00000000" w:rsidRPr="00000000">
        <w:rPr>
          <w:rtl w:val="0"/>
        </w:rPr>
        <w:t xml:space="preserve"> al teléfono y los correos electrónicos se acumulan en la bandeja de entrada. ¡Desconéctate al término de tu jornada laboral! Aprovecha este tiempo para estar con tu familia, realizar actividad física, leer, meditar o conectarte con tus amigos.</w:t>
      </w:r>
    </w:p>
    <w:p w:rsidR="00000000" w:rsidDel="00000000" w:rsidP="00000000" w:rsidRDefault="00000000" w:rsidRPr="00000000" w14:paraId="0000002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519238" cy="56971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9238" cy="5697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logitech.com/en-my/video-collaboration/resources/think-tank/e-books/workplace-trends-in-2020-and-beyond.html?irclickid=SOOQZS3pPxyORR3xU-SAVSQkUki2oQT-9RzM2A0&amp;irgwc=1&amp;utm_medium=affiliate&amp;utm_source=Impact&amp;utm_campaign=269814-150x150_wb_final" TargetMode="External"/><Relationship Id="rId7" Type="http://schemas.openxmlformats.org/officeDocument/2006/relationships/hyperlink" Target="https://www.logitech.com/en-us/product/mx-master-3" TargetMode="External"/><Relationship Id="rId8" Type="http://schemas.openxmlformats.org/officeDocument/2006/relationships/hyperlink" Target="https://www.logitech.com/en-us/product/mx-keys-wireless-keyboar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