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293E34D7" w:rsidR="001B2225" w:rsidRPr="00690AB7" w:rsidRDefault="0008264B" w:rsidP="001B2225">
      <w:pPr>
        <w:pStyle w:val="Header"/>
        <w:rPr>
          <w:rFonts w:cstheme="minorHAnsi"/>
          <w:b/>
          <w:bCs/>
          <w:color w:val="C3001E"/>
          <w:sz w:val="32"/>
          <w:szCs w:val="32"/>
          <w:lang w:val="fr-FR"/>
        </w:rPr>
      </w:pPr>
      <w:r w:rsidRPr="008566E7">
        <w:rPr>
          <w:rFonts w:cstheme="minorHAnsi"/>
          <w:b/>
          <w:bCs/>
          <w:color w:val="C3001E"/>
          <w:sz w:val="32"/>
          <w:szCs w:val="32"/>
          <w:lang w:val="fr-FR"/>
        </w:rPr>
        <w:t>ÉTUDE DE CAS CLIENT</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0087C55F"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7D331E">
        <w:rPr>
          <w:rFonts w:asciiTheme="minorHAnsi" w:hAnsiTheme="minorHAnsi" w:cstheme="minorHAnsi"/>
          <w:b/>
          <w:bCs/>
          <w:szCs w:val="19"/>
          <w:lang w:val="fr-FR"/>
        </w:rPr>
        <w:t>2</w:t>
      </w:r>
      <w:r w:rsidR="00606729" w:rsidRPr="006E0625">
        <w:rPr>
          <w:rFonts w:asciiTheme="minorHAnsi" w:hAnsiTheme="minorHAnsi" w:cstheme="minorHAnsi"/>
          <w:b/>
          <w:bCs/>
          <w:szCs w:val="19"/>
          <w:lang w:val="fr-FR"/>
        </w:rPr>
        <w:t xml:space="preserve"> </w:t>
      </w:r>
      <w:r w:rsidR="007D331E">
        <w:rPr>
          <w:rFonts w:asciiTheme="minorHAnsi" w:hAnsiTheme="minorHAnsi" w:cstheme="minorHAnsi"/>
          <w:b/>
          <w:bCs/>
          <w:szCs w:val="19"/>
          <w:lang w:val="fr-FR"/>
        </w:rPr>
        <w:t>novembre</w:t>
      </w:r>
      <w:r w:rsidR="00606729" w:rsidRPr="006E0625">
        <w:rPr>
          <w:rFonts w:asciiTheme="minorHAnsi" w:hAnsiTheme="minorHAnsi" w:cstheme="minorHAnsi"/>
          <w:b/>
          <w:bCs/>
          <w:szCs w:val="19"/>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66090129" w14:textId="77777777" w:rsidR="002C223D" w:rsidRPr="00D42267" w:rsidRDefault="002C223D" w:rsidP="002C223D">
      <w:pPr>
        <w:rPr>
          <w:rFonts w:cs="Arial"/>
          <w:b/>
          <w:bCs/>
          <w:color w:val="000000"/>
          <w:sz w:val="20"/>
          <w:szCs w:val="20"/>
          <w:lang w:val="fr-FR" w:eastAsia="en-GB"/>
        </w:rPr>
      </w:pPr>
      <w:r w:rsidRPr="00D42267">
        <w:rPr>
          <w:rFonts w:cs="Arial"/>
          <w:b/>
          <w:bCs/>
          <w:color w:val="000000"/>
          <w:sz w:val="20"/>
          <w:szCs w:val="20"/>
          <w:lang w:val="fr-FR" w:eastAsia="en-GB"/>
        </w:rPr>
        <w:t>Comment Ingogroup promeut la durabilité et la productivité grâce à l'innovation</w:t>
      </w:r>
    </w:p>
    <w:p w14:paraId="027E5CB6" w14:textId="77777777" w:rsidR="002C223D" w:rsidRPr="00D42267" w:rsidRDefault="002C223D" w:rsidP="002C223D">
      <w:pPr>
        <w:rPr>
          <w:rFonts w:cs="Arial"/>
          <w:b/>
          <w:bCs/>
          <w:color w:val="000000"/>
          <w:sz w:val="20"/>
          <w:szCs w:val="20"/>
          <w:lang w:val="fr-FR" w:eastAsia="en-GB"/>
        </w:rPr>
      </w:pPr>
    </w:p>
    <w:p w14:paraId="44B76B4A" w14:textId="77777777" w:rsidR="002C223D" w:rsidRPr="002C223D" w:rsidRDefault="002C223D" w:rsidP="002C223D">
      <w:pPr>
        <w:rPr>
          <w:rFonts w:cs="Arial"/>
          <w:b/>
          <w:bCs/>
          <w:color w:val="000000"/>
          <w:sz w:val="20"/>
          <w:szCs w:val="20"/>
          <w:lang w:val="fr-FR" w:eastAsia="en-GB"/>
        </w:rPr>
      </w:pPr>
      <w:r w:rsidRPr="002C223D">
        <w:rPr>
          <w:rFonts w:cs="Arial"/>
          <w:b/>
          <w:bCs/>
          <w:color w:val="000000"/>
          <w:sz w:val="20"/>
          <w:szCs w:val="20"/>
          <w:lang w:val="fr-FR" w:eastAsia="en-GB"/>
        </w:rPr>
        <w:t>Ingogroup SA a réussi à augmenter son efficacité et à améliorer l'empreinte environnementale de sa production d'emballages flexibles grâce à une presse flexo en ligne BOBST MASTER M6 équipée de la technologie de durcissement UV LED.</w:t>
      </w:r>
    </w:p>
    <w:p w14:paraId="4B9BC010" w14:textId="77777777" w:rsidR="002C223D" w:rsidRPr="00D42267" w:rsidRDefault="002C223D" w:rsidP="002C223D">
      <w:pPr>
        <w:rPr>
          <w:rFonts w:eastAsia="SimSun" w:cs="Arial"/>
          <w:sz w:val="20"/>
          <w:szCs w:val="20"/>
          <w:lang w:val="fr-FR"/>
        </w:rPr>
      </w:pPr>
    </w:p>
    <w:p w14:paraId="31240FEA" w14:textId="383DA5DA" w:rsidR="002C223D" w:rsidRPr="00D42267" w:rsidRDefault="00000000" w:rsidP="002C223D">
      <w:pPr>
        <w:rPr>
          <w:rFonts w:eastAsia="SimSun" w:cs="Arial"/>
          <w:sz w:val="20"/>
          <w:szCs w:val="20"/>
          <w:lang w:val="fr-FR"/>
        </w:rPr>
      </w:pPr>
      <w:hyperlink r:id="rId8" w:history="1">
        <w:r w:rsidR="002C223D" w:rsidRPr="002C223D">
          <w:rPr>
            <w:rFonts w:asciiTheme="majorHAnsi" w:eastAsia="Microsoft YaHei" w:hAnsiTheme="majorHAnsi" w:cstheme="majorHAnsi"/>
            <w:color w:val="0000FF"/>
            <w:sz w:val="20"/>
            <w:szCs w:val="20"/>
            <w:u w:val="single"/>
            <w:lang w:val="fr-CH" w:eastAsia="de-DE"/>
          </w:rPr>
          <w:t>Ingogroup</w:t>
        </w:r>
      </w:hyperlink>
      <w:r w:rsidR="002C223D">
        <w:rPr>
          <w:rFonts w:eastAsia="SimSun" w:cs="Arial"/>
          <w:sz w:val="20"/>
          <w:szCs w:val="20"/>
          <w:lang w:val="fr-FR"/>
        </w:rPr>
        <w:t>, situé à Gérone dans le nord de l’Espagne,</w:t>
      </w:r>
      <w:r w:rsidR="002C223D" w:rsidRPr="00D42267">
        <w:rPr>
          <w:rFonts w:eastAsia="SimSun" w:cs="Arial"/>
          <w:sz w:val="20"/>
          <w:szCs w:val="20"/>
          <w:lang w:val="fr-FR"/>
        </w:rPr>
        <w:t xml:space="preserve"> s'est imposé comme un leader dans son domaine, reconnu pour son engagement envers la productivité et la durabilité environnementale, établissant de nouvelles normes qui lui ont valu reconnaissance et respect dans l'ensemble de l'industrie. Au départ imprimeur d'étiquettes, l'entreprise s'est diversifiée dans la production d'emballages flexibles à court et moyen terme 12 ans plus tard avec le lancement de la solution innovante "Ingoflex". </w:t>
      </w:r>
      <w:r w:rsidR="00687D4E">
        <w:rPr>
          <w:rFonts w:cs="Arial"/>
          <w:sz w:val="20"/>
          <w:szCs w:val="20"/>
          <w:lang w:val="fr-FR"/>
        </w:rPr>
        <w:t xml:space="preserve">L'installation d'une BOBST </w:t>
      </w:r>
      <w:r w:rsidR="00687D4E" w:rsidRPr="00687D4E">
        <w:rPr>
          <w:rFonts w:cs="Arial"/>
          <w:sz w:val="20"/>
          <w:szCs w:val="20"/>
          <w:lang w:val="fr-FR"/>
        </w:rPr>
        <w:t xml:space="preserve">MASTER M6 avec des lampes UV LED de </w:t>
      </w:r>
      <w:r w:rsidR="00EC5721">
        <w:rPr>
          <w:rFonts w:cs="Arial"/>
          <w:sz w:val="20"/>
          <w:szCs w:val="20"/>
          <w:lang w:val="fr-FR"/>
        </w:rPr>
        <w:t>GEW</w:t>
      </w:r>
      <w:r w:rsidR="00687D4E" w:rsidRPr="00687D4E">
        <w:rPr>
          <w:rFonts w:cs="Arial"/>
          <w:sz w:val="20"/>
          <w:szCs w:val="20"/>
          <w:lang w:val="fr-FR"/>
        </w:rPr>
        <w:t>, des encres à faible migration de Flint, et d'un stratifieur sans solvants de Comexi a permis à l'entreprise de proposer une offre de haute qualité à ses clients dans le secteur de l'emballage alimentaire, souple, rentable, rapide et, surtout, plus respectueuse de l'environnement</w:t>
      </w:r>
      <w:r w:rsidR="002C223D" w:rsidRPr="00687D4E">
        <w:rPr>
          <w:rFonts w:eastAsia="SimSun" w:cs="Arial"/>
          <w:sz w:val="20"/>
          <w:szCs w:val="20"/>
          <w:lang w:val="fr-FR"/>
        </w:rPr>
        <w:t>.</w:t>
      </w:r>
    </w:p>
    <w:p w14:paraId="4F833F47" w14:textId="77777777" w:rsidR="002C223D" w:rsidRPr="00D42267" w:rsidRDefault="002C223D" w:rsidP="002C223D">
      <w:pPr>
        <w:rPr>
          <w:rFonts w:eastAsia="SimSun" w:cs="Arial"/>
          <w:color w:val="585858" w:themeColor="text1"/>
          <w:sz w:val="20"/>
          <w:szCs w:val="20"/>
          <w:lang w:val="fr-FR"/>
        </w:rPr>
      </w:pPr>
    </w:p>
    <w:p w14:paraId="791F5444" w14:textId="77777777" w:rsidR="002C223D" w:rsidRPr="002C223D" w:rsidRDefault="002C223D" w:rsidP="002C223D">
      <w:pPr>
        <w:rPr>
          <w:rFonts w:eastAsia="SimSun" w:cs="Arial"/>
          <w:color w:val="000000"/>
          <w:sz w:val="20"/>
          <w:szCs w:val="20"/>
          <w:lang w:val="fr-FR"/>
        </w:rPr>
      </w:pPr>
      <w:r w:rsidRPr="002C223D">
        <w:rPr>
          <w:rFonts w:eastAsia="SimSun" w:cs="Arial"/>
          <w:color w:val="000000"/>
          <w:sz w:val="20"/>
          <w:szCs w:val="20"/>
          <w:lang w:val="fr-FR"/>
        </w:rPr>
        <w:t xml:space="preserve">"Nous avons constaté que nos clients, propriétaires de marques, exprimaient un intérêt croissant pour des alternatives durables dans le domaine des emballages flexibles, afin d’améliorer les aspects environnementaux aux yeux des consommateurs", a déclaré </w:t>
      </w:r>
      <w:r w:rsidRPr="002C223D">
        <w:rPr>
          <w:rFonts w:cs="Arial"/>
          <w:color w:val="000000"/>
          <w:sz w:val="20"/>
          <w:szCs w:val="20"/>
          <w:lang w:val="fr-FR" w:eastAsia="en-GB"/>
        </w:rPr>
        <w:t>Iñigo Pons, PDG et fondateur de la société</w:t>
      </w:r>
      <w:r w:rsidRPr="002C223D">
        <w:rPr>
          <w:rFonts w:eastAsia="SimSun" w:cs="Arial"/>
          <w:color w:val="000000"/>
          <w:sz w:val="20"/>
          <w:szCs w:val="20"/>
          <w:lang w:val="fr-FR"/>
        </w:rPr>
        <w:t>. Ce pionnier est convaincu que le progrès technologique et la durabilité peuvent aller de pair. "En conséquence, nous souhaitions offrir de nouvelles solutions ayant un impact environnemental moindre à la fois dans le processus de fabrication et dans le produit final. Aujourd'hui, je suis fier d’affirmer que notre détermination à offrir une durabilité maximale à un coût moindre, avec des produits expédiés en moins de 10 jours, a été couronnée de succès."</w:t>
      </w:r>
    </w:p>
    <w:p w14:paraId="41F0ADDD" w14:textId="77777777" w:rsidR="002C223D" w:rsidRPr="00D42267" w:rsidRDefault="002C223D" w:rsidP="002C223D">
      <w:pPr>
        <w:rPr>
          <w:rFonts w:eastAsia="SimSun" w:cs="Arial"/>
          <w:sz w:val="20"/>
          <w:szCs w:val="20"/>
          <w:lang w:val="fr-FR"/>
        </w:rPr>
      </w:pPr>
    </w:p>
    <w:p w14:paraId="494AC62F" w14:textId="77777777" w:rsidR="002C223D" w:rsidRPr="005852CE" w:rsidRDefault="002C223D" w:rsidP="002C223D">
      <w:pPr>
        <w:rPr>
          <w:rFonts w:eastAsia="SimSun" w:cs="Arial"/>
          <w:sz w:val="20"/>
          <w:szCs w:val="20"/>
          <w:lang w:val="fr-FR"/>
        </w:rPr>
      </w:pPr>
      <w:r w:rsidRPr="005852CE">
        <w:rPr>
          <w:rFonts w:eastAsia="SimSun" w:cs="Arial"/>
          <w:sz w:val="20"/>
          <w:szCs w:val="20"/>
          <w:lang w:val="fr-FR"/>
        </w:rPr>
        <w:t xml:space="preserve">En adoptant cette approche stratégique qui allie progrès technologiques et conscience environnementale, Ingogroup a spécifié la MASTER M6 avec la technologie de durcissement UV LED de </w:t>
      </w:r>
      <w:hyperlink r:id="rId9" w:history="1">
        <w:r w:rsidRPr="002C223D">
          <w:rPr>
            <w:rFonts w:asciiTheme="majorHAnsi" w:eastAsia="Microsoft YaHei" w:hAnsiTheme="majorHAnsi" w:cstheme="majorHAnsi"/>
            <w:color w:val="0000FF"/>
            <w:sz w:val="20"/>
            <w:szCs w:val="20"/>
            <w:u w:val="single"/>
            <w:lang w:val="fr-CH" w:eastAsia="de-DE"/>
          </w:rPr>
          <w:t>GEW</w:t>
        </w:r>
      </w:hyperlink>
      <w:r w:rsidRPr="005852CE">
        <w:rPr>
          <w:rFonts w:eastAsia="SimSun" w:cs="Arial"/>
          <w:sz w:val="20"/>
          <w:szCs w:val="20"/>
          <w:lang w:val="fr-FR"/>
        </w:rPr>
        <w:t>, ce qui a permis à l'entreprise de gagner en efficacité et de réduire sa consommation d'énergie de manière remarquable de 80 %. "Le choix du durcissement UV LED souligne notre engagement envers l'efficacité énergétique et la réduction de l'impact environnemental. Ces lampes améliorent non seulement la qualité d'impression, mais consomment beaucoup moins d'énergie par rapport aux lampes UV traditionnelles, et leur durée de vie est jusqu'à 20 fois plus longue", a souligné M. Pons.</w:t>
      </w:r>
    </w:p>
    <w:p w14:paraId="54A1DD2D" w14:textId="77777777" w:rsidR="002C223D" w:rsidRPr="005852CE" w:rsidRDefault="002C223D" w:rsidP="002C223D">
      <w:pPr>
        <w:rPr>
          <w:rFonts w:eastAsia="SimSun" w:cs="Arial"/>
          <w:sz w:val="20"/>
          <w:szCs w:val="20"/>
          <w:lang w:val="fr-FR"/>
        </w:rPr>
      </w:pPr>
    </w:p>
    <w:p w14:paraId="60AEFAF6" w14:textId="77777777" w:rsidR="002C223D" w:rsidRPr="005852CE" w:rsidRDefault="002C223D" w:rsidP="002C223D">
      <w:pPr>
        <w:rPr>
          <w:rFonts w:eastAsia="SimSun" w:cs="Arial"/>
          <w:sz w:val="20"/>
          <w:szCs w:val="20"/>
          <w:lang w:val="fr-FR"/>
        </w:rPr>
      </w:pPr>
      <w:r w:rsidRPr="13003139">
        <w:rPr>
          <w:rFonts w:eastAsia="SimSun" w:cs="Arial"/>
          <w:sz w:val="20"/>
          <w:szCs w:val="20"/>
          <w:lang w:val="fr-FR"/>
        </w:rPr>
        <w:t>La MASTER M6 peut également être configurée avec la technologie BOBST oneECG (Extended Color Gamut) et l'automatisation DigiFlexo, des fonctionnalités de digitalisation qui simplifient et optimisent la production, réduisant ainsi les déchets au minimum. BOBST calcule que trois travaux quadrichromiques réalisés en 8 heures avec oneECG doubleront la productivité par rapport à l'utilisation de la technologie DigiFlexo en couleur spot, ce qui a un impact significatif en termes de durabilité.</w:t>
      </w:r>
    </w:p>
    <w:p w14:paraId="33DE939F" w14:textId="77777777" w:rsidR="002C223D" w:rsidRPr="005852CE" w:rsidRDefault="002C223D" w:rsidP="002C223D">
      <w:pPr>
        <w:rPr>
          <w:rFonts w:eastAsia="SimSun" w:cs="Arial"/>
          <w:sz w:val="20"/>
          <w:szCs w:val="20"/>
          <w:lang w:val="fr-FR"/>
        </w:rPr>
      </w:pPr>
    </w:p>
    <w:p w14:paraId="7CD215F2" w14:textId="77777777" w:rsidR="002C223D" w:rsidRPr="005852CE" w:rsidRDefault="002C223D" w:rsidP="002C223D">
      <w:pPr>
        <w:rPr>
          <w:rFonts w:eastAsia="SimSun" w:cs="Arial"/>
          <w:sz w:val="20"/>
          <w:szCs w:val="20"/>
          <w:lang w:val="fr-FR"/>
        </w:rPr>
      </w:pPr>
      <w:r w:rsidRPr="005852CE">
        <w:rPr>
          <w:rFonts w:eastAsia="SimSun" w:cs="Arial"/>
          <w:sz w:val="20"/>
          <w:szCs w:val="20"/>
          <w:lang w:val="fr-FR"/>
        </w:rPr>
        <w:t xml:space="preserve">"Notre partenariat avec BOBST a été essentiel dans notre quête d'un avenir plus lumineux et durable. En adoptant des technologies innovantes et en intégrant des solutions économes en énergie telles que les </w:t>
      </w:r>
      <w:r w:rsidRPr="005852CE">
        <w:rPr>
          <w:rFonts w:eastAsia="SimSun" w:cs="Arial"/>
          <w:sz w:val="20"/>
          <w:szCs w:val="20"/>
          <w:lang w:val="fr-FR"/>
        </w:rPr>
        <w:lastRenderedPageBreak/>
        <w:t>lampes UV LED, nous avons non seulement augmenté notre productivité, mais avons également fait des pas substantiels vers la réduction de notre empreinte environnementale", a conclu M. Pons.</w:t>
      </w:r>
    </w:p>
    <w:p w14:paraId="22A0E74B" w14:textId="77777777" w:rsidR="002C223D" w:rsidRPr="005852CE" w:rsidRDefault="002C223D" w:rsidP="002C223D">
      <w:pPr>
        <w:rPr>
          <w:rFonts w:eastAsia="SimSun" w:cs="Arial"/>
          <w:sz w:val="20"/>
          <w:szCs w:val="20"/>
          <w:lang w:val="fr-FR"/>
        </w:rPr>
      </w:pPr>
    </w:p>
    <w:p w14:paraId="11D5DDD3" w14:textId="77777777" w:rsidR="002C223D" w:rsidRPr="00D42267" w:rsidRDefault="002C223D" w:rsidP="002C223D">
      <w:pPr>
        <w:rPr>
          <w:rFonts w:eastAsia="SimSun" w:cs="Arial"/>
          <w:sz w:val="20"/>
          <w:szCs w:val="20"/>
          <w:lang w:val="fr-FR"/>
        </w:rPr>
      </w:pPr>
      <w:r w:rsidRPr="00D42267">
        <w:rPr>
          <w:rFonts w:eastAsia="SimSun" w:cs="Arial"/>
          <w:sz w:val="20"/>
          <w:szCs w:val="20"/>
          <w:lang w:val="fr-FR"/>
        </w:rPr>
        <w:t xml:space="preserve">La MASTER M6 équipée de la technologie de durcissement UV LED et de la technologie oneECG était au centre de l'attention sur le stand de BOBST à Labelexpo Europe 2023. La presse executait des travaux en direct avec les encres flexo UV LED SolarWave™ de </w:t>
      </w:r>
      <w:hyperlink r:id="rId10" w:history="1">
        <w:r w:rsidRPr="002C223D">
          <w:rPr>
            <w:rFonts w:asciiTheme="majorHAnsi" w:eastAsia="Microsoft YaHei" w:hAnsiTheme="majorHAnsi" w:cstheme="majorHAnsi"/>
            <w:color w:val="0000FF"/>
            <w:sz w:val="20"/>
            <w:szCs w:val="28"/>
            <w:u w:val="single"/>
            <w:lang w:val="fr-CH" w:eastAsia="de-DE"/>
          </w:rPr>
          <w:t>Sun Chemical</w:t>
        </w:r>
      </w:hyperlink>
      <w:r w:rsidRPr="00D42267">
        <w:rPr>
          <w:rFonts w:eastAsia="SimSun" w:cs="Arial"/>
          <w:sz w:val="20"/>
          <w:szCs w:val="20"/>
          <w:lang w:val="fr-FR"/>
        </w:rPr>
        <w:t xml:space="preserve">, qui ont été développées pour apporter des améliorations environnementales dans les processus industriels. Elle a également démontré des changements de </w:t>
      </w:r>
      <w:r w:rsidRPr="00D85908">
        <w:rPr>
          <w:rFonts w:eastAsia="SimSun" w:cs="Arial"/>
          <w:sz w:val="20"/>
          <w:szCs w:val="20"/>
          <w:lang w:val="fr-FR"/>
        </w:rPr>
        <w:t xml:space="preserve">travaux en temps réel </w:t>
      </w:r>
      <w:r w:rsidRPr="00D42267">
        <w:rPr>
          <w:rFonts w:eastAsia="SimSun" w:cs="Arial"/>
          <w:sz w:val="20"/>
          <w:szCs w:val="20"/>
          <w:lang w:val="fr-FR"/>
        </w:rPr>
        <w:t>prenant moins d'une minute, avec seulement quelques mètres de déchets.</w:t>
      </w:r>
    </w:p>
    <w:p w14:paraId="35951639" w14:textId="77777777" w:rsidR="00606729" w:rsidRDefault="00606729" w:rsidP="00606729">
      <w:pPr>
        <w:spacing w:line="240" w:lineRule="auto"/>
        <w:rPr>
          <w:rFonts w:eastAsia="SimSun" w:cs="Arial"/>
          <w:sz w:val="20"/>
          <w:szCs w:val="20"/>
          <w:lang w:val="fr-FR"/>
        </w:rPr>
      </w:pPr>
    </w:p>
    <w:p w14:paraId="6A9CE666" w14:textId="77777777" w:rsidR="0008264B" w:rsidRDefault="0008264B" w:rsidP="00606729">
      <w:pPr>
        <w:spacing w:line="240" w:lineRule="auto"/>
        <w:rPr>
          <w:rFonts w:eastAsia="SimSun" w:cs="Arial"/>
          <w:sz w:val="20"/>
          <w:szCs w:val="20"/>
          <w:lang w:val="fr-FR"/>
        </w:rPr>
      </w:pPr>
    </w:p>
    <w:p w14:paraId="2948D4B7" w14:textId="77777777" w:rsidR="0008264B" w:rsidRPr="0008264B" w:rsidRDefault="0008264B" w:rsidP="0008264B">
      <w:pPr>
        <w:spacing w:line="276" w:lineRule="auto"/>
        <w:rPr>
          <w:rFonts w:eastAsia="SimSun" w:cs="Arial"/>
          <w:sz w:val="20"/>
          <w:szCs w:val="20"/>
          <w:lang w:val="fr-FR"/>
        </w:rPr>
      </w:pPr>
      <w:r w:rsidRPr="0008264B">
        <w:rPr>
          <w:rFonts w:eastAsia="SimSun" w:cs="Arial"/>
          <w:sz w:val="20"/>
          <w:szCs w:val="20"/>
          <w:lang w:val="fr-FR"/>
        </w:rPr>
        <w:t>./.</w:t>
      </w:r>
    </w:p>
    <w:p w14:paraId="6A153A6F" w14:textId="77777777" w:rsidR="0008264B" w:rsidRPr="0008264B" w:rsidRDefault="0008264B" w:rsidP="0008264B">
      <w:pPr>
        <w:spacing w:line="240" w:lineRule="auto"/>
        <w:rPr>
          <w:rFonts w:eastAsia="Calibri" w:cstheme="minorHAnsi"/>
          <w:b/>
          <w:bCs/>
          <w:color w:val="000000"/>
          <w:sz w:val="20"/>
          <w:szCs w:val="20"/>
          <w:lang w:val="fr-FR"/>
        </w:rPr>
      </w:pPr>
    </w:p>
    <w:p w14:paraId="7A2C894E" w14:textId="77777777" w:rsidR="00EE31B1" w:rsidRPr="00606729" w:rsidRDefault="00EE31B1"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08264B" w:rsidRDefault="00EE31B1" w:rsidP="0008264B">
      <w:pPr>
        <w:autoSpaceDE w:val="0"/>
        <w:autoSpaceDN w:val="0"/>
        <w:adjustRightInd w:val="0"/>
        <w:spacing w:line="240" w:lineRule="auto"/>
        <w:outlineLvl w:val="0"/>
        <w:rPr>
          <w:rFonts w:asciiTheme="minorHAnsi" w:hAnsiTheme="minorHAnsi" w:cstheme="minorHAnsi"/>
          <w:b/>
          <w:bCs/>
          <w:szCs w:val="19"/>
          <w:lang w:val="fr-FR"/>
        </w:rPr>
      </w:pPr>
      <w:r w:rsidRPr="0008264B">
        <w:rPr>
          <w:rFonts w:asciiTheme="minorHAnsi" w:hAnsiTheme="minorHAnsi" w:cstheme="minorHAnsi"/>
          <w:b/>
          <w:bCs/>
          <w:szCs w:val="19"/>
          <w:lang w:val="fr-FR"/>
        </w:rPr>
        <w:t>A propos de BOBST</w:t>
      </w:r>
    </w:p>
    <w:p w14:paraId="094AA7AA" w14:textId="77777777" w:rsidR="00EE31B1" w:rsidRPr="0008264B" w:rsidRDefault="00EE31B1" w:rsidP="0008264B">
      <w:pPr>
        <w:spacing w:line="240" w:lineRule="auto"/>
        <w:rPr>
          <w:rFonts w:asciiTheme="minorHAnsi" w:hAnsiTheme="minorHAnsi" w:cstheme="minorHAnsi"/>
          <w:szCs w:val="19"/>
          <w:lang w:val="fr-FR"/>
        </w:rPr>
      </w:pPr>
      <w:r w:rsidRPr="0008264B">
        <w:rPr>
          <w:rFonts w:asciiTheme="minorHAnsi" w:hAnsiTheme="minorHAnsi" w:cstheme="minorHAnsi"/>
          <w:szCs w:val="19"/>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08264B" w:rsidRDefault="00EE31B1" w:rsidP="0008264B">
      <w:pPr>
        <w:spacing w:line="240" w:lineRule="auto"/>
        <w:rPr>
          <w:rFonts w:asciiTheme="minorHAnsi" w:hAnsiTheme="minorHAnsi" w:cstheme="minorHAnsi"/>
          <w:szCs w:val="19"/>
          <w:lang w:val="fr-FR"/>
        </w:rPr>
      </w:pPr>
    </w:p>
    <w:p w14:paraId="25F4772D" w14:textId="77777777" w:rsidR="00EE31B1" w:rsidRPr="0008264B" w:rsidRDefault="00EE31B1" w:rsidP="0008264B">
      <w:pPr>
        <w:spacing w:line="240" w:lineRule="auto"/>
        <w:rPr>
          <w:rFonts w:asciiTheme="minorHAnsi" w:hAnsiTheme="minorHAnsi" w:cstheme="minorHAnsi"/>
          <w:szCs w:val="19"/>
          <w:lang w:val="fr-FR"/>
        </w:rPr>
      </w:pPr>
      <w:r w:rsidRPr="0008264B">
        <w:rPr>
          <w:rFonts w:asciiTheme="minorHAnsi" w:hAnsiTheme="minorHAnsi" w:cstheme="minorHAnsi"/>
          <w:szCs w:val="19"/>
          <w:lang w:val="fr-FR"/>
        </w:rPr>
        <w:t>Fondée en 1890 à Lausanne (Suisse) par Joseph Bobst, la société BOBST est présente dans plus de 50 pays, possède 19 sites de production dans 11 pays et emploie plus de 6 100 personnes dans le monde. Elle a enregistré un chiffre d’affaires consolidé de CHF 1.841 milliard sur l’exercice 2022.</w:t>
      </w:r>
    </w:p>
    <w:p w14:paraId="559FF589" w14:textId="77777777" w:rsidR="00A13434" w:rsidRPr="0008264B" w:rsidRDefault="00A13434" w:rsidP="0008264B">
      <w:pPr>
        <w:spacing w:line="240" w:lineRule="auto"/>
        <w:rPr>
          <w:rFonts w:asciiTheme="minorHAnsi" w:hAnsiTheme="minorHAnsi" w:cstheme="minorHAnsi"/>
          <w:color w:val="2C2C2C" w:themeColor="text1" w:themeShade="80"/>
          <w:szCs w:val="19"/>
          <w:lang w:val="fr-FR"/>
        </w:rPr>
      </w:pPr>
    </w:p>
    <w:p w14:paraId="6C777AFE" w14:textId="77777777" w:rsidR="004C28DE" w:rsidRPr="0008264B" w:rsidRDefault="004C28DE" w:rsidP="0008264B">
      <w:pPr>
        <w:shd w:val="clear" w:color="auto" w:fill="FFFFFF"/>
        <w:spacing w:line="240" w:lineRule="auto"/>
        <w:rPr>
          <w:rFonts w:cs="Arial"/>
          <w:szCs w:val="19"/>
          <w:lang w:val="fr-FR" w:eastAsia="fr-FR"/>
        </w:rPr>
      </w:pPr>
    </w:p>
    <w:p w14:paraId="3EB65BCF" w14:textId="77777777" w:rsidR="008A6629" w:rsidRPr="0008264B" w:rsidRDefault="004C28DE" w:rsidP="0008264B">
      <w:pPr>
        <w:spacing w:line="240" w:lineRule="auto"/>
        <w:rPr>
          <w:rFonts w:cs="Arial"/>
          <w:b/>
          <w:szCs w:val="19"/>
          <w:lang w:val="fr-BE"/>
        </w:rPr>
      </w:pPr>
      <w:r w:rsidRPr="0008264B">
        <w:rPr>
          <w:rFonts w:cs="Arial"/>
          <w:b/>
          <w:szCs w:val="19"/>
          <w:lang w:val="fr-BE"/>
        </w:rPr>
        <w:t>Contact presse</w:t>
      </w:r>
      <w:r w:rsidR="008A6629" w:rsidRPr="0008264B">
        <w:rPr>
          <w:rFonts w:cs="Arial"/>
          <w:b/>
          <w:szCs w:val="19"/>
          <w:lang w:val="fr-BE"/>
        </w:rPr>
        <w:t>:</w:t>
      </w:r>
    </w:p>
    <w:p w14:paraId="3E4CE023" w14:textId="77777777" w:rsidR="008A6629" w:rsidRPr="0008264B" w:rsidRDefault="008A6629" w:rsidP="0008264B">
      <w:pPr>
        <w:spacing w:line="240" w:lineRule="auto"/>
        <w:rPr>
          <w:rFonts w:cs="Arial"/>
          <w:szCs w:val="19"/>
          <w:lang w:val="fr-BE" w:eastAsia="zh-CN"/>
        </w:rPr>
      </w:pPr>
      <w:r w:rsidRPr="0008264B">
        <w:rPr>
          <w:rFonts w:cs="Arial"/>
          <w:szCs w:val="19"/>
          <w:lang w:val="fr-BE" w:eastAsia="zh-CN"/>
        </w:rPr>
        <w:t>Gudrun Alex</w:t>
      </w:r>
      <w:r w:rsidRPr="0008264B">
        <w:rPr>
          <w:rFonts w:cs="Arial"/>
          <w:szCs w:val="19"/>
          <w:lang w:val="fr-BE" w:eastAsia="zh-CN"/>
        </w:rPr>
        <w:br/>
        <w:t>BOBST PR Representative</w:t>
      </w:r>
    </w:p>
    <w:p w14:paraId="263F69DF" w14:textId="77777777" w:rsidR="008A6629" w:rsidRPr="0008264B" w:rsidRDefault="008A6629" w:rsidP="0008264B">
      <w:pPr>
        <w:spacing w:line="240" w:lineRule="auto"/>
        <w:rPr>
          <w:rFonts w:cs="Arial"/>
          <w:szCs w:val="19"/>
          <w:lang w:val="fr-CH" w:eastAsia="de-DE"/>
        </w:rPr>
      </w:pPr>
      <w:r w:rsidRPr="0008264B">
        <w:rPr>
          <w:rFonts w:cs="Arial"/>
          <w:szCs w:val="19"/>
          <w:lang w:val="fr-CH" w:eastAsia="de-DE"/>
        </w:rPr>
        <w:t xml:space="preserve">Tel.: +49 211 58 58 66 66 </w:t>
      </w:r>
    </w:p>
    <w:p w14:paraId="69CD4A9A" w14:textId="77777777" w:rsidR="008A6629" w:rsidRPr="0008264B" w:rsidRDefault="008A6629" w:rsidP="0008264B">
      <w:pPr>
        <w:spacing w:line="240" w:lineRule="auto"/>
        <w:rPr>
          <w:rFonts w:cs="Arial"/>
          <w:szCs w:val="19"/>
          <w:lang w:val="fr-CH" w:eastAsia="de-DE"/>
        </w:rPr>
      </w:pPr>
      <w:r w:rsidRPr="0008264B">
        <w:rPr>
          <w:rFonts w:cs="Arial"/>
          <w:szCs w:val="19"/>
          <w:lang w:val="fr-CH" w:eastAsia="de-DE"/>
        </w:rPr>
        <w:t>Mobile: +49 160 48 41 439</w:t>
      </w:r>
    </w:p>
    <w:p w14:paraId="03B3F7CD" w14:textId="77777777" w:rsidR="00280DC9" w:rsidRPr="0008264B" w:rsidRDefault="00280DC9" w:rsidP="0008264B">
      <w:pPr>
        <w:spacing w:line="240" w:lineRule="auto"/>
        <w:rPr>
          <w:rFonts w:cs="Arial"/>
          <w:szCs w:val="19"/>
          <w:lang w:val="fr-CH" w:eastAsia="de-DE"/>
        </w:rPr>
      </w:pPr>
      <w:r w:rsidRPr="0008264B">
        <w:rPr>
          <w:rFonts w:cs="Arial"/>
          <w:szCs w:val="19"/>
          <w:lang w:val="fr-CH" w:eastAsia="de-DE"/>
        </w:rPr>
        <w:t xml:space="preserve">Email: </w:t>
      </w:r>
      <w:hyperlink r:id="rId11" w:history="1">
        <w:r w:rsidRPr="0008264B">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08264B" w:rsidRDefault="008A6629" w:rsidP="0008264B">
      <w:pPr>
        <w:spacing w:line="240" w:lineRule="auto"/>
        <w:rPr>
          <w:rFonts w:cs="Arial"/>
          <w:szCs w:val="19"/>
          <w:lang w:val="fr-CH" w:eastAsia="de-DE"/>
        </w:rPr>
      </w:pPr>
    </w:p>
    <w:p w14:paraId="72DF9ECD" w14:textId="77777777" w:rsidR="00280DC9" w:rsidRPr="0008264B" w:rsidRDefault="00280DC9" w:rsidP="0008264B">
      <w:pPr>
        <w:spacing w:line="240" w:lineRule="auto"/>
        <w:rPr>
          <w:rFonts w:eastAsia="SimSun" w:cs="Arial"/>
          <w:b/>
          <w:bCs/>
          <w:szCs w:val="19"/>
          <w:lang w:val="en-US" w:eastAsia="zh-CN" w:bidi="th-TH"/>
        </w:rPr>
      </w:pPr>
      <w:r w:rsidRPr="0008264B">
        <w:rPr>
          <w:rFonts w:eastAsia="SimSun" w:cs="Arial"/>
          <w:b/>
          <w:bCs/>
          <w:szCs w:val="19"/>
          <w:lang w:val="en-US" w:eastAsia="zh-CN" w:bidi="th-TH"/>
        </w:rPr>
        <w:t>Follow us:</w:t>
      </w:r>
    </w:p>
    <w:p w14:paraId="205E3DF2" w14:textId="083AC203" w:rsidR="00990BFB" w:rsidRPr="0008264B" w:rsidRDefault="00280DC9" w:rsidP="0008264B">
      <w:pPr>
        <w:spacing w:line="240" w:lineRule="auto"/>
        <w:rPr>
          <w:rFonts w:asciiTheme="majorHAnsi" w:eastAsia="Microsoft YaHei" w:hAnsiTheme="majorHAnsi" w:cstheme="majorHAnsi"/>
          <w:color w:val="265896"/>
          <w:szCs w:val="19"/>
          <w:u w:val="single"/>
          <w:lang w:eastAsia="zh-CN" w:bidi="th-TH"/>
        </w:rPr>
      </w:pPr>
      <w:r w:rsidRPr="0008264B">
        <w:rPr>
          <w:rFonts w:asciiTheme="majorHAnsi" w:eastAsia="Microsoft YaHei" w:hAnsiTheme="majorHAnsi" w:cstheme="majorHAnsi"/>
          <w:szCs w:val="19"/>
          <w:lang w:val="en-US" w:eastAsia="zh-CN" w:bidi="th-TH"/>
        </w:rPr>
        <w:t xml:space="preserve">Facebook: </w:t>
      </w:r>
      <w:hyperlink r:id="rId12" w:history="1">
        <w:r w:rsidRPr="0008264B">
          <w:rPr>
            <w:rFonts w:asciiTheme="majorHAnsi" w:eastAsia="Microsoft YaHei" w:hAnsiTheme="majorHAnsi" w:cstheme="majorHAnsi"/>
            <w:color w:val="0000FF"/>
            <w:szCs w:val="19"/>
            <w:u w:val="single"/>
            <w:lang w:eastAsia="de-DE"/>
          </w:rPr>
          <w:t>www.bobst.com/facebook</w:t>
        </w:r>
      </w:hyperlink>
      <w:r w:rsidRPr="0008264B">
        <w:rPr>
          <w:rFonts w:asciiTheme="majorHAnsi" w:eastAsia="Microsoft YaHei" w:hAnsiTheme="majorHAnsi" w:cstheme="majorHAnsi"/>
          <w:szCs w:val="19"/>
          <w:lang w:val="en-US" w:eastAsia="zh-CN" w:bidi="th-TH"/>
        </w:rPr>
        <w:t xml:space="preserve"> </w:t>
      </w:r>
      <w:r w:rsidRPr="0008264B">
        <w:rPr>
          <w:rFonts w:asciiTheme="majorHAnsi" w:eastAsia="Microsoft YaHei" w:hAnsiTheme="majorHAnsi" w:cstheme="majorHAnsi"/>
          <w:szCs w:val="19"/>
          <w:lang w:val="en-US" w:eastAsia="zh-CN" w:bidi="th-TH"/>
        </w:rPr>
        <w:br/>
        <w:t xml:space="preserve">LinkedIn: </w:t>
      </w:r>
      <w:hyperlink r:id="rId13" w:history="1">
        <w:r w:rsidRPr="0008264B">
          <w:rPr>
            <w:rFonts w:asciiTheme="majorHAnsi" w:eastAsia="Microsoft YaHei" w:hAnsiTheme="majorHAnsi" w:cstheme="majorHAnsi"/>
            <w:color w:val="0000FF"/>
            <w:szCs w:val="19"/>
            <w:u w:val="single"/>
            <w:lang w:eastAsia="de-DE"/>
          </w:rPr>
          <w:t>www.bobst.com/linkedin</w:t>
        </w:r>
      </w:hyperlink>
      <w:r w:rsidRPr="0008264B">
        <w:rPr>
          <w:rFonts w:asciiTheme="majorHAnsi" w:eastAsia="Microsoft YaHei" w:hAnsiTheme="majorHAnsi" w:cstheme="majorHAnsi"/>
          <w:szCs w:val="19"/>
          <w:lang w:val="en-US" w:eastAsia="zh-CN" w:bidi="th-TH"/>
        </w:rPr>
        <w:t xml:space="preserve"> </w:t>
      </w:r>
      <w:r w:rsidRPr="0008264B">
        <w:rPr>
          <w:rFonts w:asciiTheme="majorHAnsi" w:eastAsia="Microsoft YaHei" w:hAnsiTheme="majorHAnsi" w:cstheme="majorHAnsi"/>
          <w:szCs w:val="19"/>
          <w:lang w:val="en-US" w:eastAsia="zh-CN" w:bidi="th-TH"/>
        </w:rPr>
        <w:br/>
        <w:t xml:space="preserve">YouTube: </w:t>
      </w:r>
      <w:hyperlink r:id="rId14" w:history="1">
        <w:r w:rsidRPr="0008264B">
          <w:rPr>
            <w:rFonts w:asciiTheme="majorHAnsi" w:eastAsia="Microsoft YaHei" w:hAnsiTheme="majorHAnsi" w:cstheme="majorHAnsi"/>
            <w:color w:val="0000FF"/>
            <w:szCs w:val="19"/>
            <w:u w:val="single"/>
            <w:lang w:eastAsia="de-DE"/>
          </w:rPr>
          <w:t>www.bobst.com/youtube</w:t>
        </w:r>
      </w:hyperlink>
    </w:p>
    <w:sectPr w:rsidR="00990BFB" w:rsidRPr="0008264B" w:rsidSect="00F961AB">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5890" w14:textId="77777777" w:rsidR="008D3F28" w:rsidRDefault="008D3F28" w:rsidP="00BB5BE9">
      <w:pPr>
        <w:spacing w:line="240" w:lineRule="auto"/>
      </w:pPr>
      <w:r>
        <w:separator/>
      </w:r>
    </w:p>
  </w:endnote>
  <w:endnote w:type="continuationSeparator" w:id="0">
    <w:p w14:paraId="5DE722A3" w14:textId="77777777" w:rsidR="008D3F28" w:rsidRDefault="008D3F2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D6D7" w14:textId="77777777" w:rsidR="008D3F28" w:rsidRDefault="008D3F28" w:rsidP="00BB5BE9">
      <w:pPr>
        <w:spacing w:line="240" w:lineRule="auto"/>
      </w:pPr>
      <w:r>
        <w:separator/>
      </w:r>
    </w:p>
  </w:footnote>
  <w:footnote w:type="continuationSeparator" w:id="0">
    <w:p w14:paraId="08AD7302" w14:textId="77777777" w:rsidR="008D3F28" w:rsidRDefault="008D3F2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8264B"/>
    <w:rsid w:val="000B7CE1"/>
    <w:rsid w:val="00122852"/>
    <w:rsid w:val="0012287C"/>
    <w:rsid w:val="00162ACB"/>
    <w:rsid w:val="00162F04"/>
    <w:rsid w:val="00165731"/>
    <w:rsid w:val="00185617"/>
    <w:rsid w:val="00193DE7"/>
    <w:rsid w:val="001978E2"/>
    <w:rsid w:val="001B00E3"/>
    <w:rsid w:val="001B2225"/>
    <w:rsid w:val="001B4282"/>
    <w:rsid w:val="002260EA"/>
    <w:rsid w:val="0026674B"/>
    <w:rsid w:val="0027064C"/>
    <w:rsid w:val="002738CD"/>
    <w:rsid w:val="00280DC9"/>
    <w:rsid w:val="002C223D"/>
    <w:rsid w:val="003F1F32"/>
    <w:rsid w:val="00406778"/>
    <w:rsid w:val="00441257"/>
    <w:rsid w:val="00441D37"/>
    <w:rsid w:val="004701B5"/>
    <w:rsid w:val="004711C7"/>
    <w:rsid w:val="004B281A"/>
    <w:rsid w:val="004C2489"/>
    <w:rsid w:val="004C28DE"/>
    <w:rsid w:val="004F3549"/>
    <w:rsid w:val="00540DC4"/>
    <w:rsid w:val="00546823"/>
    <w:rsid w:val="005A48B2"/>
    <w:rsid w:val="005C7A5F"/>
    <w:rsid w:val="00606729"/>
    <w:rsid w:val="00607A8B"/>
    <w:rsid w:val="0064617D"/>
    <w:rsid w:val="006619E8"/>
    <w:rsid w:val="00672351"/>
    <w:rsid w:val="00687D4E"/>
    <w:rsid w:val="006A1224"/>
    <w:rsid w:val="006A45F6"/>
    <w:rsid w:val="006E0625"/>
    <w:rsid w:val="007054D8"/>
    <w:rsid w:val="00744CD0"/>
    <w:rsid w:val="0074688B"/>
    <w:rsid w:val="007B07ED"/>
    <w:rsid w:val="007D2FE3"/>
    <w:rsid w:val="007D331E"/>
    <w:rsid w:val="007E6A57"/>
    <w:rsid w:val="0081574B"/>
    <w:rsid w:val="00872A48"/>
    <w:rsid w:val="008A6629"/>
    <w:rsid w:val="008B5EF4"/>
    <w:rsid w:val="008D353F"/>
    <w:rsid w:val="008D3F28"/>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C5721"/>
    <w:rsid w:val="00EE31B1"/>
    <w:rsid w:val="00EF361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group.es/" TargetMode="External"/><Relationship Id="rId13" Type="http://schemas.openxmlformats.org/officeDocument/2006/relationships/hyperlink" Target="http://www.bobst.com/linked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faceboo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drun.alex@bob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nchemica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ewuv.com/"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0</TotalTime>
  <Pages>2</Pages>
  <Words>782</Words>
  <Characters>4385</Characters>
  <Application>Microsoft Office Word</Application>
  <DocSecurity>0</DocSecurity>
  <Lines>87</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2023-11-03T13:21:00Z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y fmtid="{D5CDD505-2E9C-101B-9397-08002B2CF9AE}" pid="6" name="GrammarlyDocumentId">
    <vt:lpwstr>64b1089be42333e67f073a4a761d70dd4f3f924a77ed3f7f978e8e314c926ec4</vt:lpwstr>
  </property>
</Properties>
</file>