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86C99" w14:textId="77777777" w:rsidR="00B31DCD" w:rsidRPr="00E959E4" w:rsidRDefault="00C97A44" w:rsidP="009A416E">
      <w:pPr>
        <w:pStyle w:val="Title"/>
        <w:spacing w:before="120" w:line="240" w:lineRule="auto"/>
        <w:rPr>
          <w:rFonts w:ascii="Seat Bcn" w:hAnsi="Seat Bcn" w:cs="SeatBcn-Medium"/>
          <w:spacing w:val="-1"/>
          <w:sz w:val="20"/>
          <w:szCs w:val="20"/>
          <w:lang w:val="fr-BE"/>
        </w:rPr>
      </w:pPr>
      <w:r w:rsidRPr="00E959E4">
        <w:rPr>
          <w:rFonts w:ascii="Seat Bcn" w:hAnsi="Seat Bcn" w:cs="SeatBcn-Medium"/>
          <w:spacing w:val="-1"/>
          <w:sz w:val="20"/>
          <w:szCs w:val="20"/>
          <w:lang w:val="fr-BE"/>
        </w:rPr>
        <w:t>1</w:t>
      </w:r>
      <w:r w:rsidR="002F1FAF" w:rsidRPr="00E959E4">
        <w:rPr>
          <w:rFonts w:ascii="Seat Bcn" w:hAnsi="Seat Bcn" w:cs="SeatBcn-Medium"/>
          <w:spacing w:val="-1"/>
          <w:sz w:val="20"/>
          <w:szCs w:val="20"/>
          <w:lang w:val="fr-BE"/>
        </w:rPr>
        <w:t xml:space="preserve"> </w:t>
      </w:r>
      <w:r w:rsidRPr="00E959E4">
        <w:rPr>
          <w:rFonts w:ascii="Seat Bcn" w:hAnsi="Seat Bcn" w:cs="SeatBcn-Medium"/>
          <w:spacing w:val="-1"/>
          <w:sz w:val="20"/>
          <w:szCs w:val="20"/>
          <w:lang w:val="fr-BE"/>
        </w:rPr>
        <w:t>octobre</w:t>
      </w:r>
      <w:r w:rsidR="002F1FAF" w:rsidRPr="00E959E4">
        <w:rPr>
          <w:rFonts w:ascii="Seat Bcn" w:hAnsi="Seat Bcn" w:cs="SeatBcn-Medium"/>
          <w:spacing w:val="-1"/>
          <w:sz w:val="20"/>
          <w:szCs w:val="20"/>
          <w:lang w:val="fr-BE"/>
        </w:rPr>
        <w:t xml:space="preserve"> </w:t>
      </w:r>
      <w:r w:rsidR="00B31DCD" w:rsidRPr="00E959E4">
        <w:rPr>
          <w:rFonts w:ascii="Seat Bcn" w:hAnsi="Seat Bcn" w:cs="SeatBcn-Medium"/>
          <w:spacing w:val="-1"/>
          <w:sz w:val="20"/>
          <w:szCs w:val="20"/>
          <w:lang w:val="fr-BE"/>
        </w:rPr>
        <w:t>201</w:t>
      </w:r>
      <w:r w:rsidR="002F1FAF" w:rsidRPr="00E959E4">
        <w:rPr>
          <w:rFonts w:ascii="Seat Bcn" w:hAnsi="Seat Bcn" w:cs="SeatBcn-Medium"/>
          <w:spacing w:val="-1"/>
          <w:sz w:val="20"/>
          <w:szCs w:val="20"/>
          <w:lang w:val="fr-BE"/>
        </w:rPr>
        <w:t>9</w:t>
      </w:r>
    </w:p>
    <w:p w14:paraId="4C2B1614" w14:textId="77777777" w:rsidR="009A416E" w:rsidRPr="00E959E4" w:rsidRDefault="00E959E4" w:rsidP="009A416E">
      <w:pPr>
        <w:pStyle w:val="Title"/>
        <w:spacing w:before="120" w:line="240" w:lineRule="auto"/>
        <w:rPr>
          <w:rFonts w:ascii="Seat Bcn" w:eastAsiaTheme="minorEastAsia" w:hAnsi="Seat Bcn" w:cs="Times New Roman"/>
          <w:b/>
          <w:bCs w:val="0"/>
          <w:kern w:val="0"/>
          <w:sz w:val="36"/>
          <w:szCs w:val="36"/>
          <w:lang w:val="fr-BE" w:eastAsia="en-US"/>
        </w:rPr>
      </w:pPr>
      <w:r w:rsidRPr="00E959E4">
        <w:rPr>
          <w:rFonts w:ascii="Seat Bcn" w:hAnsi="Seat Bcn"/>
          <w:b/>
          <w:sz w:val="36"/>
          <w:szCs w:val="36"/>
          <w:lang w:val="fr-BE"/>
        </w:rPr>
        <w:t>Comment gérer 16 millions de pièces chaque jour</w:t>
      </w:r>
    </w:p>
    <w:p w14:paraId="2BFAD7B5" w14:textId="77777777" w:rsidR="009A416E" w:rsidRPr="007B1533" w:rsidRDefault="007B1533"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7B1533">
        <w:rPr>
          <w:rFonts w:ascii="Seat Bcn" w:hAnsi="Seat Bcn"/>
          <w:b/>
          <w:sz w:val="20"/>
          <w:szCs w:val="20"/>
          <w:lang w:val="fr-BE"/>
        </w:rPr>
        <w:t>La nouvelle tour de contrôle surveillera en temps réel l’emplacement de plus de 16 millions de pièces, qui sont nécessaires quotidiennement à l’usine SEAT de Martorell pour produire 2 300 véhicules</w:t>
      </w:r>
    </w:p>
    <w:p w14:paraId="5131F772" w14:textId="77777777" w:rsidR="009A416E" w:rsidRPr="007B1533" w:rsidRDefault="007B1533" w:rsidP="009A416E">
      <w:pPr>
        <w:pStyle w:val="Prrafobsico"/>
        <w:numPr>
          <w:ilvl w:val="0"/>
          <w:numId w:val="1"/>
        </w:numPr>
        <w:ind w:left="426" w:hanging="284"/>
        <w:rPr>
          <w:rFonts w:ascii="Seat Bcn" w:hAnsi="Seat Bcn" w:cs="SeatBcn-Medium"/>
          <w:b/>
          <w:color w:val="auto"/>
          <w:spacing w:val="-1"/>
          <w:sz w:val="20"/>
          <w:szCs w:val="20"/>
          <w:lang w:val="fr-BE"/>
        </w:rPr>
      </w:pPr>
      <w:r w:rsidRPr="007B1533">
        <w:rPr>
          <w:rFonts w:ascii="Seat Bcn" w:hAnsi="Seat Bcn"/>
          <w:b/>
          <w:sz w:val="20"/>
          <w:szCs w:val="20"/>
          <w:lang w:val="fr-BE"/>
        </w:rPr>
        <w:t>Grâce à ce nouveau système, les clients peuvent reconfigurer leur véhicule, même après avoir fait leur commande</w:t>
      </w:r>
    </w:p>
    <w:p w14:paraId="04EEAF34" w14:textId="77777777" w:rsidR="009A416E" w:rsidRPr="007B1533" w:rsidRDefault="007B1533" w:rsidP="009A416E">
      <w:pPr>
        <w:pStyle w:val="Prrafobsico"/>
        <w:numPr>
          <w:ilvl w:val="0"/>
          <w:numId w:val="1"/>
        </w:numPr>
        <w:ind w:left="426" w:hanging="284"/>
        <w:rPr>
          <w:rFonts w:ascii="Seat Bcn" w:hAnsi="Seat Bcn" w:cs="SeatBcn-Medium"/>
          <w:b/>
          <w:spacing w:val="-1"/>
          <w:sz w:val="20"/>
          <w:szCs w:val="20"/>
          <w:lang w:val="fr-BE"/>
        </w:rPr>
      </w:pPr>
      <w:r w:rsidRPr="007B1533">
        <w:rPr>
          <w:rFonts w:ascii="Seat Bcn" w:hAnsi="Seat Bcn"/>
          <w:b/>
          <w:sz w:val="20"/>
          <w:szCs w:val="20"/>
          <w:lang w:val="fr-BE"/>
        </w:rPr>
        <w:t>La tour de contrôle a été présélectionnée pour le SEAT Innovation Day, qui distingue les projets les plus innovants proposés par les employés de l’entreprise</w:t>
      </w:r>
    </w:p>
    <w:p w14:paraId="53C408C0" w14:textId="77777777" w:rsidR="002F1FAF" w:rsidRPr="007B1533" w:rsidRDefault="002F1FAF" w:rsidP="009A416E">
      <w:pPr>
        <w:pStyle w:val="Prrafobsico"/>
        <w:ind w:left="426"/>
        <w:rPr>
          <w:rFonts w:ascii="Seat Bcn" w:hAnsi="Seat Bcn" w:cs="SeatBcn-Medium"/>
          <w:b/>
          <w:color w:val="auto"/>
          <w:spacing w:val="-1"/>
          <w:sz w:val="20"/>
          <w:szCs w:val="20"/>
          <w:lang w:val="fr-BE"/>
        </w:rPr>
      </w:pPr>
    </w:p>
    <w:p w14:paraId="229083B2" w14:textId="77777777" w:rsidR="00F51AC7" w:rsidRPr="00F51AC7" w:rsidRDefault="00F51AC7" w:rsidP="00F51AC7">
      <w:pPr>
        <w:rPr>
          <w:rFonts w:ascii="Seat Bcn" w:hAnsi="Seat Bcn"/>
          <w:sz w:val="20"/>
          <w:szCs w:val="20"/>
          <w:lang w:val="fr-BE"/>
        </w:rPr>
      </w:pPr>
      <w:r w:rsidRPr="00F51AC7">
        <w:rPr>
          <w:rFonts w:ascii="Seat Bcn" w:hAnsi="Seat Bcn"/>
          <w:sz w:val="20"/>
          <w:szCs w:val="20"/>
          <w:lang w:val="fr-BE"/>
        </w:rPr>
        <w:t>Un mur vidéo divisé en différents écrans affiche constamment des chiffres, des graphiques, des cartes avec itinéraires et des codes mis à jour. Cela ressemble à la tour de contrôle d’un aéroport, mais ce n’est pas cela. Il s’agit en fait de la tour de contrôle de SEAT dans son centre logistique. Ce nouveau système garantit que les données relatives aux 16 millions de pièces utilisées pour produire environ 2 300 véhicules sont transmises en temps réel.</w:t>
      </w:r>
    </w:p>
    <w:p w14:paraId="1D190441" w14:textId="77777777" w:rsidR="00F51AC7" w:rsidRPr="00F51AC7" w:rsidRDefault="00F51AC7" w:rsidP="00F51AC7">
      <w:pPr>
        <w:rPr>
          <w:rFonts w:ascii="Seat Bcn" w:hAnsi="Seat Bcn"/>
          <w:sz w:val="20"/>
          <w:szCs w:val="20"/>
          <w:lang w:val="fr-BE"/>
        </w:rPr>
      </w:pPr>
      <w:r w:rsidRPr="00446534">
        <w:rPr>
          <w:rFonts w:ascii="Seat Bcn" w:hAnsi="Seat Bcn"/>
          <w:b/>
          <w:sz w:val="20"/>
          <w:szCs w:val="20"/>
          <w:lang w:val="fr-BE"/>
        </w:rPr>
        <w:t>En phase avec l’innovation.</w:t>
      </w:r>
      <w:r w:rsidRPr="00F51AC7">
        <w:rPr>
          <w:rFonts w:ascii="Seat Bcn" w:hAnsi="Seat Bcn"/>
          <w:sz w:val="20"/>
          <w:szCs w:val="20"/>
          <w:lang w:val="fr-BE"/>
        </w:rPr>
        <w:t xml:space="preserve"> En seulement 26 semaines, un projet révolutionnaire a pris forme dans le centre logistique de SEAT. Celui-ci fait appel à une application qui surveille en temps réel l’emplacement exact de chaque pièce automobile en fonction des besoins de production. </w:t>
      </w:r>
      <w:r w:rsidRPr="00910C8A">
        <w:rPr>
          <w:rFonts w:ascii="Seat Bcn" w:hAnsi="Seat Bcn"/>
          <w:b/>
          <w:sz w:val="20"/>
          <w:szCs w:val="20"/>
          <w:lang w:val="fr-BE"/>
        </w:rPr>
        <w:t>« Ce sera la première fois que SEAT disposera d’informations en temps réel sur le parcours des matériaux, sur les alertes des opérations de transit et sur la consommation de matériaux de production. Les informations qui demandaient autrefois plusieurs heures et plusieurs appels téléphoniques seront à présent mises à jour en quelques secondes »</w:t>
      </w:r>
      <w:r w:rsidRPr="00F51AC7">
        <w:rPr>
          <w:rFonts w:ascii="Seat Bcn" w:hAnsi="Seat Bcn"/>
          <w:sz w:val="20"/>
          <w:szCs w:val="20"/>
          <w:lang w:val="fr-BE"/>
        </w:rPr>
        <w:t>, explique David Castilla, directeur du projet.</w:t>
      </w:r>
    </w:p>
    <w:p w14:paraId="63C4FB1E" w14:textId="77777777" w:rsidR="00F51AC7" w:rsidRPr="00F51AC7" w:rsidRDefault="00F51AC7" w:rsidP="00F51AC7">
      <w:pPr>
        <w:rPr>
          <w:rFonts w:ascii="Seat Bcn" w:hAnsi="Seat Bcn"/>
          <w:sz w:val="20"/>
          <w:szCs w:val="20"/>
          <w:lang w:val="fr-BE"/>
        </w:rPr>
      </w:pPr>
      <w:r w:rsidRPr="00446534">
        <w:rPr>
          <w:rFonts w:ascii="Seat Bcn" w:hAnsi="Seat Bcn"/>
          <w:b/>
          <w:sz w:val="20"/>
          <w:szCs w:val="20"/>
          <w:lang w:val="fr-BE"/>
        </w:rPr>
        <w:t>200 000 chiffres clés quotidiennement mis à jour en temps réel.</w:t>
      </w:r>
      <w:r w:rsidRPr="00F51AC7">
        <w:rPr>
          <w:rFonts w:ascii="Seat Bcn" w:hAnsi="Seat Bcn"/>
          <w:sz w:val="20"/>
          <w:szCs w:val="20"/>
          <w:lang w:val="fr-BE"/>
        </w:rPr>
        <w:t xml:space="preserve"> Une voiture, c’est un puzzle géant où toutes les pièces sont essentielles. Il est donc très important de savoir où se trouve chaque élément et s’il arrivera à temps.</w:t>
      </w:r>
    </w:p>
    <w:p w14:paraId="16E28F02" w14:textId="77777777" w:rsidR="00F51AC7" w:rsidRPr="00F51AC7" w:rsidRDefault="00F51AC7" w:rsidP="00F51AC7">
      <w:pPr>
        <w:rPr>
          <w:rFonts w:ascii="Seat Bcn" w:hAnsi="Seat Bcn"/>
          <w:sz w:val="20"/>
          <w:szCs w:val="20"/>
          <w:lang w:val="fr-BE"/>
        </w:rPr>
      </w:pPr>
      <w:r w:rsidRPr="00446534">
        <w:rPr>
          <w:rFonts w:ascii="Seat Bcn" w:hAnsi="Seat Bcn"/>
          <w:b/>
          <w:sz w:val="20"/>
          <w:szCs w:val="20"/>
          <w:lang w:val="fr-BE"/>
        </w:rPr>
        <w:t>« Nous faisons le maximum pour surveiller le plus possible, des stocks des fournisseurs jusqu’aux lignes de production, au transport et aux centres logistiques »</w:t>
      </w:r>
      <w:r w:rsidRPr="00F51AC7">
        <w:rPr>
          <w:rFonts w:ascii="Seat Bcn" w:hAnsi="Seat Bcn"/>
          <w:sz w:val="20"/>
          <w:szCs w:val="20"/>
          <w:lang w:val="fr-BE"/>
        </w:rPr>
        <w:t xml:space="preserve">, explique David. En outre, ces données constituent la base des outils prédictifs utilisés pour résoudre des incidents avant qu’ils ne surviennent. </w:t>
      </w:r>
      <w:r w:rsidRPr="00446534">
        <w:rPr>
          <w:rFonts w:ascii="Seat Bcn" w:hAnsi="Seat Bcn"/>
          <w:b/>
          <w:sz w:val="20"/>
          <w:szCs w:val="20"/>
          <w:lang w:val="fr-BE"/>
        </w:rPr>
        <w:t>« Ce projet révolutionnaire de SEAT montre les capacités de l’équipe logistique et de production dans la transformation numérique en cours de nos processus. Après 26 semaines, le projet profitera à nos clients, car ils auront accès à toutes les informations importantes sur leur véhicule et le délai de livraison »</w:t>
      </w:r>
      <w:r w:rsidRPr="00F51AC7">
        <w:rPr>
          <w:rFonts w:ascii="Seat Bcn" w:hAnsi="Seat Bcn"/>
          <w:sz w:val="20"/>
          <w:szCs w:val="20"/>
          <w:lang w:val="fr-BE"/>
        </w:rPr>
        <w:t>, indique Christian Vollmer, vice-président pour la production et la logistique.</w:t>
      </w:r>
    </w:p>
    <w:p w14:paraId="0C9502CA" w14:textId="77777777" w:rsidR="00F51AC7" w:rsidRPr="00F51AC7" w:rsidRDefault="00F51AC7" w:rsidP="00F51AC7">
      <w:pPr>
        <w:rPr>
          <w:rFonts w:ascii="Seat Bcn" w:hAnsi="Seat Bcn"/>
          <w:sz w:val="20"/>
          <w:szCs w:val="20"/>
          <w:lang w:val="fr-BE"/>
        </w:rPr>
      </w:pPr>
      <w:r w:rsidRPr="00F40848">
        <w:rPr>
          <w:rFonts w:ascii="Seat Bcn" w:hAnsi="Seat Bcn"/>
          <w:b/>
          <w:sz w:val="20"/>
          <w:szCs w:val="20"/>
          <w:lang w:val="fr-BE"/>
        </w:rPr>
        <w:t>Des délais raccourcis.</w:t>
      </w:r>
      <w:r w:rsidRPr="00F51AC7">
        <w:rPr>
          <w:rFonts w:ascii="Seat Bcn" w:hAnsi="Seat Bcn"/>
          <w:sz w:val="20"/>
          <w:szCs w:val="20"/>
          <w:lang w:val="fr-BE"/>
        </w:rPr>
        <w:t xml:space="preserve"> Grâce à ce système innovant, l’objectif à court terme est de réduire le délai de livraison des commandes. </w:t>
      </w:r>
      <w:r w:rsidRPr="00446534">
        <w:rPr>
          <w:rFonts w:ascii="Seat Bcn" w:hAnsi="Seat Bcn"/>
          <w:b/>
          <w:sz w:val="20"/>
          <w:szCs w:val="20"/>
          <w:lang w:val="fr-BE"/>
        </w:rPr>
        <w:t xml:space="preserve">« Les clients feront partie du processus de planification. Ils pourront même demander un changement de couleur avant que leur véhicule ne soit peint ou des équipements spéciaux. Ce processus nous aidera à mieux comprendre ce que le client veut vraiment et à mieux transformer la chaîne logistique </w:t>
      </w:r>
      <w:r w:rsidRPr="00446534">
        <w:rPr>
          <w:rFonts w:ascii="Seat Bcn" w:hAnsi="Seat Bcn"/>
          <w:b/>
          <w:sz w:val="20"/>
          <w:szCs w:val="20"/>
          <w:lang w:val="fr-BE"/>
        </w:rPr>
        <w:lastRenderedPageBreak/>
        <w:t>pour qu’elle corresponde à ce dont ils ont besoin »</w:t>
      </w:r>
      <w:r w:rsidRPr="00F51AC7">
        <w:rPr>
          <w:rFonts w:ascii="Seat Bcn" w:hAnsi="Seat Bcn"/>
          <w:sz w:val="20"/>
          <w:szCs w:val="20"/>
          <w:lang w:val="fr-BE"/>
        </w:rPr>
        <w:t xml:space="preserve">, déclare </w:t>
      </w:r>
      <w:proofErr w:type="spellStart"/>
      <w:r w:rsidRPr="00F51AC7">
        <w:rPr>
          <w:rFonts w:ascii="Seat Bcn" w:hAnsi="Seat Bcn"/>
          <w:sz w:val="20"/>
          <w:szCs w:val="20"/>
          <w:lang w:val="fr-BE"/>
        </w:rPr>
        <w:t>Enric</w:t>
      </w:r>
      <w:proofErr w:type="spellEnd"/>
      <w:r w:rsidRPr="00F51AC7">
        <w:rPr>
          <w:rFonts w:ascii="Seat Bcn" w:hAnsi="Seat Bcn"/>
          <w:sz w:val="20"/>
          <w:szCs w:val="20"/>
          <w:lang w:val="fr-BE"/>
        </w:rPr>
        <w:t xml:space="preserve"> Martí, responsable de la logistique chez SEAT.</w:t>
      </w:r>
    </w:p>
    <w:p w14:paraId="4B98C8AA" w14:textId="77777777" w:rsidR="00F51AC7" w:rsidRPr="00F51AC7" w:rsidRDefault="00F51AC7" w:rsidP="00F51AC7">
      <w:pPr>
        <w:rPr>
          <w:rFonts w:ascii="Seat Bcn" w:hAnsi="Seat Bcn"/>
          <w:sz w:val="20"/>
          <w:szCs w:val="20"/>
          <w:lang w:val="fr-BE"/>
        </w:rPr>
      </w:pPr>
      <w:r w:rsidRPr="006167BC">
        <w:rPr>
          <w:rFonts w:ascii="Seat Bcn" w:hAnsi="Seat Bcn"/>
          <w:b/>
          <w:sz w:val="20"/>
          <w:szCs w:val="20"/>
          <w:lang w:val="fr-BE"/>
        </w:rPr>
        <w:t>Plus d’efficience signifie moins de CO</w:t>
      </w:r>
      <w:r w:rsidRPr="006167BC">
        <w:rPr>
          <w:rFonts w:ascii="Seat Bcn" w:hAnsi="Seat Bcn"/>
          <w:b/>
          <w:sz w:val="20"/>
          <w:szCs w:val="20"/>
          <w:vertAlign w:val="subscript"/>
          <w:lang w:val="fr-BE"/>
        </w:rPr>
        <w:t>2</w:t>
      </w:r>
      <w:r w:rsidRPr="006167BC">
        <w:rPr>
          <w:rFonts w:ascii="Seat Bcn" w:hAnsi="Seat Bcn"/>
          <w:b/>
          <w:sz w:val="20"/>
          <w:szCs w:val="20"/>
          <w:lang w:val="fr-BE"/>
        </w:rPr>
        <w:t>.</w:t>
      </w:r>
      <w:r w:rsidRPr="00F51AC7">
        <w:rPr>
          <w:rFonts w:ascii="Seat Bcn" w:hAnsi="Seat Bcn"/>
          <w:sz w:val="20"/>
          <w:szCs w:val="20"/>
          <w:lang w:val="fr-BE"/>
        </w:rPr>
        <w:t xml:space="preserve"> L’environnement en profite également, puisque l’un des objectifs de ce projet est d’améliorer les itinéraires de transport des matériaux. Cette optimisation est possible grâce à une application, qui géolocalise les chauffeurs, leur permettant d’interagir en temps réel. Celle-ci donne le premier ETA (</w:t>
      </w:r>
      <w:proofErr w:type="spellStart"/>
      <w:r w:rsidRPr="00F51AC7">
        <w:rPr>
          <w:rFonts w:ascii="Seat Bcn" w:hAnsi="Seat Bcn"/>
          <w:i/>
          <w:sz w:val="20"/>
          <w:szCs w:val="20"/>
          <w:lang w:val="fr-BE"/>
        </w:rPr>
        <w:t>estimated</w:t>
      </w:r>
      <w:proofErr w:type="spellEnd"/>
      <w:r w:rsidRPr="00F51AC7">
        <w:rPr>
          <w:rFonts w:ascii="Seat Bcn" w:hAnsi="Seat Bcn"/>
          <w:i/>
          <w:sz w:val="20"/>
          <w:szCs w:val="20"/>
          <w:lang w:val="fr-BE"/>
        </w:rPr>
        <w:t xml:space="preserve"> time of </w:t>
      </w:r>
      <w:proofErr w:type="spellStart"/>
      <w:r w:rsidRPr="00F51AC7">
        <w:rPr>
          <w:rFonts w:ascii="Seat Bcn" w:hAnsi="Seat Bcn"/>
          <w:i/>
          <w:sz w:val="20"/>
          <w:szCs w:val="20"/>
          <w:lang w:val="fr-BE"/>
        </w:rPr>
        <w:t>arrival</w:t>
      </w:r>
      <w:proofErr w:type="spellEnd"/>
      <w:r w:rsidRPr="00F51AC7">
        <w:rPr>
          <w:rFonts w:ascii="Seat Bcn" w:hAnsi="Seat Bcn"/>
          <w:sz w:val="20"/>
          <w:szCs w:val="20"/>
          <w:lang w:val="fr-BE"/>
        </w:rPr>
        <w:t>, heure d’arrivée estimée) prédictif. Au cours des prochaines étapes du projet, de nouveaux outils prédictifs de prévision météorologique seront intégrés afin de proposer d’autres itinéraires et de réduire le temps passé sur la route.</w:t>
      </w:r>
    </w:p>
    <w:p w14:paraId="3F56EDF6" w14:textId="77777777" w:rsidR="009A416E" w:rsidRPr="00F51AC7" w:rsidRDefault="00F51AC7" w:rsidP="00F51AC7">
      <w:pPr>
        <w:pStyle w:val="Prrafobsico"/>
        <w:rPr>
          <w:rFonts w:ascii="Seat Bcn" w:hAnsi="Seat Bcn" w:cs="SeatBcn-Medium"/>
          <w:b/>
          <w:spacing w:val="-1"/>
          <w:sz w:val="20"/>
          <w:szCs w:val="20"/>
          <w:lang w:val="fr-BE"/>
        </w:rPr>
      </w:pPr>
      <w:r w:rsidRPr="006167BC">
        <w:rPr>
          <w:rFonts w:ascii="Seat Bcn" w:hAnsi="Seat Bcn"/>
          <w:b/>
          <w:sz w:val="20"/>
          <w:szCs w:val="20"/>
          <w:lang w:val="fr-BE"/>
        </w:rPr>
        <w:t>Innovation Day.</w:t>
      </w:r>
      <w:r w:rsidRPr="00F51AC7">
        <w:rPr>
          <w:rFonts w:ascii="Seat Bcn" w:hAnsi="Seat Bcn"/>
          <w:sz w:val="20"/>
          <w:szCs w:val="20"/>
          <w:lang w:val="fr-BE"/>
        </w:rPr>
        <w:t xml:space="preserve"> Cette application a été présélectionnée pour le SEAT Innovation Day, qui distingue les projets les plus innovants proposés par les employés de l’entreprise. </w:t>
      </w:r>
      <w:bookmarkStart w:id="0" w:name="_GoBack"/>
      <w:r w:rsidRPr="0029539D">
        <w:rPr>
          <w:rFonts w:ascii="Seat Bcn" w:hAnsi="Seat Bcn"/>
          <w:b/>
          <w:sz w:val="20"/>
          <w:szCs w:val="20"/>
          <w:lang w:val="fr-BE"/>
        </w:rPr>
        <w:t>« À ce stade-ci, nous pouvons bien anticiper les besoins de production. Les avantages directs sont au profit des clients, car nous pouvons leur garantir une date de livraison puisque nous saurons avec certitude que les pièces nécessaires pour leur véhicule seront disponibles le jour de fabrication prévu de ce dernier »</w:t>
      </w:r>
      <w:bookmarkEnd w:id="0"/>
      <w:r w:rsidRPr="00F51AC7">
        <w:rPr>
          <w:rFonts w:ascii="Seat Bcn" w:hAnsi="Seat Bcn"/>
          <w:sz w:val="20"/>
          <w:szCs w:val="20"/>
          <w:lang w:val="fr-BE"/>
        </w:rPr>
        <w:t>, indique le directeur du projet.</w:t>
      </w:r>
    </w:p>
    <w:p w14:paraId="04F3C5CC" w14:textId="77777777" w:rsidR="009A416E" w:rsidRPr="00F51AC7" w:rsidRDefault="009A416E" w:rsidP="009A416E">
      <w:pPr>
        <w:pStyle w:val="Prrafobsico"/>
        <w:rPr>
          <w:rFonts w:ascii="Seat Bcn" w:hAnsi="Seat Bcn" w:cs="SeatBcn-Medium"/>
          <w:spacing w:val="-1"/>
          <w:sz w:val="20"/>
          <w:szCs w:val="20"/>
          <w:lang w:val="fr-BE"/>
        </w:rPr>
      </w:pPr>
    </w:p>
    <w:p w14:paraId="16F7C4E8" w14:textId="77777777" w:rsidR="00D56A40" w:rsidRPr="0029539D" w:rsidRDefault="00D56A40" w:rsidP="009A416E">
      <w:pPr>
        <w:pStyle w:val="Prrafobsico"/>
        <w:rPr>
          <w:rFonts w:ascii="Seat Bcn" w:hAnsi="Seat Bcn" w:cs="SeatBcn-Medium"/>
          <w:spacing w:val="-1"/>
          <w:sz w:val="20"/>
          <w:szCs w:val="20"/>
          <w:lang w:val="fr-BE"/>
        </w:rPr>
      </w:pPr>
    </w:p>
    <w:p w14:paraId="3A49A8B0" w14:textId="77777777" w:rsidR="002F1FAF" w:rsidRPr="0029539D" w:rsidRDefault="002F1FAF" w:rsidP="009A416E">
      <w:pPr>
        <w:pStyle w:val="Prrafobsico"/>
        <w:rPr>
          <w:rFonts w:ascii="Seat Bcn" w:hAnsi="Seat Bcn" w:cs="SeatBcn-Medium"/>
          <w:spacing w:val="-1"/>
          <w:sz w:val="20"/>
          <w:szCs w:val="20"/>
          <w:lang w:val="fr-BE"/>
        </w:rPr>
      </w:pPr>
    </w:p>
    <w:p w14:paraId="36D92874" w14:textId="77777777" w:rsidR="002F1FAF" w:rsidRPr="0029539D" w:rsidRDefault="002F1FAF" w:rsidP="002F1FAF">
      <w:pPr>
        <w:spacing w:after="0" w:line="240" w:lineRule="auto"/>
        <w:rPr>
          <w:rFonts w:ascii="Seat Bcn" w:hAnsi="Seat Bcn" w:cs="SeatBcn-Black"/>
          <w:b/>
          <w:sz w:val="20"/>
          <w:szCs w:val="20"/>
          <w:lang w:val="fr-BE"/>
        </w:rPr>
      </w:pPr>
    </w:p>
    <w:p w14:paraId="43F1ACAD"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97A4E14"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41217F3"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52DB87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609A7DB" w14:textId="77777777" w:rsidR="002F1FAF" w:rsidRDefault="002F1FAF" w:rsidP="009A416E">
      <w:pPr>
        <w:pStyle w:val="Prrafobsico"/>
        <w:rPr>
          <w:rFonts w:ascii="Seat Bcn" w:hAnsi="Seat Bcn" w:cs="SeatBcn-Medium"/>
          <w:spacing w:val="-1"/>
          <w:sz w:val="20"/>
          <w:szCs w:val="20"/>
          <w:lang w:val="en-GB"/>
        </w:rPr>
      </w:pPr>
    </w:p>
    <w:p w14:paraId="4B797079" w14:textId="77777777" w:rsidR="002F1FAF" w:rsidRPr="009B3B53" w:rsidRDefault="00E72F86" w:rsidP="009A416E">
      <w:pPr>
        <w:pStyle w:val="Prrafobsico"/>
        <w:rPr>
          <w:rFonts w:ascii="Seat Bcn" w:hAnsi="Seat Bcn" w:cs="SeatBcn-Medium"/>
          <w:spacing w:val="-1"/>
          <w:sz w:val="18"/>
          <w:szCs w:val="18"/>
          <w:lang w:val="en-GB"/>
        </w:rPr>
      </w:pPr>
      <w:r>
        <w:fldChar w:fldCharType="begin"/>
      </w:r>
      <w:r w:rsidRPr="0029539D">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0CDCABB9"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08B4A2EA"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14DAA228"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228BA662"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627ACCE0"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1C128DF6"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0EDCCF04"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AE84A" w14:textId="77777777" w:rsidR="00643800" w:rsidRDefault="00643800" w:rsidP="00C7152D">
      <w:pPr>
        <w:spacing w:after="0" w:line="240" w:lineRule="auto"/>
      </w:pPr>
      <w:r>
        <w:separator/>
      </w:r>
    </w:p>
  </w:endnote>
  <w:endnote w:type="continuationSeparator" w:id="0">
    <w:p w14:paraId="57A0F783" w14:textId="77777777" w:rsidR="00643800" w:rsidRDefault="00643800"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7CE7F559"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69BC6372"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C74085C"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574ADF9" wp14:editId="78431188">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F7A9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7CEEB80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D163E0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95684F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74ADF9"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2F5F7A9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7CEEB80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D163E0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95684F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A71AB7B"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5CC637A"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E959E4">
              <w:rPr>
                <w:rFonts w:ascii="Seat Bcn" w:hAnsi="Seat Bcn"/>
                <w:bCs/>
                <w:sz w:val="16"/>
                <w:szCs w:val="16"/>
              </w:rPr>
              <w:t>45</w:t>
            </w:r>
            <w:r>
              <w:rPr>
                <w:rFonts w:ascii="Seat Bcn" w:hAnsi="Seat Bcn"/>
                <w:bCs/>
                <w:sz w:val="16"/>
                <w:szCs w:val="16"/>
              </w:rPr>
              <w:t>/2019</w:t>
            </w:r>
          </w:p>
        </w:sdtContent>
      </w:sdt>
    </w:sdtContent>
  </w:sdt>
  <w:p w14:paraId="7D111855"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00473B6" wp14:editId="05D7D6C7">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A0C8BD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473B6"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A0C8BD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457329C" wp14:editId="603D6BD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41E79F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7329C"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41E79F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0BCB3" w14:textId="77777777" w:rsidR="00643800" w:rsidRDefault="00643800" w:rsidP="00C7152D">
      <w:pPr>
        <w:spacing w:after="0" w:line="240" w:lineRule="auto"/>
      </w:pPr>
      <w:r>
        <w:separator/>
      </w:r>
    </w:p>
  </w:footnote>
  <w:footnote w:type="continuationSeparator" w:id="0">
    <w:p w14:paraId="649BACB6" w14:textId="77777777" w:rsidR="00643800" w:rsidRDefault="00643800"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5CB0"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7B12F0B" wp14:editId="53668127">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E758BF0" wp14:editId="1E8636B4">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F0CC"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DED59EE" wp14:editId="359FBE54">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C555F34" wp14:editId="02321AB2">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5736D91B" wp14:editId="6E33D4B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00"/>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539D"/>
    <w:rsid w:val="00296AEB"/>
    <w:rsid w:val="002972E9"/>
    <w:rsid w:val="00297A3C"/>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3FCC"/>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46534"/>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167BC"/>
    <w:rsid w:val="00627DB9"/>
    <w:rsid w:val="006345EC"/>
    <w:rsid w:val="0063517F"/>
    <w:rsid w:val="00643800"/>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C1E08"/>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1533"/>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0C8A"/>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180D"/>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97A44"/>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2F86"/>
    <w:rsid w:val="00E76CAB"/>
    <w:rsid w:val="00E81009"/>
    <w:rsid w:val="00E879F4"/>
    <w:rsid w:val="00E959E4"/>
    <w:rsid w:val="00EA1540"/>
    <w:rsid w:val="00EA2C56"/>
    <w:rsid w:val="00EA3665"/>
    <w:rsid w:val="00EA68AF"/>
    <w:rsid w:val="00EB2F84"/>
    <w:rsid w:val="00EB568D"/>
    <w:rsid w:val="00EC4D44"/>
    <w:rsid w:val="00ED2C19"/>
    <w:rsid w:val="00EF2B59"/>
    <w:rsid w:val="00F05C0B"/>
    <w:rsid w:val="00F07010"/>
    <w:rsid w:val="00F3508A"/>
    <w:rsid w:val="00F3741E"/>
    <w:rsid w:val="00F40848"/>
    <w:rsid w:val="00F44FEA"/>
    <w:rsid w:val="00F51AC7"/>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2ABD0"/>
  <w15:docId w15:val="{6347ED58-BD5C-4B00-A334-0F58B26B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EE7C3-97ED-419F-A444-F119E28C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868</Words>
  <Characters>4779</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15</cp:revision>
  <cp:lastPrinted>2019-10-01T09:22:00Z</cp:lastPrinted>
  <dcterms:created xsi:type="dcterms:W3CDTF">2019-09-30T13:20:00Z</dcterms:created>
  <dcterms:modified xsi:type="dcterms:W3CDTF">2019-10-01T09:23:00Z</dcterms:modified>
</cp:coreProperties>
</file>