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96F41" w:rsidR="00A96F41" w:rsidP="00A96F41" w:rsidRDefault="00A96F41" w14:paraId="768D7B11" w14:textId="0A971F84">
      <w:pPr>
        <w:spacing w:line="240" w:lineRule="auto"/>
        <w:rPr>
          <w:rFonts w:eastAsia="Times New Roman"/>
          <w:b/>
          <w:bCs/>
          <w:sz w:val="24"/>
          <w:szCs w:val="24"/>
        </w:rPr>
      </w:pPr>
      <w:r w:rsidRPr="00A96F41">
        <w:rPr>
          <w:rFonts w:eastAsia="Times New Roman"/>
          <w:b/>
          <w:bCs/>
          <w:sz w:val="24"/>
          <w:szCs w:val="24"/>
        </w:rPr>
        <w:t>Neumann und Merging Technologies bündeln Kräfte</w:t>
      </w:r>
    </w:p>
    <w:p w:rsidRPr="00D361DA" w:rsidR="00D361DA" w:rsidP="00C01A81" w:rsidRDefault="00D361DA" w14:paraId="2C4D7319" w14:textId="2CB73FF3">
      <w:pPr>
        <w:rPr>
          <w:rFonts w:ascii="Arial" w:hAnsi="Arial" w:cs="Arial"/>
          <w:b/>
          <w:bCs/>
          <w:color w:val="000000"/>
          <w:sz w:val="24"/>
          <w:szCs w:val="24"/>
        </w:rPr>
      </w:pPr>
    </w:p>
    <w:p w:rsidR="00C46FED" w:rsidP="00E32CDB" w:rsidRDefault="00F61C69" w14:paraId="18EFE4DD" w14:textId="30CF8617">
      <w:pPr>
        <w:rPr>
          <w:rFonts w:eastAsia="Times New Roman"/>
          <w:b/>
          <w:bCs/>
        </w:rPr>
      </w:pPr>
      <w:r w:rsidRPr="00D361DA">
        <w:rPr>
          <w:rFonts w:ascii="Arial" w:hAnsi="Arial" w:cs="Arial"/>
          <w:b/>
          <w:bCs/>
          <w:color w:val="000000"/>
        </w:rPr>
        <w:br/>
      </w:r>
      <w:r w:rsidRPr="00634D9C" w:rsidR="00D361DA">
        <w:rPr>
          <w:rFonts w:eastAsia="Times New Roman"/>
          <w:b/>
          <w:bCs/>
        </w:rPr>
        <w:t xml:space="preserve">Berlin, </w:t>
      </w:r>
      <w:r w:rsidRPr="00634D9C" w:rsidR="00B91EB4">
        <w:rPr>
          <w:rFonts w:eastAsia="Times New Roman"/>
          <w:b/>
          <w:bCs/>
        </w:rPr>
        <w:t>5</w:t>
      </w:r>
      <w:r w:rsidRPr="00634D9C" w:rsidR="00A96F41">
        <w:rPr>
          <w:rFonts w:eastAsia="Times New Roman"/>
          <w:b/>
          <w:bCs/>
        </w:rPr>
        <w:t>. Juli</w:t>
      </w:r>
      <w:r w:rsidRPr="00634D9C" w:rsidR="00D361DA">
        <w:rPr>
          <w:rFonts w:eastAsia="Times New Roman"/>
          <w:b/>
          <w:bCs/>
        </w:rPr>
        <w:t xml:space="preserve"> 2022 – Der deutsche Studiospezialist </w:t>
      </w:r>
      <w:r w:rsidRPr="00DB0453" w:rsidR="00A96F41">
        <w:rPr>
          <w:rFonts w:eastAsia="Times New Roman"/>
          <w:b/>
          <w:bCs/>
        </w:rPr>
        <w:t xml:space="preserve">Neumann.Berlin und das </w:t>
      </w:r>
      <w:r w:rsidRPr="00DB0453" w:rsidR="006C210A">
        <w:rPr>
          <w:rFonts w:eastAsia="Times New Roman"/>
          <w:b/>
          <w:bCs/>
        </w:rPr>
        <w:t>Schweizer</w:t>
      </w:r>
      <w:r w:rsidRPr="00DB0453" w:rsidR="00A96F41">
        <w:rPr>
          <w:rFonts w:eastAsia="Times New Roman"/>
          <w:b/>
          <w:bCs/>
        </w:rPr>
        <w:t xml:space="preserve"> Unternehmen Merging Technologies</w:t>
      </w:r>
      <w:r w:rsidRPr="00DB0453" w:rsidR="00C40E00">
        <w:rPr>
          <w:rFonts w:eastAsia="Times New Roman"/>
          <w:b/>
          <w:bCs/>
        </w:rPr>
        <w:t xml:space="preserve"> –</w:t>
      </w:r>
      <w:r w:rsidRPr="00DB0453" w:rsidR="00AB709A">
        <w:rPr>
          <w:rFonts w:eastAsia="Times New Roman"/>
          <w:b/>
          <w:bCs/>
        </w:rPr>
        <w:t xml:space="preserve"> </w:t>
      </w:r>
      <w:r w:rsidRPr="00DB0453" w:rsidR="00C40E00">
        <w:rPr>
          <w:rFonts w:eastAsia="Times New Roman"/>
          <w:b/>
          <w:bCs/>
        </w:rPr>
        <w:t>einer der weltweit führenden Hersteller von hochauflösenden digitalen Audio-Aufnahmesystemen –</w:t>
      </w:r>
      <w:r w:rsidRPr="00DB0453" w:rsidR="00D139DD">
        <w:rPr>
          <w:rFonts w:eastAsia="Times New Roman"/>
          <w:b/>
          <w:bCs/>
        </w:rPr>
        <w:t xml:space="preserve"> </w:t>
      </w:r>
      <w:r w:rsidRPr="00DB0453" w:rsidR="00A96F41">
        <w:rPr>
          <w:rFonts w:eastAsia="Times New Roman"/>
          <w:b/>
          <w:bCs/>
        </w:rPr>
        <w:t>arbeiten</w:t>
      </w:r>
      <w:r w:rsidRPr="00BE1B00" w:rsidR="00A96F41">
        <w:rPr>
          <w:rFonts w:eastAsia="Times New Roman"/>
          <w:b/>
          <w:bCs/>
        </w:rPr>
        <w:t xml:space="preserve"> künftig </w:t>
      </w:r>
      <w:r w:rsidRPr="00BE1B00" w:rsidR="00C46FED">
        <w:rPr>
          <w:rFonts w:eastAsia="Times New Roman"/>
          <w:b/>
          <w:bCs/>
        </w:rPr>
        <w:t xml:space="preserve">unter dem Dach der Sennheiser-Gruppe </w:t>
      </w:r>
      <w:r w:rsidRPr="00BE1B00" w:rsidR="00A96F41">
        <w:rPr>
          <w:rFonts w:eastAsia="Times New Roman"/>
          <w:b/>
          <w:bCs/>
        </w:rPr>
        <w:t>zusammen.</w:t>
      </w:r>
      <w:r w:rsidRPr="00BE1B00" w:rsidR="000475BB">
        <w:rPr>
          <w:rFonts w:eastAsia="Times New Roman"/>
          <w:b/>
          <w:bCs/>
        </w:rPr>
        <w:t xml:space="preserve"> </w:t>
      </w:r>
      <w:r w:rsidRPr="00BE1B00" w:rsidR="00CB7BD1">
        <w:rPr>
          <w:rFonts w:eastAsia="Times New Roman"/>
          <w:b/>
          <w:bCs/>
        </w:rPr>
        <w:t xml:space="preserve">Sennheiser </w:t>
      </w:r>
      <w:r w:rsidRPr="00BE1B00" w:rsidR="00EB461B">
        <w:rPr>
          <w:rFonts w:eastAsia="Times New Roman"/>
          <w:b/>
          <w:bCs/>
        </w:rPr>
        <w:t xml:space="preserve">hat </w:t>
      </w:r>
      <w:r w:rsidRPr="00BE1B00" w:rsidR="00CB7BD1">
        <w:rPr>
          <w:rFonts w:eastAsia="Times New Roman"/>
          <w:b/>
          <w:bCs/>
        </w:rPr>
        <w:t>die Anteile von Merging Technologies vollständig</w:t>
      </w:r>
      <w:r w:rsidRPr="00BE1B00" w:rsidR="00EB461B">
        <w:rPr>
          <w:rFonts w:eastAsia="Times New Roman"/>
          <w:b/>
          <w:bCs/>
        </w:rPr>
        <w:t xml:space="preserve"> übernommen</w:t>
      </w:r>
      <w:r w:rsidRPr="00BE1B00" w:rsidR="00CB7BD1">
        <w:rPr>
          <w:rFonts w:eastAsia="Times New Roman"/>
          <w:b/>
          <w:bCs/>
        </w:rPr>
        <w:t xml:space="preserve">. </w:t>
      </w:r>
      <w:r w:rsidRPr="00BE1B00" w:rsidR="00C46FED">
        <w:rPr>
          <w:rFonts w:eastAsia="Times New Roman"/>
          <w:b/>
          <w:bCs/>
        </w:rPr>
        <w:t>Mit diesem Schritt erweitert Neumann.Berlin sein Angebot an professionellen Audio-Lösungen</w:t>
      </w:r>
      <w:r w:rsidRPr="00BE1B00" w:rsidR="00797E76">
        <w:rPr>
          <w:rFonts w:eastAsia="Times New Roman"/>
          <w:b/>
          <w:bCs/>
        </w:rPr>
        <w:t>.</w:t>
      </w:r>
      <w:r w:rsidR="00CB7BD1">
        <w:rPr>
          <w:rFonts w:eastAsia="Times New Roman"/>
          <w:b/>
          <w:bCs/>
        </w:rPr>
        <w:t xml:space="preserve"> </w:t>
      </w:r>
    </w:p>
    <w:p w:rsidRPr="00D361DA" w:rsidR="00E32CDB" w:rsidP="00E32CDB" w:rsidRDefault="00E32CDB" w14:paraId="08C75E01" w14:textId="77777777">
      <w:pPr>
        <w:rPr>
          <w:rFonts w:ascii="Arial" w:hAnsi="Arial" w:cs="Arial"/>
          <w:b/>
          <w:bCs/>
          <w:color w:val="000000"/>
        </w:rPr>
      </w:pPr>
    </w:p>
    <w:p w:rsidR="00C854C4" w:rsidP="00A96F41" w:rsidRDefault="00224F25" w14:paraId="7FFBC2D4" w14:textId="0CD176F0">
      <w:pPr>
        <w:rPr>
          <w:rFonts w:eastAsia="Times New Roman"/>
        </w:rPr>
      </w:pPr>
      <w:r w:rsidRPr="78B967C8" w:rsidR="00224F25">
        <w:rPr>
          <w:rFonts w:eastAsia="Times New Roman"/>
        </w:rPr>
        <w:t xml:space="preserve">Mit seinen </w:t>
      </w:r>
      <w:r w:rsidRPr="78B967C8" w:rsidR="00224F25">
        <w:rPr>
          <w:rFonts w:eastAsia="Times New Roman"/>
        </w:rPr>
        <w:t>legendären Mikrofonen, den Monitoren und Kopfhörern</w:t>
      </w:r>
      <w:r w:rsidRPr="78B967C8" w:rsidR="00224F25">
        <w:rPr>
          <w:rFonts w:eastAsia="Times New Roman"/>
        </w:rPr>
        <w:t xml:space="preserve"> </w:t>
      </w:r>
      <w:r w:rsidRPr="78B967C8" w:rsidR="00224F25">
        <w:rPr>
          <w:rFonts w:eastAsia="Times New Roman"/>
        </w:rPr>
        <w:t>gilt</w:t>
      </w:r>
      <w:r w:rsidRPr="78B967C8" w:rsidR="00224F25">
        <w:rPr>
          <w:rFonts w:eastAsia="Times New Roman"/>
        </w:rPr>
        <w:t xml:space="preserve"> </w:t>
      </w:r>
      <w:proofErr w:type="spellStart"/>
      <w:r w:rsidRPr="78B967C8" w:rsidR="00224F25">
        <w:rPr>
          <w:rFonts w:eastAsia="Times New Roman"/>
        </w:rPr>
        <w:t>Neumann</w:t>
      </w:r>
      <w:r w:rsidRPr="78B967C8" w:rsidR="00224F25">
        <w:rPr>
          <w:rFonts w:eastAsia="Times New Roman"/>
        </w:rPr>
        <w:t>.Berlin</w:t>
      </w:r>
      <w:proofErr w:type="spellEnd"/>
      <w:r w:rsidRPr="78B967C8" w:rsidR="00224F25">
        <w:rPr>
          <w:rFonts w:eastAsia="Times New Roman"/>
        </w:rPr>
        <w:t xml:space="preserve"> </w:t>
      </w:r>
      <w:r w:rsidRPr="78B967C8" w:rsidR="00224F25">
        <w:rPr>
          <w:rFonts w:eastAsia="Times New Roman"/>
        </w:rPr>
        <w:t>weltweit sowohl bei professionellen Anwend</w:t>
      </w:r>
      <w:r w:rsidRPr="78B967C8" w:rsidR="000B5ECB">
        <w:rPr>
          <w:rFonts w:eastAsia="Times New Roman"/>
        </w:rPr>
        <w:t>ungen</w:t>
      </w:r>
      <w:r w:rsidRPr="78B967C8" w:rsidR="00224F25">
        <w:rPr>
          <w:rFonts w:eastAsia="Times New Roman"/>
        </w:rPr>
        <w:t xml:space="preserve"> – wie</w:t>
      </w:r>
      <w:r w:rsidRPr="78B967C8" w:rsidR="004B5C6E">
        <w:rPr>
          <w:rFonts w:eastAsia="Times New Roman"/>
        </w:rPr>
        <w:t xml:space="preserve"> beispielsweise</w:t>
      </w:r>
      <w:r w:rsidRPr="78B967C8" w:rsidR="00224F25">
        <w:rPr>
          <w:rFonts w:eastAsia="Times New Roman"/>
        </w:rPr>
        <w:t xml:space="preserve"> </w:t>
      </w:r>
      <w:r w:rsidRPr="78B967C8" w:rsidR="00000F47">
        <w:rPr>
          <w:rFonts w:eastAsia="Times New Roman"/>
        </w:rPr>
        <w:t xml:space="preserve">in </w:t>
      </w:r>
      <w:r w:rsidRPr="78B967C8" w:rsidR="00224F25">
        <w:rPr>
          <w:rFonts w:eastAsia="Times New Roman"/>
        </w:rPr>
        <w:t xml:space="preserve">Tonstudios und Broadcast – aber auch </w:t>
      </w:r>
      <w:r w:rsidRPr="78B967C8" w:rsidR="00000F47">
        <w:rPr>
          <w:rFonts w:eastAsia="Times New Roman"/>
        </w:rPr>
        <w:t>im</w:t>
      </w:r>
      <w:r w:rsidRPr="78B967C8" w:rsidR="00224F25">
        <w:rPr>
          <w:rFonts w:eastAsia="Times New Roman"/>
        </w:rPr>
        <w:t xml:space="preserve"> semi-professionellen </w:t>
      </w:r>
      <w:r w:rsidRPr="78B967C8" w:rsidR="00000F47">
        <w:rPr>
          <w:rFonts w:eastAsia="Times New Roman"/>
        </w:rPr>
        <w:t>Bereich</w:t>
      </w:r>
      <w:r w:rsidRPr="78B967C8" w:rsidR="00224F25">
        <w:rPr>
          <w:rFonts w:eastAsia="Times New Roman"/>
        </w:rPr>
        <w:t xml:space="preserve"> als Referenz. </w:t>
      </w:r>
      <w:r w:rsidRPr="78B967C8" w:rsidR="00A96F41">
        <w:rPr>
          <w:rFonts w:eastAsia="Times New Roman"/>
        </w:rPr>
        <w:t xml:space="preserve">Neumann-Lösungen stehen dabei nicht nur für </w:t>
      </w:r>
      <w:r w:rsidRPr="78B967C8" w:rsidR="008F4E95">
        <w:rPr>
          <w:rFonts w:eastAsia="Times New Roman"/>
        </w:rPr>
        <w:t xml:space="preserve">Zuverlässigkeit und Wertbeständigkeit, sondern auch </w:t>
      </w:r>
      <w:r w:rsidRPr="78B967C8" w:rsidR="00483CDA">
        <w:rPr>
          <w:rFonts w:eastAsia="Times New Roman"/>
        </w:rPr>
        <w:t xml:space="preserve">für </w:t>
      </w:r>
      <w:r w:rsidRPr="78B967C8" w:rsidR="008F4E95">
        <w:rPr>
          <w:rFonts w:eastAsia="Times New Roman"/>
        </w:rPr>
        <w:t>allerhöchste Klangqualität</w:t>
      </w:r>
      <w:r w:rsidRPr="78B967C8" w:rsidR="008F4E95">
        <w:rPr>
          <w:rFonts w:eastAsia="Times New Roman"/>
        </w:rPr>
        <w:t>.</w:t>
      </w:r>
      <w:r w:rsidRPr="78B967C8" w:rsidR="00E57587">
        <w:rPr>
          <w:rFonts w:eastAsia="Times New Roman"/>
        </w:rPr>
        <w:t xml:space="preserve"> </w:t>
      </w:r>
      <w:r w:rsidR="00E57587">
        <w:rPr/>
        <w:t xml:space="preserve">Auf </w:t>
      </w:r>
      <w:r w:rsidRPr="78B967C8" w:rsidR="00E57587">
        <w:rPr>
          <w:rFonts w:eastAsia="Times New Roman"/>
        </w:rPr>
        <w:t xml:space="preserve">dieser starken Position </w:t>
      </w:r>
      <w:r w:rsidR="00E57587">
        <w:rPr/>
        <w:t xml:space="preserve">baut Neumann weiter auf und </w:t>
      </w:r>
      <w:r w:rsidRPr="78B967C8" w:rsidR="00E57587">
        <w:rPr>
          <w:rFonts w:eastAsia="Times New Roman"/>
        </w:rPr>
        <w:t>erweitert</w:t>
      </w:r>
      <w:r w:rsidRPr="78B967C8" w:rsidR="00110BC3">
        <w:rPr>
          <w:rFonts w:eastAsia="Times New Roman"/>
        </w:rPr>
        <w:t xml:space="preserve"> </w:t>
      </w:r>
      <w:r w:rsidRPr="78B967C8" w:rsidR="00586838">
        <w:rPr>
          <w:rFonts w:eastAsia="Times New Roman"/>
        </w:rPr>
        <w:t xml:space="preserve">nun </w:t>
      </w:r>
      <w:r w:rsidRPr="78B967C8" w:rsidR="00110BC3">
        <w:rPr>
          <w:rFonts w:eastAsia="Times New Roman"/>
        </w:rPr>
        <w:t>gezielt</w:t>
      </w:r>
      <w:r w:rsidRPr="78B967C8" w:rsidR="00E57587">
        <w:rPr>
          <w:rFonts w:eastAsia="Times New Roman"/>
        </w:rPr>
        <w:t xml:space="preserve"> sein Angebot</w:t>
      </w:r>
      <w:r w:rsidRPr="78B967C8" w:rsidR="00BC7702">
        <w:rPr>
          <w:rFonts w:eastAsia="Times New Roman"/>
        </w:rPr>
        <w:t>.</w:t>
      </w:r>
      <w:r w:rsidRPr="78B967C8" w:rsidR="00E57587">
        <w:rPr>
          <w:rFonts w:eastAsia="Times New Roman"/>
        </w:rPr>
        <w:t xml:space="preserve"> </w:t>
      </w:r>
      <w:r w:rsidRPr="78B967C8" w:rsidR="00A96F41">
        <w:rPr>
          <w:rFonts w:eastAsia="Times New Roman"/>
        </w:rPr>
        <w:t xml:space="preserve">Die </w:t>
      </w:r>
      <w:r w:rsidRPr="78B967C8" w:rsidR="00370CE9">
        <w:rPr>
          <w:rFonts w:eastAsia="Times New Roman"/>
        </w:rPr>
        <w:t>Verzahnung</w:t>
      </w:r>
      <w:r w:rsidRPr="78B967C8" w:rsidR="00A96F41">
        <w:rPr>
          <w:rFonts w:eastAsia="Times New Roman"/>
        </w:rPr>
        <w:t xml:space="preserve"> mit </w:t>
      </w:r>
      <w:proofErr w:type="spellStart"/>
      <w:r w:rsidRPr="78B967C8" w:rsidR="00A96F41">
        <w:rPr>
          <w:rFonts w:eastAsia="Times New Roman"/>
        </w:rPr>
        <w:t>Merging</w:t>
      </w:r>
      <w:proofErr w:type="spellEnd"/>
      <w:r w:rsidRPr="78B967C8" w:rsidR="00A96F41">
        <w:rPr>
          <w:rFonts w:eastAsia="Times New Roman"/>
        </w:rPr>
        <w:t xml:space="preserve"> Technologies</w:t>
      </w:r>
      <w:r w:rsidRPr="78B967C8" w:rsidR="00A96F41">
        <w:rPr>
          <w:rFonts w:eastAsia="Times New Roman"/>
        </w:rPr>
        <w:t xml:space="preserve"> ist Teil </w:t>
      </w:r>
      <w:r w:rsidRPr="78B967C8" w:rsidR="004B5C6E">
        <w:rPr>
          <w:rFonts w:eastAsia="Times New Roman"/>
        </w:rPr>
        <w:t>der</w:t>
      </w:r>
      <w:r w:rsidRPr="78B967C8" w:rsidR="00A96F41">
        <w:rPr>
          <w:rFonts w:eastAsia="Times New Roman"/>
        </w:rPr>
        <w:t xml:space="preserve"> Wachstumsstrategie</w:t>
      </w:r>
      <w:r w:rsidRPr="78B967C8" w:rsidR="004B5C6E">
        <w:rPr>
          <w:rFonts w:eastAsia="Times New Roman"/>
        </w:rPr>
        <w:t xml:space="preserve"> von Neumann</w:t>
      </w:r>
      <w:r w:rsidRPr="78B967C8" w:rsidR="00A96F41">
        <w:rPr>
          <w:rFonts w:eastAsia="Times New Roman"/>
        </w:rPr>
        <w:t xml:space="preserve">. </w:t>
      </w:r>
      <w:r w:rsidRPr="78B967C8" w:rsidR="004B5C6E">
        <w:rPr>
          <w:rFonts w:eastAsia="Times New Roman"/>
        </w:rPr>
        <w:t xml:space="preserve">„Wir planen das Angebot von Neumann insbesondere im Bereich digitaler </w:t>
      </w:r>
      <w:proofErr w:type="spellStart"/>
      <w:r w:rsidRPr="78B967C8" w:rsidR="004B5C6E">
        <w:rPr>
          <w:rFonts w:eastAsia="Times New Roman"/>
        </w:rPr>
        <w:t>Workstreams</w:t>
      </w:r>
      <w:proofErr w:type="spellEnd"/>
      <w:r w:rsidRPr="78B967C8" w:rsidR="004B5C6E">
        <w:rPr>
          <w:rFonts w:eastAsia="Times New Roman"/>
        </w:rPr>
        <w:t xml:space="preserve"> zu stärken, um unseren </w:t>
      </w:r>
      <w:r w:rsidRPr="78B967C8" w:rsidR="000B5ECB">
        <w:rPr>
          <w:rFonts w:eastAsia="Times New Roman"/>
        </w:rPr>
        <w:t xml:space="preserve">Usern </w:t>
      </w:r>
      <w:r w:rsidRPr="78B967C8" w:rsidR="004B5C6E">
        <w:rPr>
          <w:rFonts w:eastAsia="Times New Roman"/>
        </w:rPr>
        <w:t xml:space="preserve">ganzheitliche Audiolösungen in Studioqualität anzubieten. Die Produkte und Lösungen von </w:t>
      </w:r>
      <w:proofErr w:type="spellStart"/>
      <w:r w:rsidRPr="78B967C8" w:rsidR="004B5C6E">
        <w:rPr>
          <w:rFonts w:eastAsia="Times New Roman"/>
        </w:rPr>
        <w:t>Merging</w:t>
      </w:r>
      <w:proofErr w:type="spellEnd"/>
      <w:r w:rsidRPr="78B967C8" w:rsidR="004B5C6E">
        <w:rPr>
          <w:rFonts w:eastAsia="Times New Roman"/>
        </w:rPr>
        <w:t xml:space="preserve"> Technologies</w:t>
      </w:r>
      <w:r w:rsidRPr="78B967C8" w:rsidR="004B5C6E">
        <w:rPr>
          <w:rFonts w:eastAsia="Times New Roman"/>
        </w:rPr>
        <w:t xml:space="preserve"> ergänzen das Neumann Produktportfolio hervorragend. Daher freuen wir uns sehr auf die gemeinsame Zusammenarbeit mit dem </w:t>
      </w:r>
      <w:proofErr w:type="spellStart"/>
      <w:r w:rsidRPr="78B967C8" w:rsidR="004B5C6E">
        <w:rPr>
          <w:rFonts w:eastAsia="Times New Roman"/>
        </w:rPr>
        <w:t>Merging</w:t>
      </w:r>
      <w:proofErr w:type="spellEnd"/>
      <w:r w:rsidRPr="78B967C8" w:rsidR="004B5C6E">
        <w:rPr>
          <w:rFonts w:eastAsia="Times New Roman"/>
        </w:rPr>
        <w:t>-Team</w:t>
      </w:r>
      <w:r w:rsidRPr="78B967C8" w:rsidR="00A96F41">
        <w:rPr>
          <w:rFonts w:eastAsia="Times New Roman"/>
        </w:rPr>
        <w:t xml:space="preserve">“, </w:t>
      </w:r>
      <w:r w:rsidRPr="78B967C8" w:rsidR="004A4C66">
        <w:rPr>
          <w:rFonts w:eastAsia="Times New Roman"/>
        </w:rPr>
        <w:t>sagt</w:t>
      </w:r>
      <w:r w:rsidRPr="78B967C8" w:rsidR="00A96F41">
        <w:rPr>
          <w:rFonts w:eastAsia="Times New Roman"/>
        </w:rPr>
        <w:t xml:space="preserve"> Ralf </w:t>
      </w:r>
      <w:proofErr w:type="spellStart"/>
      <w:r w:rsidRPr="78B967C8" w:rsidR="00A96F41">
        <w:rPr>
          <w:rFonts w:eastAsia="Times New Roman"/>
        </w:rPr>
        <w:t>Oehl</w:t>
      </w:r>
      <w:proofErr w:type="spellEnd"/>
      <w:r w:rsidRPr="78B967C8" w:rsidR="00A96F41">
        <w:rPr>
          <w:rFonts w:eastAsia="Times New Roman"/>
        </w:rPr>
        <w:t xml:space="preserve">, CEO der </w:t>
      </w:r>
      <w:r w:rsidRPr="78B967C8" w:rsidR="00A96F41">
        <w:rPr>
          <w:rFonts w:eastAsia="Times New Roman"/>
        </w:rPr>
        <w:t>Georg Neumann GmbH</w:t>
      </w:r>
      <w:r w:rsidRPr="78B967C8" w:rsidR="00A96F41">
        <w:rPr>
          <w:rFonts w:eastAsia="Times New Roman"/>
        </w:rPr>
        <w:t>.</w:t>
      </w:r>
      <w:r w:rsidRPr="78B967C8" w:rsidR="006304B0">
        <w:rPr>
          <w:rFonts w:eastAsia="Times New Roman"/>
        </w:rPr>
        <w:t xml:space="preserve"> </w:t>
      </w:r>
      <w:proofErr w:type="spellStart"/>
      <w:r w:rsidRPr="78B967C8" w:rsidR="006304B0">
        <w:rPr>
          <w:rFonts w:eastAsia="Times New Roman"/>
        </w:rPr>
        <w:t>Merging</w:t>
      </w:r>
      <w:proofErr w:type="spellEnd"/>
      <w:r w:rsidRPr="78B967C8" w:rsidR="006304B0">
        <w:rPr>
          <w:rFonts w:eastAsia="Times New Roman"/>
        </w:rPr>
        <w:t xml:space="preserve"> Technologies </w:t>
      </w:r>
      <w:r w:rsidRPr="78B967C8" w:rsidR="004B5C6E">
        <w:rPr>
          <w:rFonts w:eastAsia="Times New Roman"/>
        </w:rPr>
        <w:t>zählt zu den</w:t>
      </w:r>
      <w:r w:rsidRPr="78B967C8" w:rsidR="006304B0">
        <w:rPr>
          <w:rFonts w:eastAsia="Times New Roman"/>
        </w:rPr>
        <w:t xml:space="preserve"> weltweit führenden Anbieter</w:t>
      </w:r>
      <w:r w:rsidRPr="78B967C8" w:rsidR="004B5C6E">
        <w:rPr>
          <w:rFonts w:eastAsia="Times New Roman"/>
        </w:rPr>
        <w:t>n</w:t>
      </w:r>
      <w:r w:rsidRPr="78B967C8" w:rsidR="006304B0">
        <w:rPr>
          <w:rFonts w:eastAsia="Times New Roman"/>
        </w:rPr>
        <w:t xml:space="preserve"> von AD/DA-Lösungen, Digital Audio Workstations und ist Vorreiter </w:t>
      </w:r>
      <w:r w:rsidRPr="78B967C8" w:rsidR="00212AC5">
        <w:rPr>
          <w:rFonts w:eastAsia="Times New Roman"/>
        </w:rPr>
        <w:t xml:space="preserve">bei der Software-Entwicklung zur </w:t>
      </w:r>
      <w:r w:rsidRPr="78B967C8" w:rsidR="006304B0">
        <w:rPr>
          <w:rFonts w:eastAsia="Times New Roman"/>
        </w:rPr>
        <w:t>Unterstützung des AES67 Standards</w:t>
      </w:r>
      <w:r w:rsidRPr="78B967C8" w:rsidR="00212AC5">
        <w:rPr>
          <w:rFonts w:eastAsia="Times New Roman"/>
        </w:rPr>
        <w:t>.</w:t>
      </w:r>
    </w:p>
    <w:p w:rsidR="00C854C4" w:rsidP="00A96F41" w:rsidRDefault="00C854C4" w14:paraId="35B8F8E8" w14:textId="77777777">
      <w:pPr>
        <w:rPr>
          <w:rFonts w:eastAsia="Times New Roman"/>
        </w:rPr>
      </w:pPr>
    </w:p>
    <w:p w:rsidRPr="0077523B" w:rsidR="00B40F06" w:rsidP="00B40F06" w:rsidRDefault="00A96F41" w14:paraId="4CCCD6C5" w14:textId="22616BD3">
      <w:pPr>
        <w:rPr>
          <w:rFonts w:eastAsia="Times New Roman"/>
          <w:lang w:val="x-none"/>
        </w:rPr>
      </w:pPr>
      <w:r w:rsidRPr="78B967C8" w:rsidR="00A96F41">
        <w:rPr>
          <w:rFonts w:eastAsia="Times New Roman"/>
        </w:rPr>
        <w:t>„</w:t>
      </w:r>
      <w:proofErr w:type="spellStart"/>
      <w:r w:rsidRPr="78B967C8" w:rsidR="00A96F41">
        <w:rPr>
          <w:rFonts w:eastAsia="Times New Roman"/>
        </w:rPr>
        <w:t>Neumann.Berlin</w:t>
      </w:r>
      <w:proofErr w:type="spellEnd"/>
      <w:r w:rsidRPr="78B967C8" w:rsidR="00A96F41">
        <w:rPr>
          <w:rFonts w:eastAsia="Times New Roman"/>
        </w:rPr>
        <w:t xml:space="preserve"> und </w:t>
      </w:r>
      <w:proofErr w:type="spellStart"/>
      <w:r w:rsidRPr="78B967C8" w:rsidR="00A96F41">
        <w:rPr>
          <w:rFonts w:eastAsia="Times New Roman"/>
        </w:rPr>
        <w:t>Merging</w:t>
      </w:r>
      <w:proofErr w:type="spellEnd"/>
      <w:r w:rsidRPr="78B967C8" w:rsidR="00A96F41">
        <w:rPr>
          <w:rFonts w:eastAsia="Times New Roman"/>
        </w:rPr>
        <w:t xml:space="preserve"> Technologies sind ein perfekte</w:t>
      </w:r>
      <w:r w:rsidRPr="78B967C8" w:rsidR="004A4C66">
        <w:rPr>
          <w:rFonts w:eastAsia="Times New Roman"/>
        </w:rPr>
        <w:t>r</w:t>
      </w:r>
      <w:r w:rsidRPr="78B967C8" w:rsidR="00A96F41">
        <w:rPr>
          <w:rFonts w:eastAsia="Times New Roman"/>
        </w:rPr>
        <w:t xml:space="preserve"> Match,</w:t>
      </w:r>
      <w:r w:rsidRPr="78B967C8" w:rsidR="00EB766F">
        <w:rPr>
          <w:rFonts w:eastAsia="Times New Roman"/>
        </w:rPr>
        <w:t xml:space="preserve"> und die Zusammenarbeit ermöglicht beiden Seiten neue Möglichkeiten</w:t>
      </w:r>
      <w:r w:rsidRPr="78B967C8" w:rsidR="00A96F41">
        <w:rPr>
          <w:rFonts w:eastAsia="Times New Roman"/>
        </w:rPr>
        <w:t xml:space="preserve">“, </w:t>
      </w:r>
      <w:r w:rsidRPr="78B967C8" w:rsidR="004A4C66">
        <w:rPr>
          <w:rFonts w:eastAsia="Times New Roman"/>
        </w:rPr>
        <w:t>ergänzt</w:t>
      </w:r>
      <w:r w:rsidRPr="78B967C8" w:rsidR="00A96F41">
        <w:rPr>
          <w:rFonts w:eastAsia="Times New Roman"/>
        </w:rPr>
        <w:t xml:space="preserve"> </w:t>
      </w:r>
      <w:r w:rsidRPr="78B967C8" w:rsidR="00A96F41">
        <w:rPr>
          <w:rFonts w:eastAsia="Times New Roman"/>
        </w:rPr>
        <w:t xml:space="preserve">Claude </w:t>
      </w:r>
      <w:proofErr w:type="spellStart"/>
      <w:r w:rsidRPr="78B967C8" w:rsidR="00A96F41">
        <w:rPr>
          <w:rFonts w:eastAsia="Times New Roman"/>
        </w:rPr>
        <w:t>Cellier</w:t>
      </w:r>
      <w:proofErr w:type="spellEnd"/>
      <w:r w:rsidRPr="78B967C8" w:rsidR="00A96F41">
        <w:rPr>
          <w:rFonts w:eastAsia="Times New Roman"/>
        </w:rPr>
        <w:t xml:space="preserve">, Gründer und CEO von </w:t>
      </w:r>
      <w:proofErr w:type="spellStart"/>
      <w:r w:rsidRPr="78B967C8" w:rsidR="00A96F41">
        <w:rPr>
          <w:rFonts w:eastAsia="Times New Roman"/>
        </w:rPr>
        <w:t>Merging</w:t>
      </w:r>
      <w:proofErr w:type="spellEnd"/>
      <w:r w:rsidRPr="78B967C8" w:rsidR="00A96F41">
        <w:rPr>
          <w:rFonts w:eastAsia="Times New Roman"/>
        </w:rPr>
        <w:t xml:space="preserve"> Technologies. </w:t>
      </w:r>
      <w:r w:rsidRPr="78B967C8" w:rsidR="004B5C6E">
        <w:rPr>
          <w:rFonts w:eastAsia="Times New Roman"/>
        </w:rPr>
        <w:t>„</w:t>
      </w:r>
      <w:r w:rsidRPr="78B967C8" w:rsidR="00CF5651">
        <w:rPr>
          <w:rFonts w:eastAsia="Times New Roman"/>
        </w:rPr>
        <w:t>Beide Firmen</w:t>
      </w:r>
      <w:r w:rsidRPr="78B967C8" w:rsidR="00A96F41">
        <w:rPr>
          <w:rFonts w:eastAsia="Times New Roman"/>
        </w:rPr>
        <w:t xml:space="preserve"> teilen die Leidenschaft </w:t>
      </w:r>
      <w:r w:rsidRPr="78B967C8" w:rsidR="009B4B3F">
        <w:rPr>
          <w:rFonts w:eastAsia="Times New Roman"/>
        </w:rPr>
        <w:t>für</w:t>
      </w:r>
      <w:r w:rsidRPr="78B967C8" w:rsidR="001A6F21">
        <w:rPr>
          <w:rFonts w:eastAsia="Times New Roman"/>
        </w:rPr>
        <w:t xml:space="preserve"> Exzellenz</w:t>
      </w:r>
      <w:r w:rsidRPr="78B967C8" w:rsidR="004A4C66">
        <w:rPr>
          <w:rFonts w:eastAsia="Times New Roman"/>
        </w:rPr>
        <w:t xml:space="preserve"> und den Anspruch,</w:t>
      </w:r>
      <w:r w:rsidRPr="78B967C8" w:rsidR="00A96F41">
        <w:rPr>
          <w:rFonts w:eastAsia="Times New Roman"/>
        </w:rPr>
        <w:t xml:space="preserve"> </w:t>
      </w:r>
      <w:r w:rsidRPr="78B967C8" w:rsidR="001A6F21">
        <w:rPr>
          <w:rFonts w:eastAsia="Times New Roman"/>
        </w:rPr>
        <w:t xml:space="preserve">immer </w:t>
      </w:r>
      <w:r w:rsidRPr="78B967C8" w:rsidR="00A96F41">
        <w:rPr>
          <w:rFonts w:eastAsia="Times New Roman"/>
        </w:rPr>
        <w:t xml:space="preserve">neue </w:t>
      </w:r>
      <w:r w:rsidRPr="78B967C8" w:rsidR="00A96F41">
        <w:rPr>
          <w:rFonts w:eastAsia="Times New Roman"/>
        </w:rPr>
        <w:t xml:space="preserve">Standards </w:t>
      </w:r>
      <w:r w:rsidRPr="78B967C8" w:rsidR="001A6F21">
        <w:rPr>
          <w:rFonts w:eastAsia="Times New Roman"/>
        </w:rPr>
        <w:t xml:space="preserve">im Bereich Audio </w:t>
      </w:r>
      <w:r w:rsidRPr="78B967C8" w:rsidR="00A96F41">
        <w:rPr>
          <w:rFonts w:eastAsia="Times New Roman"/>
        </w:rPr>
        <w:t>zu setzen</w:t>
      </w:r>
      <w:r w:rsidRPr="78B967C8" w:rsidR="004A4C66">
        <w:rPr>
          <w:rFonts w:eastAsia="Times New Roman"/>
        </w:rPr>
        <w:t>.</w:t>
      </w:r>
      <w:r w:rsidRPr="78B967C8" w:rsidR="00A96F41">
        <w:rPr>
          <w:rFonts w:eastAsia="Times New Roman"/>
        </w:rPr>
        <w:t xml:space="preserve">“ </w:t>
      </w:r>
      <w:r w:rsidRPr="78B967C8" w:rsidR="00B82CB1">
        <w:rPr>
          <w:rFonts w:eastAsia="Times New Roman"/>
        </w:rPr>
        <w:t xml:space="preserve">Das bestehende Portfolio der beiden Unternehmen bleibt erhalten. </w:t>
      </w:r>
      <w:r w:rsidRPr="78B967C8" w:rsidR="00B40F06">
        <w:rPr>
          <w:rFonts w:eastAsia="Times New Roman"/>
        </w:rPr>
        <w:t>Erstes gemeinsames</w:t>
      </w:r>
      <w:r w:rsidRPr="78B967C8" w:rsidR="00B40F06">
        <w:rPr>
          <w:rFonts w:eastAsia="Times New Roman"/>
        </w:rPr>
        <w:t xml:space="preserve"> Produkt </w:t>
      </w:r>
      <w:r w:rsidRPr="78B967C8" w:rsidR="00B40F06">
        <w:rPr>
          <w:rFonts w:eastAsia="Times New Roman"/>
        </w:rPr>
        <w:t xml:space="preserve">der Partnerschaft zwischen </w:t>
      </w:r>
      <w:proofErr w:type="spellStart"/>
      <w:r w:rsidRPr="78B967C8" w:rsidR="00B40F06">
        <w:rPr>
          <w:rFonts w:eastAsia="Times New Roman"/>
        </w:rPr>
        <w:t>Neumann.Berlin</w:t>
      </w:r>
      <w:proofErr w:type="spellEnd"/>
      <w:r w:rsidRPr="78B967C8" w:rsidR="00B40F06">
        <w:rPr>
          <w:rFonts w:eastAsia="Times New Roman"/>
        </w:rPr>
        <w:t xml:space="preserve"> und </w:t>
      </w:r>
      <w:proofErr w:type="spellStart"/>
      <w:r w:rsidRPr="78B967C8" w:rsidR="00B40F06">
        <w:rPr>
          <w:rFonts w:eastAsia="Times New Roman"/>
        </w:rPr>
        <w:t>Merging</w:t>
      </w:r>
      <w:proofErr w:type="spellEnd"/>
      <w:r w:rsidRPr="78B967C8" w:rsidR="00B40F06">
        <w:rPr>
          <w:rFonts w:eastAsia="Times New Roman"/>
        </w:rPr>
        <w:t xml:space="preserve"> Technologies wird</w:t>
      </w:r>
      <w:r w:rsidRPr="78B967C8" w:rsidR="00B40F06">
        <w:rPr>
          <w:rFonts w:eastAsia="Times New Roman"/>
        </w:rPr>
        <w:t xml:space="preserve"> ein </w:t>
      </w:r>
      <w:r w:rsidRPr="78B967C8" w:rsidR="00B40F06">
        <w:rPr>
          <w:rFonts w:eastAsia="Times New Roman"/>
        </w:rPr>
        <w:t xml:space="preserve">Neumann </w:t>
      </w:r>
      <w:r w:rsidRPr="78B967C8" w:rsidR="00B40F06">
        <w:rPr>
          <w:rFonts w:eastAsia="Times New Roman"/>
        </w:rPr>
        <w:t>Audio-Interface</w:t>
      </w:r>
      <w:r w:rsidRPr="78B967C8" w:rsidR="00B40F06">
        <w:rPr>
          <w:rFonts w:eastAsia="Times New Roman"/>
        </w:rPr>
        <w:t xml:space="preserve"> sein, das die perfekte Integration von Neumann-Produkten in </w:t>
      </w:r>
      <w:r w:rsidRPr="78B967C8" w:rsidR="00B40F06">
        <w:rPr>
          <w:rFonts w:eastAsia="Times New Roman"/>
        </w:rPr>
        <w:t>eine digitale Infrastruktur ermöglicht.</w:t>
      </w:r>
    </w:p>
    <w:p w:rsidRPr="0077523B" w:rsidR="00A96F41" w:rsidP="00A96F41" w:rsidRDefault="00A96F41" w14:paraId="6221E45D" w14:textId="77777777">
      <w:pPr>
        <w:rPr>
          <w:rFonts w:eastAsia="Times New Roman"/>
          <w:lang w:val="x-none"/>
        </w:rPr>
      </w:pPr>
    </w:p>
    <w:p w:rsidR="00A96F41" w:rsidP="004A4C66" w:rsidRDefault="00A96F41" w14:paraId="6FD759E1" w14:textId="239D7EEA">
      <w:pPr>
        <w:spacing w:after="200"/>
        <w:rPr>
          <w:rFonts w:eastAsia="Times New Roman"/>
        </w:rPr>
      </w:pPr>
      <w:proofErr w:type="spellStart"/>
      <w:r w:rsidRPr="78B967C8" w:rsidR="00A96F41">
        <w:rPr>
          <w:rFonts w:eastAsia="Times New Roman"/>
        </w:rPr>
        <w:t>Merging</w:t>
      </w:r>
      <w:proofErr w:type="spellEnd"/>
      <w:r w:rsidRPr="78B967C8" w:rsidR="00A96F41">
        <w:rPr>
          <w:rFonts w:eastAsia="Times New Roman"/>
        </w:rPr>
        <w:t xml:space="preserve"> Technologies wird durch </w:t>
      </w:r>
      <w:r w:rsidRPr="78B967C8" w:rsidR="0034041A">
        <w:rPr>
          <w:rFonts w:eastAsia="Times New Roman"/>
        </w:rPr>
        <w:t>die Übernahme</w:t>
      </w:r>
      <w:r w:rsidRPr="78B967C8" w:rsidR="00A96F41">
        <w:rPr>
          <w:rFonts w:eastAsia="Times New Roman"/>
        </w:rPr>
        <w:t xml:space="preserve"> Teil der Sennheiser Gruppe. Das rund 20-köpfige Team </w:t>
      </w:r>
      <w:r w:rsidRPr="78B967C8" w:rsidR="00DF57CE">
        <w:rPr>
          <w:rFonts w:eastAsia="Times New Roman"/>
        </w:rPr>
        <w:t xml:space="preserve">wird auch in Zukunft </w:t>
      </w:r>
      <w:r w:rsidRPr="78B967C8" w:rsidR="00A96F41">
        <w:rPr>
          <w:rFonts w:eastAsia="Times New Roman"/>
        </w:rPr>
        <w:t xml:space="preserve">an seinem Standort in </w:t>
      </w:r>
      <w:proofErr w:type="spellStart"/>
      <w:r w:rsidRPr="78B967C8" w:rsidR="00A96F41">
        <w:rPr>
          <w:rFonts w:eastAsia="Times New Roman"/>
        </w:rPr>
        <w:t>Puidoux</w:t>
      </w:r>
      <w:proofErr w:type="spellEnd"/>
      <w:r w:rsidRPr="78B967C8" w:rsidR="00A96F41">
        <w:rPr>
          <w:rFonts w:eastAsia="Times New Roman"/>
        </w:rPr>
        <w:t xml:space="preserve">, Schweiz, </w:t>
      </w:r>
      <w:r w:rsidRPr="78B967C8" w:rsidR="00DF57CE">
        <w:rPr>
          <w:rFonts w:eastAsia="Times New Roman"/>
        </w:rPr>
        <w:t xml:space="preserve">verortet sein, </w:t>
      </w:r>
      <w:r w:rsidRPr="78B967C8" w:rsidR="00A96F41">
        <w:rPr>
          <w:rFonts w:eastAsia="Times New Roman"/>
        </w:rPr>
        <w:t xml:space="preserve">aber eng mit dem Neumann-Team </w:t>
      </w:r>
      <w:r w:rsidRPr="78B967C8" w:rsidR="00DF57CE">
        <w:rPr>
          <w:rFonts w:eastAsia="Times New Roman"/>
        </w:rPr>
        <w:t xml:space="preserve">in Berlin </w:t>
      </w:r>
      <w:r w:rsidRPr="78B967C8" w:rsidR="00A96F41">
        <w:rPr>
          <w:rFonts w:eastAsia="Times New Roman"/>
        </w:rPr>
        <w:t>zusammenarbeiten; insbesondere im Entwicklungs- und Innovationsbereich sehen die beiden Unternehmen großes Potenzial</w:t>
      </w:r>
      <w:r w:rsidRPr="78B967C8" w:rsidR="00A878D4">
        <w:rPr>
          <w:rFonts w:eastAsia="Times New Roman"/>
        </w:rPr>
        <w:t xml:space="preserve"> für </w:t>
      </w:r>
      <w:r w:rsidRPr="78B967C8" w:rsidR="004B5C6E">
        <w:rPr>
          <w:rFonts w:eastAsia="Times New Roman"/>
        </w:rPr>
        <w:t>gemeinsame Neuentwicklungen</w:t>
      </w:r>
      <w:r w:rsidRPr="78B967C8" w:rsidR="00A96F41">
        <w:rPr>
          <w:rFonts w:eastAsia="Times New Roman"/>
        </w:rPr>
        <w:t xml:space="preserve">. </w:t>
      </w:r>
      <w:r w:rsidRPr="78B967C8" w:rsidR="004A4C66">
        <w:rPr>
          <w:rFonts w:eastAsia="Times New Roman"/>
        </w:rPr>
        <w:t xml:space="preserve">„Wir freuen uns sehr, </w:t>
      </w:r>
      <w:r w:rsidRPr="78B967C8" w:rsidR="00B61082">
        <w:rPr>
          <w:rFonts w:eastAsia="Times New Roman"/>
        </w:rPr>
        <w:t xml:space="preserve">die Mitarbeitenden </w:t>
      </w:r>
      <w:r w:rsidRPr="78B967C8" w:rsidR="00DD377A">
        <w:rPr>
          <w:rFonts w:eastAsia="Times New Roman"/>
        </w:rPr>
        <w:t xml:space="preserve">von </w:t>
      </w:r>
      <w:proofErr w:type="spellStart"/>
      <w:r w:rsidRPr="78B967C8" w:rsidR="004A4C66">
        <w:rPr>
          <w:rFonts w:eastAsia="Times New Roman"/>
        </w:rPr>
        <w:t>Merging</w:t>
      </w:r>
      <w:proofErr w:type="spellEnd"/>
      <w:r w:rsidRPr="78B967C8" w:rsidR="004A4C66">
        <w:rPr>
          <w:rFonts w:eastAsia="Times New Roman"/>
        </w:rPr>
        <w:t xml:space="preserve"> als Teil der Sennheiser-Gruppe begrüßen zu können</w:t>
      </w:r>
      <w:r w:rsidRPr="78B967C8" w:rsidR="004A4C66">
        <w:rPr>
          <w:rFonts w:eastAsia="Times New Roman"/>
        </w:rPr>
        <w:t>“, sagt Andreas Sennheiser, Co-CEO der Sennheiser-Gruppe. „</w:t>
      </w:r>
      <w:r w:rsidRPr="78B967C8" w:rsidR="004A4C66">
        <w:rPr>
          <w:rFonts w:eastAsia="Times New Roman"/>
        </w:rPr>
        <w:t>Als Familienunternehmen wollen wir in den kommenden Jahren aus eigener Kraft nachhaltig wachsen. Dafür investieren wir signifikant in unser professionelles</w:t>
      </w:r>
      <w:r w:rsidRPr="78B967C8" w:rsidR="004A4C66">
        <w:rPr>
          <w:rFonts w:eastAsia="Times New Roman"/>
        </w:rPr>
        <w:t xml:space="preserve"> Geschäft.“ </w:t>
      </w:r>
      <w:r w:rsidRPr="78B967C8" w:rsidR="00A96F41">
        <w:rPr>
          <w:rFonts w:eastAsia="Times New Roman"/>
        </w:rPr>
        <w:t xml:space="preserve">Über die finanziellen Details haben beide Seiten Stillschweigen vereinbart. </w:t>
      </w:r>
    </w:p>
    <w:p w:rsidRPr="00862DF9" w:rsidR="00015D66" w:rsidP="00C01A81" w:rsidRDefault="00015D66" w14:paraId="03906E2C" w14:textId="71E49C64">
      <w:pPr>
        <w:rPr>
          <w:rFonts w:cs="Arial"/>
          <w:noProof/>
          <w:color w:val="000000"/>
        </w:rPr>
      </w:pPr>
    </w:p>
    <w:p w:rsidRPr="004B5C6E" w:rsidR="00224490" w:rsidP="00862DF9" w:rsidRDefault="00224490" w14:paraId="348FC428" w14:textId="1671F317">
      <w:pPr>
        <w:spacing w:before="120" w:after="120" w:line="276" w:lineRule="auto"/>
        <w:rPr>
          <w:rFonts w:cstheme="minorHAnsi"/>
          <w:color w:val="000000" w:themeColor="text1"/>
          <w:sz w:val="18"/>
          <w:szCs w:val="18"/>
        </w:rPr>
      </w:pPr>
      <w:r w:rsidRPr="00862DF9">
        <w:rPr>
          <w:rFonts w:cstheme="minorHAnsi"/>
          <w:b/>
          <w:color w:val="000000" w:themeColor="text1"/>
          <w:sz w:val="18"/>
          <w:szCs w:val="18"/>
        </w:rPr>
        <w:t>Über Neumann</w:t>
      </w:r>
      <w:r w:rsidRPr="00862DF9">
        <w:rPr>
          <w:rFonts w:cstheme="minorHAnsi"/>
          <w:color w:val="000000" w:themeColor="text1"/>
          <w:sz w:val="18"/>
          <w:szCs w:val="18"/>
        </w:rPr>
        <w:br/>
      </w:r>
      <w:r w:rsidRPr="00862DF9">
        <w:rPr>
          <w:rFonts w:cstheme="minorHAnsi"/>
          <w:color w:val="000000" w:themeColor="text1"/>
          <w:sz w:val="18"/>
          <w:szCs w:val="18"/>
        </w:rPr>
        <w:t>Die Georg Neumann GmbH – bekannt als “Neumann.Berlin” – ist einer der weltweit führenden Hersteller von professionellem Audio-Equipment, insbesondere im Studiobereich. Zum Portfolio gehören legendäre Mikrofone wie das U 47, M 49, U 67</w:t>
      </w:r>
      <w:r w:rsidRPr="00862DF9" w:rsidR="00D04FA4">
        <w:rPr>
          <w:rFonts w:cstheme="minorHAnsi"/>
          <w:color w:val="000000" w:themeColor="text1"/>
          <w:sz w:val="18"/>
          <w:szCs w:val="18"/>
        </w:rPr>
        <w:t xml:space="preserve">, </w:t>
      </w:r>
      <w:r w:rsidRPr="00862DF9">
        <w:rPr>
          <w:rFonts w:cstheme="minorHAnsi"/>
          <w:color w:val="000000" w:themeColor="text1"/>
          <w:sz w:val="18"/>
          <w:szCs w:val="18"/>
        </w:rPr>
        <w:t>U 87</w:t>
      </w:r>
      <w:r w:rsidRPr="00862DF9" w:rsidR="00D04FA4">
        <w:rPr>
          <w:rFonts w:cstheme="minorHAnsi"/>
          <w:color w:val="000000" w:themeColor="text1"/>
          <w:sz w:val="18"/>
          <w:szCs w:val="18"/>
        </w:rPr>
        <w:t xml:space="preserve"> und TLM 103</w:t>
      </w:r>
      <w:r w:rsidRPr="00862DF9">
        <w:rPr>
          <w:rFonts w:cstheme="minorHAnsi"/>
          <w:color w:val="000000" w:themeColor="text1"/>
          <w:sz w:val="18"/>
          <w:szCs w:val="18"/>
        </w:rPr>
        <w:t>. Zahlreiche Produkte des 1928 gegründeten Unternehmens sind mit internationalen Preisen für technische Innovation ausgezeichnet worden. Seit 2010 bringt Neumann.Berlin seine Erfahrung auf dem Gebiet der elektroakustischen Wandlertechnik auch in den Bereich der Studiomonitore ein. Anfang 2019 kam der erste Neumann Studiokopfhörer auf den Markt. Seit 1991 gehört die Georg Neumann GmbH zur Sennheiser-Gruppe und ist weltweit durch Sennheiser-Vertriebstöchter und -partner vertreten.</w:t>
      </w:r>
      <w:r w:rsidRPr="00862DF9" w:rsidR="00A96F41">
        <w:rPr>
          <w:rFonts w:cstheme="minorHAnsi"/>
          <w:color w:val="000000" w:themeColor="text1"/>
          <w:sz w:val="18"/>
          <w:szCs w:val="18"/>
        </w:rPr>
        <w:t xml:space="preserve"> </w:t>
      </w:r>
      <w:hyperlink w:history="1" r:id="rId11">
        <w:r w:rsidRPr="004B5C6E" w:rsidR="00A96F41">
          <w:rPr>
            <w:rStyle w:val="Hyperlink"/>
            <w:rFonts w:cstheme="minorHAnsi"/>
            <w:sz w:val="18"/>
            <w:szCs w:val="18"/>
          </w:rPr>
          <w:t>www.neumann.com</w:t>
        </w:r>
      </w:hyperlink>
    </w:p>
    <w:p w:rsidRPr="004B5C6E" w:rsidR="00B6406F" w:rsidP="00862DF9" w:rsidRDefault="00B6406F" w14:paraId="2C878316" w14:textId="77777777">
      <w:pPr>
        <w:spacing w:before="120" w:after="120" w:line="276" w:lineRule="auto"/>
        <w:rPr>
          <w:rFonts w:cstheme="minorHAnsi"/>
          <w:color w:val="000000" w:themeColor="text1"/>
          <w:sz w:val="18"/>
          <w:szCs w:val="18"/>
        </w:rPr>
      </w:pPr>
    </w:p>
    <w:p w:rsidRPr="00DB0453" w:rsidR="00A96F41" w:rsidP="5875C5E2" w:rsidRDefault="00A96F41" w14:paraId="2C87C211" w14:textId="2B268140">
      <w:pPr>
        <w:pStyle w:val="StandardWeb"/>
        <w:shd w:val="clear" w:color="auto" w:fill="FFFFFF" w:themeFill="background1"/>
        <w:spacing w:before="120" w:beforeAutospacing="0" w:after="300" w:afterAutospacing="0" w:line="276" w:lineRule="auto"/>
        <w:rPr>
          <w:rStyle w:val="Hyperlink"/>
          <w:rFonts w:ascii="Sennheiser Office" w:hAnsi="Sennheiser Office" w:eastAsia="Sennheiser Office" w:cstheme="minorBidi"/>
          <w:sz w:val="18"/>
          <w:szCs w:val="18"/>
        </w:rPr>
      </w:pPr>
      <w:r w:rsidRPr="00DB07E9">
        <w:rPr>
          <w:rFonts w:ascii="Sennheiser Office" w:hAnsi="Sennheiser Office" w:eastAsia="Sennheiser Office" w:cstheme="minorBidi"/>
          <w:b/>
          <w:bCs/>
          <w:color w:val="000000" w:themeColor="text1"/>
          <w:sz w:val="18"/>
          <w:szCs w:val="18"/>
        </w:rPr>
        <w:t>Über Merging Technologies</w:t>
      </w:r>
      <w:r>
        <w:br/>
      </w:r>
      <w:r w:rsidRPr="1B73FA02" w:rsidR="5875C5E2">
        <w:rPr>
          <w:rFonts w:ascii="Sennheiser Office" w:hAnsi="Sennheiser Office" w:eastAsia="Sennheiser Office" w:cstheme="minorBidi"/>
          <w:color w:val="000000" w:themeColor="text1"/>
          <w:sz w:val="18"/>
          <w:szCs w:val="18"/>
        </w:rPr>
        <w:t xml:space="preserve">Merging Technologies SA ist ein Schweizer Unternehmen mit über 25 Jahren Erfahrung in der Entwicklung bahnbrechender, professioneller Audio- und Videoprodukte für Unterhaltungsindustrie und Medien. Mit einem spezialisierten Anwenderkreis im Spitzenbereich der Musik-, Film-, Fernseh-, Mastering- und Performance-Branche, hat sich Merging der Entwicklung von Produktreihen mit unübertroffener Qualität und Flexibilität verschrieben, unabhängig von der jeweiligen Anwendung. Merging stellt Geräte für Menschen her, die mehr von ihren Systemen erwarten, die das Bedürfnis haben, Grenzen zu überschreiten, und die davon überzeugt sind, dass Qualität immer an erster Stelle steht. </w:t>
      </w:r>
      <w:r w:rsidRPr="00DB07E9" w:rsidR="00F84D30">
        <w:rPr>
          <w:rFonts w:ascii="Sennheiser Office" w:hAnsi="Sennheiser Office" w:eastAsia="Sennheiser Office" w:cstheme="minorBidi"/>
          <w:color w:val="000000" w:themeColor="text1"/>
          <w:sz w:val="18"/>
          <w:szCs w:val="18"/>
        </w:rPr>
        <w:t xml:space="preserve"> </w:t>
      </w:r>
      <w:hyperlink r:id="rId12">
        <w:r w:rsidRPr="00DB0453" w:rsidR="00F84D30">
          <w:rPr>
            <w:rStyle w:val="Hyperlink"/>
            <w:rFonts w:ascii="Sennheiser Office" w:hAnsi="Sennheiser Office" w:eastAsia="Sennheiser Office" w:cstheme="minorBidi"/>
            <w:sz w:val="18"/>
            <w:szCs w:val="18"/>
          </w:rPr>
          <w:t>www.merging.com</w:t>
        </w:r>
      </w:hyperlink>
    </w:p>
    <w:p w:rsidRPr="00DB0453" w:rsidR="0034041A" w:rsidP="5875C5E2" w:rsidRDefault="0034041A" w14:paraId="56A62A83" w14:textId="77777777">
      <w:pPr>
        <w:pStyle w:val="StandardWeb"/>
        <w:shd w:val="clear" w:color="auto" w:fill="FFFFFF" w:themeFill="background1"/>
        <w:spacing w:before="120" w:beforeAutospacing="0" w:after="300" w:afterAutospacing="0" w:line="276" w:lineRule="auto"/>
        <w:rPr>
          <w:rFonts w:ascii="Sennheiser Office" w:hAnsi="Sennheiser Office" w:cstheme="minorBidi"/>
          <w:sz w:val="18"/>
          <w:szCs w:val="18"/>
        </w:rPr>
      </w:pPr>
    </w:p>
    <w:p w:rsidRPr="00862DF9" w:rsidR="00224490" w:rsidP="00224490" w:rsidRDefault="00224490" w14:paraId="5E2BB1A0" w14:textId="731CF19D">
      <w:pPr>
        <w:pStyle w:val="Contact"/>
        <w:rPr>
          <w:rFonts w:cstheme="minorHAnsi"/>
          <w:b/>
          <w:color w:val="000000" w:themeColor="text1"/>
          <w:sz w:val="18"/>
          <w:szCs w:val="18"/>
        </w:rPr>
      </w:pPr>
      <w:r w:rsidRPr="00862DF9">
        <w:rPr>
          <w:rFonts w:cstheme="minorHAnsi"/>
          <w:b/>
          <w:color w:val="000000" w:themeColor="text1"/>
          <w:sz w:val="18"/>
          <w:szCs w:val="18"/>
        </w:rPr>
        <w:t>Presse</w:t>
      </w:r>
      <w:r w:rsidR="00E735F6">
        <w:rPr>
          <w:rFonts w:cstheme="minorHAnsi"/>
          <w:b/>
          <w:color w:val="000000" w:themeColor="text1"/>
          <w:sz w:val="18"/>
          <w:szCs w:val="18"/>
        </w:rPr>
        <w:t>k</w:t>
      </w:r>
      <w:r w:rsidRPr="00862DF9">
        <w:rPr>
          <w:rFonts w:cstheme="minorHAnsi"/>
          <w:b/>
          <w:color w:val="000000" w:themeColor="text1"/>
          <w:sz w:val="18"/>
          <w:szCs w:val="18"/>
        </w:rPr>
        <w:t>ontakt Neumann:</w:t>
      </w:r>
    </w:p>
    <w:p w:rsidRPr="00862DF9" w:rsidR="00224490" w:rsidP="00224490" w:rsidRDefault="00224490" w14:paraId="4D4A3DD0" w14:textId="77777777">
      <w:pPr>
        <w:pStyle w:val="Contact"/>
        <w:rPr>
          <w:rFonts w:cstheme="minorHAnsi"/>
          <w:color w:val="000000" w:themeColor="text1"/>
          <w:sz w:val="18"/>
          <w:szCs w:val="18"/>
        </w:rPr>
      </w:pPr>
      <w:r w:rsidRPr="00862DF9">
        <w:rPr>
          <w:rFonts w:cstheme="minorHAnsi"/>
          <w:color w:val="000000" w:themeColor="text1"/>
          <w:sz w:val="18"/>
          <w:szCs w:val="18"/>
        </w:rPr>
        <w:t>Andreas Sablotny</w:t>
      </w:r>
    </w:p>
    <w:p w:rsidR="00826DD3" w:rsidP="00B6406F" w:rsidRDefault="00224490" w14:paraId="47D6992E" w14:textId="6F4028DA">
      <w:pPr>
        <w:pStyle w:val="Contact"/>
        <w:rPr>
          <w:rFonts w:cstheme="minorHAnsi"/>
          <w:color w:val="000000" w:themeColor="text1"/>
          <w:sz w:val="18"/>
          <w:szCs w:val="18"/>
        </w:rPr>
      </w:pPr>
      <w:r w:rsidRPr="00862DF9">
        <w:rPr>
          <w:rFonts w:cstheme="minorHAnsi"/>
          <w:color w:val="000000" w:themeColor="text1"/>
          <w:sz w:val="18"/>
          <w:szCs w:val="18"/>
        </w:rPr>
        <w:t>T +49 (0</w:t>
      </w:r>
      <w:r w:rsidR="00A67098">
        <w:rPr>
          <w:rFonts w:cstheme="minorHAnsi"/>
          <w:color w:val="000000" w:themeColor="text1"/>
          <w:sz w:val="18"/>
          <w:szCs w:val="18"/>
        </w:rPr>
        <w:t>)</w:t>
      </w:r>
      <w:r w:rsidRPr="00862DF9">
        <w:rPr>
          <w:rFonts w:cstheme="minorHAnsi"/>
          <w:color w:val="000000" w:themeColor="text1"/>
          <w:sz w:val="18"/>
          <w:szCs w:val="18"/>
        </w:rPr>
        <w:t>30 417724-19</w:t>
      </w:r>
    </w:p>
    <w:p w:rsidRPr="00862DF9" w:rsidR="004E3ED6" w:rsidP="004E3ED6" w:rsidRDefault="004E3ED6" w14:paraId="54FEE88D" w14:textId="77777777">
      <w:pPr>
        <w:pStyle w:val="Contact"/>
        <w:rPr>
          <w:rFonts w:cstheme="minorHAnsi"/>
          <w:color w:val="000000" w:themeColor="text1"/>
          <w:sz w:val="18"/>
          <w:szCs w:val="18"/>
        </w:rPr>
      </w:pPr>
      <w:r w:rsidRPr="00862DF9">
        <w:rPr>
          <w:rFonts w:cstheme="minorHAnsi"/>
          <w:color w:val="000000" w:themeColor="text1"/>
          <w:sz w:val="18"/>
          <w:szCs w:val="18"/>
        </w:rPr>
        <w:t>andreas.sablotny@neumann.com</w:t>
      </w:r>
    </w:p>
    <w:p w:rsidR="00E735F6" w:rsidP="00B6406F" w:rsidRDefault="00E735F6" w14:paraId="421C6DDD" w14:textId="77777777">
      <w:pPr>
        <w:pStyle w:val="Contact"/>
        <w:rPr>
          <w:rFonts w:cstheme="minorHAnsi"/>
          <w:color w:val="000000" w:themeColor="text1"/>
          <w:sz w:val="18"/>
          <w:szCs w:val="18"/>
        </w:rPr>
      </w:pPr>
    </w:p>
    <w:p w:rsidRPr="00E735F6" w:rsidR="00E735F6" w:rsidP="00E735F6" w:rsidRDefault="00E735F6" w14:paraId="50D50D7E" w14:textId="05043F2E">
      <w:pPr>
        <w:pStyle w:val="Contact"/>
        <w:rPr>
          <w:rFonts w:cstheme="minorHAnsi"/>
          <w:b/>
          <w:color w:val="000000" w:themeColor="text1"/>
          <w:sz w:val="18"/>
          <w:szCs w:val="18"/>
        </w:rPr>
      </w:pPr>
      <w:r w:rsidRPr="00E735F6">
        <w:rPr>
          <w:rFonts w:cstheme="minorHAnsi"/>
          <w:b/>
          <w:color w:val="000000" w:themeColor="text1"/>
          <w:sz w:val="18"/>
          <w:szCs w:val="18"/>
        </w:rPr>
        <w:lastRenderedPageBreak/>
        <w:t>Pressekontakt</w:t>
      </w:r>
      <w:r>
        <w:rPr>
          <w:rFonts w:cstheme="minorHAnsi"/>
          <w:b/>
          <w:color w:val="000000" w:themeColor="text1"/>
          <w:sz w:val="18"/>
          <w:szCs w:val="18"/>
        </w:rPr>
        <w:t xml:space="preserve"> Sennheiser</w:t>
      </w:r>
      <w:r w:rsidR="008A768E">
        <w:rPr>
          <w:rFonts w:cstheme="minorHAnsi"/>
          <w:b/>
          <w:color w:val="000000" w:themeColor="text1"/>
          <w:sz w:val="18"/>
          <w:szCs w:val="18"/>
        </w:rPr>
        <w:t>:</w:t>
      </w:r>
    </w:p>
    <w:p w:rsidRPr="00E735F6" w:rsidR="00E735F6" w:rsidP="00E735F6" w:rsidRDefault="00E735F6" w14:paraId="1F228A29" w14:textId="77777777">
      <w:pPr>
        <w:pStyle w:val="Contact"/>
        <w:rPr>
          <w:rFonts w:cstheme="minorHAnsi"/>
          <w:bCs/>
          <w:color w:val="000000" w:themeColor="text1"/>
          <w:sz w:val="18"/>
          <w:szCs w:val="18"/>
        </w:rPr>
      </w:pPr>
      <w:r w:rsidRPr="00E735F6">
        <w:rPr>
          <w:rFonts w:cstheme="minorHAnsi"/>
          <w:bCs/>
          <w:color w:val="000000" w:themeColor="text1"/>
          <w:sz w:val="18"/>
          <w:szCs w:val="18"/>
        </w:rPr>
        <w:t>Mareike Oer</w:t>
      </w:r>
      <w:r w:rsidRPr="00E735F6">
        <w:rPr>
          <w:rFonts w:cstheme="minorHAnsi"/>
          <w:bCs/>
          <w:color w:val="000000" w:themeColor="text1"/>
          <w:sz w:val="18"/>
          <w:szCs w:val="18"/>
        </w:rPr>
        <w:tab/>
      </w:r>
      <w:r w:rsidRPr="00E735F6">
        <w:rPr>
          <w:rFonts w:cstheme="minorHAnsi"/>
          <w:bCs/>
          <w:color w:val="000000" w:themeColor="text1"/>
          <w:sz w:val="18"/>
          <w:szCs w:val="18"/>
        </w:rPr>
        <w:tab/>
      </w:r>
      <w:r w:rsidRPr="00E735F6">
        <w:rPr>
          <w:rFonts w:cstheme="minorHAnsi"/>
          <w:bCs/>
          <w:color w:val="000000" w:themeColor="text1"/>
          <w:sz w:val="18"/>
          <w:szCs w:val="18"/>
        </w:rPr>
        <w:tab/>
      </w:r>
      <w:r w:rsidRPr="00E735F6">
        <w:rPr>
          <w:rFonts w:cstheme="minorHAnsi"/>
          <w:bCs/>
          <w:color w:val="000000" w:themeColor="text1"/>
          <w:sz w:val="18"/>
          <w:szCs w:val="18"/>
        </w:rPr>
        <w:tab/>
      </w:r>
    </w:p>
    <w:p w:rsidRPr="00E735F6" w:rsidR="00E735F6" w:rsidP="00E735F6" w:rsidRDefault="00E735F6" w14:paraId="25EF9595" w14:textId="77777777">
      <w:pPr>
        <w:pStyle w:val="Contact"/>
        <w:rPr>
          <w:rFonts w:cstheme="minorHAnsi"/>
          <w:bCs/>
          <w:color w:val="000000" w:themeColor="text1"/>
          <w:sz w:val="18"/>
          <w:szCs w:val="18"/>
        </w:rPr>
      </w:pPr>
      <w:r w:rsidRPr="00E735F6">
        <w:rPr>
          <w:rFonts w:cstheme="minorHAnsi"/>
          <w:bCs/>
          <w:color w:val="000000" w:themeColor="text1"/>
          <w:sz w:val="18"/>
          <w:szCs w:val="18"/>
        </w:rPr>
        <w:t>T +49 (0)5130 600-1719</w:t>
      </w:r>
      <w:r w:rsidRPr="00E735F6">
        <w:rPr>
          <w:rFonts w:cstheme="minorHAnsi"/>
          <w:bCs/>
          <w:color w:val="000000" w:themeColor="text1"/>
          <w:sz w:val="18"/>
          <w:szCs w:val="18"/>
        </w:rPr>
        <w:tab/>
      </w:r>
    </w:p>
    <w:p w:rsidRPr="00E735F6" w:rsidR="00E735F6" w:rsidP="4AA64443" w:rsidRDefault="00413AD4" w14:paraId="734A2F7F" w14:textId="77777777">
      <w:pPr>
        <w:pStyle w:val="Contact"/>
        <w:rPr>
          <w:rFonts w:cstheme="minorBidi"/>
          <w:color w:val="000000" w:themeColor="text1"/>
          <w:sz w:val="18"/>
          <w:szCs w:val="18"/>
        </w:rPr>
      </w:pPr>
      <w:hyperlink r:id="rId13">
        <w:r w:rsidRPr="4AA64443" w:rsidR="00E735F6">
          <w:rPr>
            <w:rStyle w:val="Hyperlink"/>
            <w:rFonts w:cstheme="minorBidi"/>
            <w:sz w:val="18"/>
            <w:szCs w:val="18"/>
          </w:rPr>
          <w:t>mareike.oer@sennheiser.com</w:t>
        </w:r>
      </w:hyperlink>
    </w:p>
    <w:p w:rsidR="4AA64443" w:rsidP="4AA64443" w:rsidRDefault="4AA64443" w14:paraId="68898FCD" w14:textId="570E0BD7">
      <w:pPr>
        <w:pStyle w:val="Contact"/>
        <w:rPr>
          <w:rFonts w:cstheme="minorBidi"/>
          <w:color w:val="000000" w:themeColor="text1"/>
          <w:sz w:val="18"/>
          <w:szCs w:val="18"/>
        </w:rPr>
      </w:pPr>
    </w:p>
    <w:p w:rsidR="00E735F6" w:rsidP="4AA64443" w:rsidRDefault="00E735F6" w14:paraId="6B78F6C2" w14:textId="5E096D72">
      <w:pPr>
        <w:pStyle w:val="Contact"/>
        <w:rPr>
          <w:rFonts w:cs="Sennheiser Office"/>
          <w:color w:val="000000" w:themeColor="text1"/>
          <w:szCs w:val="15"/>
        </w:rPr>
      </w:pPr>
      <w:r w:rsidRPr="4AA64443">
        <w:rPr>
          <w:rFonts w:cstheme="minorBidi"/>
          <w:b/>
          <w:bCs/>
          <w:color w:val="000000" w:themeColor="text1"/>
          <w:sz w:val="18"/>
          <w:szCs w:val="18"/>
        </w:rPr>
        <w:t xml:space="preserve">Pressekontakt </w:t>
      </w:r>
      <w:r w:rsidRPr="4AA64443" w:rsidR="4AA64443">
        <w:rPr>
          <w:rFonts w:cs="Sennheiser Office"/>
          <w:b/>
          <w:bCs/>
          <w:color w:val="000000" w:themeColor="text1"/>
          <w:sz w:val="18"/>
          <w:szCs w:val="18"/>
        </w:rPr>
        <w:t xml:space="preserve"> Merging Technologies:</w:t>
      </w:r>
      <w:r w:rsidRPr="4AA64443" w:rsidR="4AA64443">
        <w:rPr>
          <w:rFonts w:cs="Sennheiser Office"/>
          <w:color w:val="000000" w:themeColor="text1"/>
          <w:szCs w:val="15"/>
        </w:rPr>
        <w:t xml:space="preserve"> </w:t>
      </w:r>
    </w:p>
    <w:p w:rsidR="4AA64443" w:rsidP="4AA64443" w:rsidRDefault="4AA64443" w14:paraId="2AA76952" w14:textId="633927E9">
      <w:pPr>
        <w:pStyle w:val="Contact"/>
        <w:rPr>
          <w:rFonts w:cs="Sennheiser Office"/>
          <w:color w:val="000000" w:themeColor="text1"/>
          <w:sz w:val="18"/>
          <w:szCs w:val="18"/>
        </w:rPr>
      </w:pPr>
      <w:r w:rsidRPr="4AA64443">
        <w:rPr>
          <w:rFonts w:cs="Sennheiser Office"/>
          <w:color w:val="000000" w:themeColor="text1"/>
          <w:sz w:val="18"/>
          <w:szCs w:val="18"/>
        </w:rPr>
        <w:t xml:space="preserve">Chris Hollebone </w:t>
      </w:r>
      <w:r>
        <w:br/>
      </w:r>
      <w:r w:rsidRPr="4AA64443">
        <w:rPr>
          <w:rFonts w:cs="Sennheiser Office"/>
          <w:color w:val="000000" w:themeColor="text1"/>
          <w:sz w:val="18"/>
          <w:szCs w:val="18"/>
        </w:rPr>
        <w:t xml:space="preserve">T  </w:t>
      </w:r>
      <w:r w:rsidRPr="009E4B87" w:rsidR="009E4B87">
        <w:rPr>
          <w:rFonts w:cs="Sennheiser Office"/>
          <w:color w:val="000000" w:themeColor="text1"/>
          <w:sz w:val="18"/>
          <w:szCs w:val="18"/>
        </w:rPr>
        <w:t>+44 (0)7785 237333</w:t>
      </w:r>
      <w:r w:rsidR="00EC59E2">
        <w:rPr>
          <w:rFonts w:cs="Sennheiser Office"/>
          <w:color w:val="000000" w:themeColor="text1"/>
          <w:sz w:val="18"/>
          <w:szCs w:val="18"/>
        </w:rPr>
        <w:t xml:space="preserve"> </w:t>
      </w:r>
    </w:p>
    <w:p w:rsidR="4AA64443" w:rsidP="4AA64443" w:rsidRDefault="00413AD4" w14:paraId="1CC20293" w14:textId="78A8DF09">
      <w:pPr>
        <w:pStyle w:val="Contact"/>
        <w:rPr>
          <w:rFonts w:cs="Sennheiser Office"/>
          <w:color w:val="000000" w:themeColor="text1"/>
          <w:sz w:val="18"/>
          <w:szCs w:val="18"/>
        </w:rPr>
      </w:pPr>
      <w:hyperlink r:id="rId14">
        <w:r w:rsidRPr="4AA64443" w:rsidR="4AA64443">
          <w:rPr>
            <w:rStyle w:val="Hyperlink"/>
            <w:rFonts w:cs="Sennheiser Office"/>
            <w:sz w:val="18"/>
            <w:szCs w:val="18"/>
          </w:rPr>
          <w:t>chollebone@merging.com</w:t>
        </w:r>
      </w:hyperlink>
    </w:p>
    <w:p w:rsidR="4AA64443" w:rsidP="4AA64443" w:rsidRDefault="4AA64443" w14:paraId="0A7DC0B2" w14:textId="4D3B456F">
      <w:pPr>
        <w:pStyle w:val="Contact"/>
        <w:rPr>
          <w:rFonts w:cstheme="minorBidi"/>
          <w:color w:val="000000" w:themeColor="text1"/>
          <w:sz w:val="18"/>
          <w:szCs w:val="18"/>
        </w:rPr>
      </w:pPr>
    </w:p>
    <w:p w:rsidRPr="00862DF9" w:rsidR="00E735F6" w:rsidP="00B6406F" w:rsidRDefault="00E735F6" w14:paraId="07C94E7F" w14:textId="77777777">
      <w:pPr>
        <w:pStyle w:val="Contact"/>
        <w:rPr>
          <w:rFonts w:cstheme="minorHAnsi"/>
          <w:color w:val="000000" w:themeColor="text1"/>
          <w:sz w:val="18"/>
          <w:szCs w:val="18"/>
        </w:rPr>
      </w:pPr>
    </w:p>
    <w:p w:rsidRPr="00D361DA" w:rsidR="00280534" w:rsidP="00FA0FA1" w:rsidRDefault="00280534" w14:paraId="38E3FB34" w14:textId="04E9B48F">
      <w:pPr>
        <w:spacing w:after="120" w:line="276" w:lineRule="auto"/>
        <w:rPr>
          <w:rFonts w:ascii="Arial" w:hAnsi="Arial" w:cs="Arial"/>
        </w:rPr>
      </w:pPr>
    </w:p>
    <w:sectPr w:rsidRPr="00D361DA" w:rsidR="00280534" w:rsidSect="008F3F14">
      <w:headerReference w:type="default" r:id="rId15"/>
      <w:headerReference w:type="first" r:id="rId16"/>
      <w:pgSz w:w="11906" w:h="16838" w:orient="portrait" w:code="9"/>
      <w:pgMar w:top="2838" w:right="2408" w:bottom="793" w:left="1418" w:header="62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3AD4" w:rsidP="00CF26E7" w:rsidRDefault="00413AD4" w14:paraId="4C11BFE1" w14:textId="77777777">
      <w:pPr>
        <w:spacing w:line="240" w:lineRule="auto"/>
      </w:pPr>
      <w:r>
        <w:separator/>
      </w:r>
    </w:p>
  </w:endnote>
  <w:endnote w:type="continuationSeparator" w:id="0">
    <w:p w:rsidR="00413AD4" w:rsidP="00CF26E7" w:rsidRDefault="00413AD4" w14:paraId="3C1505F4" w14:textId="77777777">
      <w:pPr>
        <w:spacing w:line="240" w:lineRule="auto"/>
      </w:pPr>
      <w:r>
        <w:continuationSeparator/>
      </w:r>
    </w:p>
  </w:endnote>
  <w:endnote w:type="continuationNotice" w:id="1">
    <w:p w:rsidR="00413AD4" w:rsidRDefault="00413AD4" w14:paraId="3B1B10B9" w14:textId="7777777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PGothic">
    <w:altName w:val="ＭＳ Ｐゴシック"/>
    <w:panose1 w:val="020B0600070205080204"/>
    <w:charset w:val="80"/>
    <w:family w:val="swiss"/>
    <w:pitch w:val="variable"/>
    <w:sig w:usb0="E00002FF" w:usb1="6AC7FDFB" w:usb2="08000012" w:usb3="00000000" w:csb0="0002009F" w:csb1="00000000"/>
  </w:font>
  <w:font w:name="Sennheiser Office">
    <w:panose1 w:val="020B0504020101010102"/>
    <w:charset w:val="00"/>
    <w:family w:val="swiss"/>
    <w:pitch w:val="variable"/>
    <w:sig w:usb0="A00000AF" w:usb1="500020DB" w:usb2="00000000" w:usb3="00000000" w:csb0="00000093" w:csb1="00000000"/>
    <w:embedRegular w:fontKey="{A8BDC531-BCF1-49C4-B464-043A3ADB98CE}" r:id="rId1"/>
    <w:embedBold w:fontKey="{5B53AC63-26EF-48D6-AB04-42DAA835DD9C}" r:id="rId2"/>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w:fontKey="{0E174BBC-0D71-4951-B977-07E194A2150B}" r:id="rId3"/>
  </w:font>
  <w:font w:name="Avenir Next Condensed Regular">
    <w:altName w:val="Calibri"/>
    <w:charset w:val="00"/>
    <w:family w:val="swiss"/>
    <w:pitch w:val="variable"/>
    <w:sig w:usb0="8000002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embedBold w:fontKey="{6B6FB07A-DF0D-4585-8649-6AA59B4356DB}" r:id="rId4"/>
  </w:font>
  <w:font w:name="UnitPro">
    <w:altName w:val="Calibri"/>
    <w:panose1 w:val="00000000000000000000"/>
    <w:charset w:val="00"/>
    <w:family w:val="swiss"/>
    <w:notTrueType/>
    <w:pitch w:val="variable"/>
    <w:sig w:usb0="A00002FF" w:usb1="5000207B" w:usb2="00000008"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3AD4" w:rsidP="00CF26E7" w:rsidRDefault="00413AD4" w14:paraId="11EE1DE0" w14:textId="77777777">
      <w:pPr>
        <w:spacing w:line="240" w:lineRule="auto"/>
      </w:pPr>
      <w:r>
        <w:separator/>
      </w:r>
    </w:p>
  </w:footnote>
  <w:footnote w:type="continuationSeparator" w:id="0">
    <w:p w:rsidR="00413AD4" w:rsidP="00CF26E7" w:rsidRDefault="00413AD4" w14:paraId="5CED64CB" w14:textId="77777777">
      <w:pPr>
        <w:spacing w:line="240" w:lineRule="auto"/>
      </w:pPr>
      <w:r>
        <w:continuationSeparator/>
      </w:r>
    </w:p>
  </w:footnote>
  <w:footnote w:type="continuationNotice" w:id="1">
    <w:p w:rsidR="00413AD4" w:rsidRDefault="00413AD4" w14:paraId="3FFCAB5D" w14:textId="77777777">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C0537D" w:rsidR="00CF26E7" w:rsidP="00CF26E7" w:rsidRDefault="00C0537D" w14:paraId="0482646A" w14:textId="154CC253">
    <w:pPr>
      <w:pStyle w:val="Kopfzeile"/>
      <w:rPr>
        <w:rFonts w:ascii="Arial" w:hAnsi="Arial" w:cs="Arial"/>
      </w:rPr>
    </w:pPr>
    <w:r>
      <w:rPr>
        <w:noProof/>
      </w:rPr>
      <w:drawing>
        <wp:anchor distT="0" distB="0" distL="114300" distR="114300" simplePos="0" relativeHeight="251658241" behindDoc="0" locked="1" layoutInCell="1" allowOverlap="1" wp14:anchorId="2B87D6EB" wp14:editId="0D2246B0">
          <wp:simplePos x="0" y="0"/>
          <wp:positionH relativeFrom="page">
            <wp:posOffset>900430</wp:posOffset>
          </wp:positionH>
          <wp:positionV relativeFrom="page">
            <wp:posOffset>398780</wp:posOffset>
          </wp:positionV>
          <wp:extent cx="3153410" cy="694690"/>
          <wp:effectExtent l="0" t="0" r="0" b="0"/>
          <wp:wrapNone/>
          <wp:docPr id="4" name="Grafik 4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5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341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537D" w:rsidR="00CF26E7">
      <w:rPr>
        <w:rFonts w:ascii="Arial" w:hAnsi="Arial" w:cs="Arial"/>
      </w:rPr>
      <w:fldChar w:fldCharType="begin"/>
    </w:r>
    <w:r w:rsidRPr="00C0537D" w:rsidR="00CF26E7">
      <w:rPr>
        <w:rFonts w:ascii="Arial" w:hAnsi="Arial" w:cs="Arial"/>
      </w:rPr>
      <w:instrText xml:space="preserve"> PAGE  \* Arabic  \* MERGEFORMAT </w:instrText>
    </w:r>
    <w:r w:rsidRPr="00C0537D" w:rsidR="00CF26E7">
      <w:rPr>
        <w:rFonts w:ascii="Arial" w:hAnsi="Arial" w:cs="Arial"/>
      </w:rPr>
      <w:fldChar w:fldCharType="separate"/>
    </w:r>
    <w:r w:rsidRPr="00C0537D" w:rsidR="008C7F85">
      <w:rPr>
        <w:rFonts w:ascii="Arial" w:hAnsi="Arial" w:cs="Arial"/>
        <w:noProof/>
      </w:rPr>
      <w:t>2</w:t>
    </w:r>
    <w:r w:rsidRPr="00C0537D" w:rsidR="00CF26E7">
      <w:rPr>
        <w:rFonts w:ascii="Arial" w:hAnsi="Arial" w:cs="Arial"/>
      </w:rPr>
      <w:fldChar w:fldCharType="end"/>
    </w:r>
    <w:r w:rsidRPr="00C0537D" w:rsidR="00CF26E7">
      <w:rPr>
        <w:rFonts w:ascii="Arial" w:hAnsi="Arial" w:cs="Arial"/>
      </w:rPr>
      <w:t>/</w:t>
    </w:r>
    <w:r w:rsidRPr="00C0537D" w:rsidR="00293F7D">
      <w:rPr>
        <w:rFonts w:ascii="Arial" w:hAnsi="Arial" w:cs="Arial"/>
      </w:rPr>
      <w:fldChar w:fldCharType="begin"/>
    </w:r>
    <w:r w:rsidRPr="00C0537D" w:rsidR="00293F7D">
      <w:rPr>
        <w:rFonts w:ascii="Arial" w:hAnsi="Arial" w:cs="Arial"/>
      </w:rPr>
      <w:instrText xml:space="preserve"> NUMPAGES  \* Arabic  \* MERGEFORMAT </w:instrText>
    </w:r>
    <w:r w:rsidRPr="00C0537D" w:rsidR="00293F7D">
      <w:rPr>
        <w:rFonts w:ascii="Arial" w:hAnsi="Arial" w:cs="Arial"/>
      </w:rPr>
      <w:fldChar w:fldCharType="separate"/>
    </w:r>
    <w:r w:rsidRPr="00C0537D" w:rsidR="008C7F85">
      <w:rPr>
        <w:rFonts w:ascii="Arial" w:hAnsi="Arial" w:cs="Arial"/>
        <w:noProof/>
      </w:rPr>
      <w:t>2</w:t>
    </w:r>
    <w:r w:rsidRPr="00C0537D" w:rsidR="00293F7D">
      <w:rPr>
        <w:rFonts w:ascii="Arial" w:hAnsi="Arial" w:cs="Arial"/>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C0537D" w:rsidR="00CF26E7" w:rsidP="00CF26E7" w:rsidRDefault="007C00CC" w14:paraId="1E34AB38" w14:textId="44B99B85">
    <w:pPr>
      <w:pStyle w:val="Kopfzeile"/>
      <w:rPr>
        <w:rFonts w:ascii="Arial" w:hAnsi="Arial" w:cs="Arial"/>
        <w:color w:val="414141"/>
      </w:rPr>
    </w:pPr>
    <w:r w:rsidRPr="00C0537D">
      <w:rPr>
        <w:rFonts w:ascii="Arial" w:hAnsi="Arial" w:cs="Arial"/>
        <w:color w:val="414141"/>
        <w:lang w:val="en-US"/>
      </w:rPr>
      <w:t>PRESS</w:t>
    </w:r>
    <w:r w:rsidR="00C0537D">
      <w:rPr>
        <w:noProof/>
      </w:rPr>
      <w:drawing>
        <wp:anchor distT="0" distB="0" distL="114300" distR="114300" simplePos="0" relativeHeight="251658240" behindDoc="0" locked="1" layoutInCell="1" allowOverlap="1" wp14:anchorId="42EAE228" wp14:editId="480DE45E">
          <wp:simplePos x="0" y="0"/>
          <wp:positionH relativeFrom="page">
            <wp:posOffset>900430</wp:posOffset>
          </wp:positionH>
          <wp:positionV relativeFrom="page">
            <wp:posOffset>398780</wp:posOffset>
          </wp:positionV>
          <wp:extent cx="3153410" cy="694690"/>
          <wp:effectExtent l="0" t="0" r="0" b="0"/>
          <wp:wrapNone/>
          <wp:docPr id="5" name="Grafik 4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 45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3410" cy="694690"/>
                  </a:xfrm>
                  <a:prstGeom prst="rect">
                    <a:avLst/>
                  </a:prstGeom>
                  <a:noFill/>
                  <a:ln>
                    <a:noFill/>
                  </a:ln>
                </pic:spPr>
              </pic:pic>
            </a:graphicData>
          </a:graphic>
          <wp14:sizeRelH relativeFrom="page">
            <wp14:pctWidth>0</wp14:pctWidth>
          </wp14:sizeRelH>
          <wp14:sizeRelV relativeFrom="page">
            <wp14:pctHeight>0</wp14:pctHeight>
          </wp14:sizeRelV>
        </wp:anchor>
      </w:drawing>
    </w:r>
    <w:r w:rsidR="003A3D3F">
      <w:rPr>
        <w:rFonts w:ascii="Arial" w:hAnsi="Arial" w:cs="Arial"/>
        <w:color w:val="414141"/>
      </w:rPr>
      <w:t>eM</w:t>
    </w:r>
    <w:r w:rsidR="00224490">
      <w:rPr>
        <w:rFonts w:ascii="Arial" w:hAnsi="Arial" w:cs="Arial"/>
        <w:color w:val="414141"/>
      </w:rPr>
      <w:t>ITTEILUNG</w:t>
    </w:r>
  </w:p>
  <w:p w:rsidRPr="00C0537D" w:rsidR="00CF26E7" w:rsidP="00CF26E7" w:rsidRDefault="00CF26E7" w14:paraId="65994B0C" w14:textId="719D4945">
    <w:pPr>
      <w:pStyle w:val="Kopfzeile"/>
      <w:rPr>
        <w:rFonts w:ascii="UnitPro" w:hAnsi="UnitPro" w:cs="UnitPro"/>
        <w:color w:val="414141"/>
      </w:rPr>
    </w:pPr>
    <w:r w:rsidRPr="00C0537D">
      <w:rPr>
        <w:rFonts w:ascii="Arial" w:hAnsi="Arial" w:cs="Arial"/>
        <w:color w:val="414141"/>
      </w:rPr>
      <w:fldChar w:fldCharType="begin"/>
    </w:r>
    <w:r w:rsidRPr="00C0537D">
      <w:rPr>
        <w:rFonts w:ascii="Arial" w:hAnsi="Arial" w:cs="Arial"/>
        <w:color w:val="414141"/>
      </w:rPr>
      <w:instrText xml:space="preserve"> PAGE  \* Arabic  \* MERGEFORMAT </w:instrText>
    </w:r>
    <w:r w:rsidRPr="00C0537D">
      <w:rPr>
        <w:rFonts w:ascii="Arial" w:hAnsi="Arial" w:cs="Arial"/>
        <w:color w:val="414141"/>
      </w:rPr>
      <w:fldChar w:fldCharType="separate"/>
    </w:r>
    <w:r w:rsidRPr="00C0537D" w:rsidR="008C7F85">
      <w:rPr>
        <w:rFonts w:ascii="Arial" w:hAnsi="Arial" w:cs="Arial"/>
        <w:noProof/>
        <w:color w:val="414141"/>
      </w:rPr>
      <w:t>1</w:t>
    </w:r>
    <w:r w:rsidRPr="00C0537D">
      <w:rPr>
        <w:rFonts w:ascii="Arial" w:hAnsi="Arial" w:cs="Arial"/>
        <w:color w:val="414141"/>
      </w:rPr>
      <w:fldChar w:fldCharType="end"/>
    </w:r>
    <w:r w:rsidRPr="00C0537D">
      <w:rPr>
        <w:rFonts w:ascii="Arial" w:hAnsi="Arial" w:cs="Arial"/>
        <w:color w:val="414141"/>
      </w:rPr>
      <w:t>/</w:t>
    </w:r>
    <w:r w:rsidRPr="00C0537D">
      <w:rPr>
        <w:rFonts w:ascii="Arial" w:hAnsi="Arial" w:cs="Arial"/>
        <w:color w:val="414141"/>
      </w:rPr>
      <w:fldChar w:fldCharType="begin"/>
    </w:r>
    <w:r w:rsidRPr="00C0537D">
      <w:rPr>
        <w:rFonts w:ascii="Arial" w:hAnsi="Arial" w:cs="Arial"/>
        <w:color w:val="414141"/>
      </w:rPr>
      <w:instrText xml:space="preserve"> NUMPAGES  \* Arabic  \* MERGEFORMAT </w:instrText>
    </w:r>
    <w:r w:rsidRPr="00C0537D">
      <w:rPr>
        <w:rFonts w:ascii="Arial" w:hAnsi="Arial" w:cs="Arial"/>
        <w:color w:val="414141"/>
      </w:rPr>
      <w:fldChar w:fldCharType="separate"/>
    </w:r>
    <w:r w:rsidRPr="00C0537D" w:rsidR="008C7F85">
      <w:rPr>
        <w:rFonts w:ascii="Arial" w:hAnsi="Arial" w:cs="Arial"/>
        <w:noProof/>
        <w:color w:val="414141"/>
      </w:rPr>
      <w:t>2</w:t>
    </w:r>
    <w:r w:rsidRPr="00C0537D">
      <w:rPr>
        <w:rFonts w:ascii="Arial" w:hAnsi="Arial" w:cs="Arial"/>
        <w:color w:val="414141"/>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2BC74F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Symbol"/>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Symbol"/>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B136671"/>
    <w:multiLevelType w:val="hybridMultilevel"/>
    <w:tmpl w:val="9CCE343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3" w15:restartNumberingAfterBreak="0">
    <w:nsid w:val="24AE6641"/>
    <w:multiLevelType w:val="hybridMultilevel"/>
    <w:tmpl w:val="22A44048"/>
    <w:lvl w:ilvl="0" w:tplc="40182C3E">
      <w:numFmt w:val="bullet"/>
      <w:lvlText w:val=""/>
      <w:lvlJc w:val="left"/>
      <w:pPr>
        <w:ind w:left="720" w:hanging="360"/>
      </w:pPr>
      <w:rPr>
        <w:rFonts w:hint="default" w:ascii="Symbol" w:hAnsi="Symbol" w:eastAsia="MS PGothic" w:cs="Times New Roman"/>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4" w15:restartNumberingAfterBreak="0">
    <w:nsid w:val="2F446D00"/>
    <w:multiLevelType w:val="hybridMultilevel"/>
    <w:tmpl w:val="E1007E32"/>
    <w:lvl w:ilvl="0" w:tplc="04070001">
      <w:start w:val="1"/>
      <w:numFmt w:val="bullet"/>
      <w:lvlText w:val=""/>
      <w:lvlJc w:val="left"/>
      <w:pPr>
        <w:ind w:left="1080" w:hanging="360"/>
      </w:pPr>
      <w:rPr>
        <w:rFonts w:hint="default" w:ascii="Symbol" w:hAnsi="Symbol"/>
      </w:rPr>
    </w:lvl>
    <w:lvl w:ilvl="1" w:tplc="04070003" w:tentative="1">
      <w:start w:val="1"/>
      <w:numFmt w:val="bullet"/>
      <w:lvlText w:val="o"/>
      <w:lvlJc w:val="left"/>
      <w:pPr>
        <w:ind w:left="1800" w:hanging="360"/>
      </w:pPr>
      <w:rPr>
        <w:rFonts w:hint="default" w:ascii="Courier New" w:hAnsi="Courier New" w:cs="Courier New"/>
      </w:rPr>
    </w:lvl>
    <w:lvl w:ilvl="2" w:tplc="04070005" w:tentative="1">
      <w:start w:val="1"/>
      <w:numFmt w:val="bullet"/>
      <w:lvlText w:val=""/>
      <w:lvlJc w:val="left"/>
      <w:pPr>
        <w:ind w:left="2520" w:hanging="360"/>
      </w:pPr>
      <w:rPr>
        <w:rFonts w:hint="default" w:ascii="Wingdings" w:hAnsi="Wingdings"/>
      </w:rPr>
    </w:lvl>
    <w:lvl w:ilvl="3" w:tplc="04070001" w:tentative="1">
      <w:start w:val="1"/>
      <w:numFmt w:val="bullet"/>
      <w:lvlText w:val=""/>
      <w:lvlJc w:val="left"/>
      <w:pPr>
        <w:ind w:left="3240" w:hanging="360"/>
      </w:pPr>
      <w:rPr>
        <w:rFonts w:hint="default" w:ascii="Symbol" w:hAnsi="Symbol"/>
      </w:rPr>
    </w:lvl>
    <w:lvl w:ilvl="4" w:tplc="04070003" w:tentative="1">
      <w:start w:val="1"/>
      <w:numFmt w:val="bullet"/>
      <w:lvlText w:val="o"/>
      <w:lvlJc w:val="left"/>
      <w:pPr>
        <w:ind w:left="3960" w:hanging="360"/>
      </w:pPr>
      <w:rPr>
        <w:rFonts w:hint="default" w:ascii="Courier New" w:hAnsi="Courier New" w:cs="Courier New"/>
      </w:rPr>
    </w:lvl>
    <w:lvl w:ilvl="5" w:tplc="04070005" w:tentative="1">
      <w:start w:val="1"/>
      <w:numFmt w:val="bullet"/>
      <w:lvlText w:val=""/>
      <w:lvlJc w:val="left"/>
      <w:pPr>
        <w:ind w:left="4680" w:hanging="360"/>
      </w:pPr>
      <w:rPr>
        <w:rFonts w:hint="default" w:ascii="Wingdings" w:hAnsi="Wingdings"/>
      </w:rPr>
    </w:lvl>
    <w:lvl w:ilvl="6" w:tplc="04070001" w:tentative="1">
      <w:start w:val="1"/>
      <w:numFmt w:val="bullet"/>
      <w:lvlText w:val=""/>
      <w:lvlJc w:val="left"/>
      <w:pPr>
        <w:ind w:left="5400" w:hanging="360"/>
      </w:pPr>
      <w:rPr>
        <w:rFonts w:hint="default" w:ascii="Symbol" w:hAnsi="Symbol"/>
      </w:rPr>
    </w:lvl>
    <w:lvl w:ilvl="7" w:tplc="04070003" w:tentative="1">
      <w:start w:val="1"/>
      <w:numFmt w:val="bullet"/>
      <w:lvlText w:val="o"/>
      <w:lvlJc w:val="left"/>
      <w:pPr>
        <w:ind w:left="6120" w:hanging="360"/>
      </w:pPr>
      <w:rPr>
        <w:rFonts w:hint="default" w:ascii="Courier New" w:hAnsi="Courier New" w:cs="Courier New"/>
      </w:rPr>
    </w:lvl>
    <w:lvl w:ilvl="8" w:tplc="04070005" w:tentative="1">
      <w:start w:val="1"/>
      <w:numFmt w:val="bullet"/>
      <w:lvlText w:val=""/>
      <w:lvlJc w:val="left"/>
      <w:pPr>
        <w:ind w:left="6840" w:hanging="360"/>
      </w:pPr>
      <w:rPr>
        <w:rFonts w:hint="default" w:ascii="Wingdings" w:hAnsi="Wingdings"/>
      </w:rPr>
    </w:lvl>
  </w:abstractNum>
  <w:abstractNum w:abstractNumId="5" w15:restartNumberingAfterBreak="0">
    <w:nsid w:val="3D41163F"/>
    <w:multiLevelType w:val="hybridMultilevel"/>
    <w:tmpl w:val="3B627796"/>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6" w15:restartNumberingAfterBreak="0">
    <w:nsid w:val="420F061E"/>
    <w:multiLevelType w:val="hybridMultilevel"/>
    <w:tmpl w:val="CEC0138E"/>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7" w15:restartNumberingAfterBreak="0">
    <w:nsid w:val="54CA7F59"/>
    <w:multiLevelType w:val="hybridMultilevel"/>
    <w:tmpl w:val="860C1C60"/>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8" w15:restartNumberingAfterBreak="0">
    <w:nsid w:val="59491BDF"/>
    <w:multiLevelType w:val="hybridMultilevel"/>
    <w:tmpl w:val="E5F0AF68"/>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9" w15:restartNumberingAfterBreak="0">
    <w:nsid w:val="5A2F0A9F"/>
    <w:multiLevelType w:val="hybridMultilevel"/>
    <w:tmpl w:val="3B885A04"/>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0" w15:restartNumberingAfterBreak="0">
    <w:nsid w:val="6BD21B4D"/>
    <w:multiLevelType w:val="hybridMultilevel"/>
    <w:tmpl w:val="00E47F0C"/>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5"/>
  </w:num>
  <w:num w:numId="4">
    <w:abstractNumId w:val="2"/>
  </w:num>
  <w:num w:numId="5">
    <w:abstractNumId w:val="4"/>
  </w:num>
  <w:num w:numId="6">
    <w:abstractNumId w:val="6"/>
  </w:num>
  <w:num w:numId="7">
    <w:abstractNumId w:val="3"/>
  </w:num>
  <w:num w:numId="8">
    <w:abstractNumId w:val="8"/>
  </w:num>
  <w:num w:numId="9">
    <w:abstractNumId w:val="10"/>
  </w:num>
  <w:num w:numId="10">
    <w:abstractNumId w:val="7"/>
  </w:num>
  <w:num w:numId="11">
    <w:abstractNumId w:val="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TrueTypeFonts/>
  <w:activeWritingStyle w:lang="en-US"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EB9"/>
    <w:rsid w:val="00000F47"/>
    <w:rsid w:val="00003FE8"/>
    <w:rsid w:val="000049C8"/>
    <w:rsid w:val="00005543"/>
    <w:rsid w:val="00005ABC"/>
    <w:rsid w:val="000064BA"/>
    <w:rsid w:val="00011122"/>
    <w:rsid w:val="0001136A"/>
    <w:rsid w:val="000119DC"/>
    <w:rsid w:val="00012E3B"/>
    <w:rsid w:val="00014AF6"/>
    <w:rsid w:val="00015D66"/>
    <w:rsid w:val="0002699E"/>
    <w:rsid w:val="00027F42"/>
    <w:rsid w:val="00031F2A"/>
    <w:rsid w:val="00033182"/>
    <w:rsid w:val="00036334"/>
    <w:rsid w:val="000371DF"/>
    <w:rsid w:val="000401EB"/>
    <w:rsid w:val="000415C2"/>
    <w:rsid w:val="00042E78"/>
    <w:rsid w:val="00043993"/>
    <w:rsid w:val="00045E0A"/>
    <w:rsid w:val="000462FE"/>
    <w:rsid w:val="000475BB"/>
    <w:rsid w:val="000507D4"/>
    <w:rsid w:val="00051C8E"/>
    <w:rsid w:val="00053AC9"/>
    <w:rsid w:val="00055E12"/>
    <w:rsid w:val="000569D5"/>
    <w:rsid w:val="00056AD1"/>
    <w:rsid w:val="00066754"/>
    <w:rsid w:val="00067494"/>
    <w:rsid w:val="00070B7C"/>
    <w:rsid w:val="000719F1"/>
    <w:rsid w:val="000808FD"/>
    <w:rsid w:val="0008169C"/>
    <w:rsid w:val="000834F5"/>
    <w:rsid w:val="00084AB6"/>
    <w:rsid w:val="00086243"/>
    <w:rsid w:val="000922DA"/>
    <w:rsid w:val="00093253"/>
    <w:rsid w:val="0009361B"/>
    <w:rsid w:val="00093B50"/>
    <w:rsid w:val="000942AB"/>
    <w:rsid w:val="00094C31"/>
    <w:rsid w:val="0009516E"/>
    <w:rsid w:val="000A3917"/>
    <w:rsid w:val="000A556B"/>
    <w:rsid w:val="000A5CAD"/>
    <w:rsid w:val="000A684D"/>
    <w:rsid w:val="000A6BD0"/>
    <w:rsid w:val="000B0D8A"/>
    <w:rsid w:val="000B1F68"/>
    <w:rsid w:val="000B2274"/>
    <w:rsid w:val="000B235F"/>
    <w:rsid w:val="000B261C"/>
    <w:rsid w:val="000B4687"/>
    <w:rsid w:val="000B47D3"/>
    <w:rsid w:val="000B5ECB"/>
    <w:rsid w:val="000C4388"/>
    <w:rsid w:val="000C5D49"/>
    <w:rsid w:val="000C65D7"/>
    <w:rsid w:val="000D0839"/>
    <w:rsid w:val="000D15DC"/>
    <w:rsid w:val="000D1969"/>
    <w:rsid w:val="000D3264"/>
    <w:rsid w:val="000D4935"/>
    <w:rsid w:val="000D571C"/>
    <w:rsid w:val="000D66DA"/>
    <w:rsid w:val="000E3661"/>
    <w:rsid w:val="000E4907"/>
    <w:rsid w:val="000E6D9B"/>
    <w:rsid w:val="000E6E6D"/>
    <w:rsid w:val="000F070E"/>
    <w:rsid w:val="000F18C2"/>
    <w:rsid w:val="000F4B2E"/>
    <w:rsid w:val="000F7E1C"/>
    <w:rsid w:val="001001F5"/>
    <w:rsid w:val="00105918"/>
    <w:rsid w:val="001064AF"/>
    <w:rsid w:val="001064F7"/>
    <w:rsid w:val="001107BC"/>
    <w:rsid w:val="00110BC3"/>
    <w:rsid w:val="00113242"/>
    <w:rsid w:val="00114789"/>
    <w:rsid w:val="00120B8C"/>
    <w:rsid w:val="0012739A"/>
    <w:rsid w:val="00127BC8"/>
    <w:rsid w:val="0013023D"/>
    <w:rsid w:val="00130F86"/>
    <w:rsid w:val="001315A5"/>
    <w:rsid w:val="0014028C"/>
    <w:rsid w:val="00155F54"/>
    <w:rsid w:val="00162C3E"/>
    <w:rsid w:val="00166A53"/>
    <w:rsid w:val="001679DB"/>
    <w:rsid w:val="001717B9"/>
    <w:rsid w:val="0017290C"/>
    <w:rsid w:val="00174D2F"/>
    <w:rsid w:val="001805D6"/>
    <w:rsid w:val="00184E77"/>
    <w:rsid w:val="001850DD"/>
    <w:rsid w:val="00185E2F"/>
    <w:rsid w:val="001869E9"/>
    <w:rsid w:val="001A360B"/>
    <w:rsid w:val="001A3791"/>
    <w:rsid w:val="001A3999"/>
    <w:rsid w:val="001A5EC8"/>
    <w:rsid w:val="001A6F21"/>
    <w:rsid w:val="001B05F1"/>
    <w:rsid w:val="001B4B0B"/>
    <w:rsid w:val="001B56DD"/>
    <w:rsid w:val="001B5E04"/>
    <w:rsid w:val="001C0401"/>
    <w:rsid w:val="001C12DF"/>
    <w:rsid w:val="001C6A65"/>
    <w:rsid w:val="001D0CC3"/>
    <w:rsid w:val="001D594D"/>
    <w:rsid w:val="001E6BD7"/>
    <w:rsid w:val="001E7514"/>
    <w:rsid w:val="001F0467"/>
    <w:rsid w:val="001F275C"/>
    <w:rsid w:val="001F3372"/>
    <w:rsid w:val="001F3B02"/>
    <w:rsid w:val="001F44BF"/>
    <w:rsid w:val="001F6D62"/>
    <w:rsid w:val="0020279E"/>
    <w:rsid w:val="00202EDC"/>
    <w:rsid w:val="002035CB"/>
    <w:rsid w:val="00204213"/>
    <w:rsid w:val="002053BA"/>
    <w:rsid w:val="00210EFD"/>
    <w:rsid w:val="00212AC5"/>
    <w:rsid w:val="00213C61"/>
    <w:rsid w:val="002141D8"/>
    <w:rsid w:val="0021725D"/>
    <w:rsid w:val="002176EF"/>
    <w:rsid w:val="0022377B"/>
    <w:rsid w:val="00224490"/>
    <w:rsid w:val="00224604"/>
    <w:rsid w:val="00224F25"/>
    <w:rsid w:val="00227AB1"/>
    <w:rsid w:val="002331F4"/>
    <w:rsid w:val="002354A9"/>
    <w:rsid w:val="00237B18"/>
    <w:rsid w:val="002403F8"/>
    <w:rsid w:val="002405AC"/>
    <w:rsid w:val="00241E9E"/>
    <w:rsid w:val="00243C61"/>
    <w:rsid w:val="00245058"/>
    <w:rsid w:val="002527BC"/>
    <w:rsid w:val="00257DA5"/>
    <w:rsid w:val="002611B4"/>
    <w:rsid w:val="00262CA7"/>
    <w:rsid w:val="00266FEB"/>
    <w:rsid w:val="002703A0"/>
    <w:rsid w:val="0027260A"/>
    <w:rsid w:val="00272CC0"/>
    <w:rsid w:val="002744A8"/>
    <w:rsid w:val="00280534"/>
    <w:rsid w:val="00284F0C"/>
    <w:rsid w:val="00285438"/>
    <w:rsid w:val="00290707"/>
    <w:rsid w:val="002919D0"/>
    <w:rsid w:val="002934A1"/>
    <w:rsid w:val="002938E4"/>
    <w:rsid w:val="00293F7D"/>
    <w:rsid w:val="00295E06"/>
    <w:rsid w:val="00297733"/>
    <w:rsid w:val="002A5BEA"/>
    <w:rsid w:val="002B1950"/>
    <w:rsid w:val="002B465A"/>
    <w:rsid w:val="002C4948"/>
    <w:rsid w:val="002C5674"/>
    <w:rsid w:val="002C59B7"/>
    <w:rsid w:val="002C629A"/>
    <w:rsid w:val="002C69B6"/>
    <w:rsid w:val="002C6BE7"/>
    <w:rsid w:val="002C7313"/>
    <w:rsid w:val="002D2006"/>
    <w:rsid w:val="002D26EF"/>
    <w:rsid w:val="002D2D00"/>
    <w:rsid w:val="002D76FB"/>
    <w:rsid w:val="002E1B40"/>
    <w:rsid w:val="002E2B0A"/>
    <w:rsid w:val="002E650B"/>
    <w:rsid w:val="002F65AD"/>
    <w:rsid w:val="002F6ECF"/>
    <w:rsid w:val="002F7F4D"/>
    <w:rsid w:val="00301CB7"/>
    <w:rsid w:val="00304C08"/>
    <w:rsid w:val="00310387"/>
    <w:rsid w:val="00311826"/>
    <w:rsid w:val="00311D5F"/>
    <w:rsid w:val="00312A53"/>
    <w:rsid w:val="003154D6"/>
    <w:rsid w:val="00315E38"/>
    <w:rsid w:val="00334743"/>
    <w:rsid w:val="0034041A"/>
    <w:rsid w:val="00343A56"/>
    <w:rsid w:val="00347039"/>
    <w:rsid w:val="00350C01"/>
    <w:rsid w:val="00351AEC"/>
    <w:rsid w:val="0036197A"/>
    <w:rsid w:val="00362CAF"/>
    <w:rsid w:val="00362F0A"/>
    <w:rsid w:val="003644D9"/>
    <w:rsid w:val="00370CE9"/>
    <w:rsid w:val="00375396"/>
    <w:rsid w:val="0037587A"/>
    <w:rsid w:val="00375D35"/>
    <w:rsid w:val="00376D81"/>
    <w:rsid w:val="00376FB3"/>
    <w:rsid w:val="003822CA"/>
    <w:rsid w:val="00382963"/>
    <w:rsid w:val="00385025"/>
    <w:rsid w:val="00386573"/>
    <w:rsid w:val="00393488"/>
    <w:rsid w:val="00393969"/>
    <w:rsid w:val="00395731"/>
    <w:rsid w:val="00395FB8"/>
    <w:rsid w:val="00397338"/>
    <w:rsid w:val="003A3466"/>
    <w:rsid w:val="003A3D3F"/>
    <w:rsid w:val="003B01E5"/>
    <w:rsid w:val="003B118A"/>
    <w:rsid w:val="003B39A1"/>
    <w:rsid w:val="003B3CD4"/>
    <w:rsid w:val="003C141C"/>
    <w:rsid w:val="003C165F"/>
    <w:rsid w:val="003C272C"/>
    <w:rsid w:val="003D17AB"/>
    <w:rsid w:val="003D2938"/>
    <w:rsid w:val="003D2C6A"/>
    <w:rsid w:val="003D792B"/>
    <w:rsid w:val="003E44FD"/>
    <w:rsid w:val="003E4B94"/>
    <w:rsid w:val="003E6927"/>
    <w:rsid w:val="003F055F"/>
    <w:rsid w:val="003F0755"/>
    <w:rsid w:val="00400525"/>
    <w:rsid w:val="00401154"/>
    <w:rsid w:val="004026A7"/>
    <w:rsid w:val="004046BC"/>
    <w:rsid w:val="004066EE"/>
    <w:rsid w:val="004072CA"/>
    <w:rsid w:val="00410A68"/>
    <w:rsid w:val="0041111F"/>
    <w:rsid w:val="004111E7"/>
    <w:rsid w:val="00413AD4"/>
    <w:rsid w:val="00416F32"/>
    <w:rsid w:val="0041751F"/>
    <w:rsid w:val="004256EF"/>
    <w:rsid w:val="00431276"/>
    <w:rsid w:val="0043352D"/>
    <w:rsid w:val="00441B97"/>
    <w:rsid w:val="0044297D"/>
    <w:rsid w:val="0044354D"/>
    <w:rsid w:val="00443762"/>
    <w:rsid w:val="00444C2C"/>
    <w:rsid w:val="00445824"/>
    <w:rsid w:val="00446BEB"/>
    <w:rsid w:val="0045016B"/>
    <w:rsid w:val="00451C28"/>
    <w:rsid w:val="00454EB2"/>
    <w:rsid w:val="00461438"/>
    <w:rsid w:val="00461771"/>
    <w:rsid w:val="004620AA"/>
    <w:rsid w:val="00462EDE"/>
    <w:rsid w:val="0046468F"/>
    <w:rsid w:val="004649EB"/>
    <w:rsid w:val="0046781F"/>
    <w:rsid w:val="00467C92"/>
    <w:rsid w:val="0047023E"/>
    <w:rsid w:val="0047060E"/>
    <w:rsid w:val="00471E88"/>
    <w:rsid w:val="00471F51"/>
    <w:rsid w:val="004731D3"/>
    <w:rsid w:val="0047379D"/>
    <w:rsid w:val="00473F70"/>
    <w:rsid w:val="00474914"/>
    <w:rsid w:val="00483CDA"/>
    <w:rsid w:val="00483FA3"/>
    <w:rsid w:val="00485E2F"/>
    <w:rsid w:val="00491BAC"/>
    <w:rsid w:val="0049211B"/>
    <w:rsid w:val="004A1093"/>
    <w:rsid w:val="004A18BB"/>
    <w:rsid w:val="004A18E8"/>
    <w:rsid w:val="004A3713"/>
    <w:rsid w:val="004A402E"/>
    <w:rsid w:val="004A4C66"/>
    <w:rsid w:val="004A4FBC"/>
    <w:rsid w:val="004B0130"/>
    <w:rsid w:val="004B22D2"/>
    <w:rsid w:val="004B4D28"/>
    <w:rsid w:val="004B5C6E"/>
    <w:rsid w:val="004B778A"/>
    <w:rsid w:val="004B7CDD"/>
    <w:rsid w:val="004C11E4"/>
    <w:rsid w:val="004C27C4"/>
    <w:rsid w:val="004C32C6"/>
    <w:rsid w:val="004C5082"/>
    <w:rsid w:val="004D2C20"/>
    <w:rsid w:val="004D54B3"/>
    <w:rsid w:val="004E01BA"/>
    <w:rsid w:val="004E3C5C"/>
    <w:rsid w:val="004E3ED6"/>
    <w:rsid w:val="004F3796"/>
    <w:rsid w:val="00500A75"/>
    <w:rsid w:val="005034E7"/>
    <w:rsid w:val="00503B27"/>
    <w:rsid w:val="00507C89"/>
    <w:rsid w:val="0051088D"/>
    <w:rsid w:val="005152D9"/>
    <w:rsid w:val="0052047D"/>
    <w:rsid w:val="00520C12"/>
    <w:rsid w:val="005210C6"/>
    <w:rsid w:val="00521689"/>
    <w:rsid w:val="005250F0"/>
    <w:rsid w:val="00525FF4"/>
    <w:rsid w:val="00530733"/>
    <w:rsid w:val="00530E48"/>
    <w:rsid w:val="00532511"/>
    <w:rsid w:val="00532FF8"/>
    <w:rsid w:val="0054310B"/>
    <w:rsid w:val="0055283C"/>
    <w:rsid w:val="005571F6"/>
    <w:rsid w:val="00560580"/>
    <w:rsid w:val="00565D99"/>
    <w:rsid w:val="00566061"/>
    <w:rsid w:val="00566C47"/>
    <w:rsid w:val="0057060E"/>
    <w:rsid w:val="005746C2"/>
    <w:rsid w:val="005746CC"/>
    <w:rsid w:val="00575379"/>
    <w:rsid w:val="00575B13"/>
    <w:rsid w:val="00582A3B"/>
    <w:rsid w:val="00583FA1"/>
    <w:rsid w:val="00586838"/>
    <w:rsid w:val="00593B57"/>
    <w:rsid w:val="00596E35"/>
    <w:rsid w:val="005A3E29"/>
    <w:rsid w:val="005A4A18"/>
    <w:rsid w:val="005A55AB"/>
    <w:rsid w:val="005A6C11"/>
    <w:rsid w:val="005B0D2E"/>
    <w:rsid w:val="005B4459"/>
    <w:rsid w:val="005B45B5"/>
    <w:rsid w:val="005B5E12"/>
    <w:rsid w:val="005B6B7B"/>
    <w:rsid w:val="005C35A8"/>
    <w:rsid w:val="005C663C"/>
    <w:rsid w:val="005D4B75"/>
    <w:rsid w:val="005D6AD0"/>
    <w:rsid w:val="005D6DAE"/>
    <w:rsid w:val="005E1DEB"/>
    <w:rsid w:val="005E3E05"/>
    <w:rsid w:val="005E7014"/>
    <w:rsid w:val="005E77A0"/>
    <w:rsid w:val="005F0591"/>
    <w:rsid w:val="005F2F1F"/>
    <w:rsid w:val="005F6223"/>
    <w:rsid w:val="005F7205"/>
    <w:rsid w:val="006023B1"/>
    <w:rsid w:val="0060638D"/>
    <w:rsid w:val="00607F8B"/>
    <w:rsid w:val="00610739"/>
    <w:rsid w:val="00613BFA"/>
    <w:rsid w:val="00620968"/>
    <w:rsid w:val="00625B9B"/>
    <w:rsid w:val="006270CF"/>
    <w:rsid w:val="00627C37"/>
    <w:rsid w:val="0063017A"/>
    <w:rsid w:val="006304B0"/>
    <w:rsid w:val="0063079C"/>
    <w:rsid w:val="00633C4E"/>
    <w:rsid w:val="00634D9C"/>
    <w:rsid w:val="006419E7"/>
    <w:rsid w:val="006428F7"/>
    <w:rsid w:val="00643E0D"/>
    <w:rsid w:val="00647683"/>
    <w:rsid w:val="0065414A"/>
    <w:rsid w:val="00656B00"/>
    <w:rsid w:val="0065717E"/>
    <w:rsid w:val="006578A9"/>
    <w:rsid w:val="00661197"/>
    <w:rsid w:val="0066309D"/>
    <w:rsid w:val="006655D2"/>
    <w:rsid w:val="006656A5"/>
    <w:rsid w:val="0066684D"/>
    <w:rsid w:val="00671071"/>
    <w:rsid w:val="006823CC"/>
    <w:rsid w:val="006830C6"/>
    <w:rsid w:val="00686E72"/>
    <w:rsid w:val="00687631"/>
    <w:rsid w:val="00690A30"/>
    <w:rsid w:val="00691CE1"/>
    <w:rsid w:val="006A0DD5"/>
    <w:rsid w:val="006A34D9"/>
    <w:rsid w:val="006A4CBF"/>
    <w:rsid w:val="006A6042"/>
    <w:rsid w:val="006B1814"/>
    <w:rsid w:val="006B1A51"/>
    <w:rsid w:val="006B3BC5"/>
    <w:rsid w:val="006B4671"/>
    <w:rsid w:val="006B60EF"/>
    <w:rsid w:val="006C1D40"/>
    <w:rsid w:val="006C210A"/>
    <w:rsid w:val="006C26D7"/>
    <w:rsid w:val="006C317C"/>
    <w:rsid w:val="006C343F"/>
    <w:rsid w:val="006C4144"/>
    <w:rsid w:val="006C4F31"/>
    <w:rsid w:val="006D3B97"/>
    <w:rsid w:val="006D45CF"/>
    <w:rsid w:val="006E0F7C"/>
    <w:rsid w:val="006E2CA1"/>
    <w:rsid w:val="006E3D40"/>
    <w:rsid w:val="006F27AF"/>
    <w:rsid w:val="006F2992"/>
    <w:rsid w:val="006F619E"/>
    <w:rsid w:val="007005CC"/>
    <w:rsid w:val="00701158"/>
    <w:rsid w:val="00705D3A"/>
    <w:rsid w:val="00706246"/>
    <w:rsid w:val="007069FD"/>
    <w:rsid w:val="007074A3"/>
    <w:rsid w:val="00710EB4"/>
    <w:rsid w:val="00714A7F"/>
    <w:rsid w:val="007202B6"/>
    <w:rsid w:val="0072060E"/>
    <w:rsid w:val="00730659"/>
    <w:rsid w:val="007330F5"/>
    <w:rsid w:val="007356C0"/>
    <w:rsid w:val="00737521"/>
    <w:rsid w:val="00737D4F"/>
    <w:rsid w:val="00740A51"/>
    <w:rsid w:val="00740E2A"/>
    <w:rsid w:val="0074214D"/>
    <w:rsid w:val="00743192"/>
    <w:rsid w:val="00745BA5"/>
    <w:rsid w:val="007468B9"/>
    <w:rsid w:val="00747CC3"/>
    <w:rsid w:val="007506CE"/>
    <w:rsid w:val="0075278A"/>
    <w:rsid w:val="00753291"/>
    <w:rsid w:val="0076048B"/>
    <w:rsid w:val="007676A2"/>
    <w:rsid w:val="007721AA"/>
    <w:rsid w:val="00774847"/>
    <w:rsid w:val="0077523B"/>
    <w:rsid w:val="00776D9F"/>
    <w:rsid w:val="0078147C"/>
    <w:rsid w:val="007854B4"/>
    <w:rsid w:val="00785EC4"/>
    <w:rsid w:val="007904C2"/>
    <w:rsid w:val="00792B77"/>
    <w:rsid w:val="00796563"/>
    <w:rsid w:val="0079791B"/>
    <w:rsid w:val="00797E76"/>
    <w:rsid w:val="007A4836"/>
    <w:rsid w:val="007A5E9A"/>
    <w:rsid w:val="007A6246"/>
    <w:rsid w:val="007B085A"/>
    <w:rsid w:val="007B3825"/>
    <w:rsid w:val="007B383C"/>
    <w:rsid w:val="007B792D"/>
    <w:rsid w:val="007C00CC"/>
    <w:rsid w:val="007C060F"/>
    <w:rsid w:val="007C1FBF"/>
    <w:rsid w:val="007C3958"/>
    <w:rsid w:val="007C6CA4"/>
    <w:rsid w:val="007C6E88"/>
    <w:rsid w:val="007C7A48"/>
    <w:rsid w:val="007E012D"/>
    <w:rsid w:val="007E26C1"/>
    <w:rsid w:val="007E2D76"/>
    <w:rsid w:val="007E684A"/>
    <w:rsid w:val="007F03AE"/>
    <w:rsid w:val="007F1132"/>
    <w:rsid w:val="007F4E24"/>
    <w:rsid w:val="007F79F3"/>
    <w:rsid w:val="0080107C"/>
    <w:rsid w:val="00802DF3"/>
    <w:rsid w:val="008035B6"/>
    <w:rsid w:val="008043DB"/>
    <w:rsid w:val="00811D3F"/>
    <w:rsid w:val="008139D5"/>
    <w:rsid w:val="008144E9"/>
    <w:rsid w:val="00823229"/>
    <w:rsid w:val="00824800"/>
    <w:rsid w:val="00825292"/>
    <w:rsid w:val="0082696D"/>
    <w:rsid w:val="00826B4B"/>
    <w:rsid w:val="00826DD3"/>
    <w:rsid w:val="008302FC"/>
    <w:rsid w:val="00833C76"/>
    <w:rsid w:val="0083401C"/>
    <w:rsid w:val="00834953"/>
    <w:rsid w:val="00835141"/>
    <w:rsid w:val="00837014"/>
    <w:rsid w:val="00843983"/>
    <w:rsid w:val="00846C16"/>
    <w:rsid w:val="00846F74"/>
    <w:rsid w:val="00852BC5"/>
    <w:rsid w:val="00855777"/>
    <w:rsid w:val="00862007"/>
    <w:rsid w:val="00862A09"/>
    <w:rsid w:val="00862DF9"/>
    <w:rsid w:val="0086488B"/>
    <w:rsid w:val="008666EB"/>
    <w:rsid w:val="00870785"/>
    <w:rsid w:val="00870935"/>
    <w:rsid w:val="00871254"/>
    <w:rsid w:val="00871B40"/>
    <w:rsid w:val="00872B58"/>
    <w:rsid w:val="00872BB0"/>
    <w:rsid w:val="00873DF4"/>
    <w:rsid w:val="00874F77"/>
    <w:rsid w:val="00880C15"/>
    <w:rsid w:val="00882174"/>
    <w:rsid w:val="008824FF"/>
    <w:rsid w:val="00883A87"/>
    <w:rsid w:val="00890517"/>
    <w:rsid w:val="00891275"/>
    <w:rsid w:val="008916EB"/>
    <w:rsid w:val="00893161"/>
    <w:rsid w:val="00893898"/>
    <w:rsid w:val="0089518B"/>
    <w:rsid w:val="00896DEA"/>
    <w:rsid w:val="008A306F"/>
    <w:rsid w:val="008A768E"/>
    <w:rsid w:val="008B0B8D"/>
    <w:rsid w:val="008B336B"/>
    <w:rsid w:val="008B4BF0"/>
    <w:rsid w:val="008B5050"/>
    <w:rsid w:val="008B776A"/>
    <w:rsid w:val="008C1399"/>
    <w:rsid w:val="008C1C03"/>
    <w:rsid w:val="008C3C29"/>
    <w:rsid w:val="008C4077"/>
    <w:rsid w:val="008C4E4D"/>
    <w:rsid w:val="008C55EA"/>
    <w:rsid w:val="008C56F6"/>
    <w:rsid w:val="008C6BA4"/>
    <w:rsid w:val="008C7F85"/>
    <w:rsid w:val="008D0397"/>
    <w:rsid w:val="008D12F5"/>
    <w:rsid w:val="008D2FED"/>
    <w:rsid w:val="008D3FD2"/>
    <w:rsid w:val="008D4DBA"/>
    <w:rsid w:val="008D7D8D"/>
    <w:rsid w:val="008E048D"/>
    <w:rsid w:val="008E0E73"/>
    <w:rsid w:val="008E3863"/>
    <w:rsid w:val="008E3971"/>
    <w:rsid w:val="008E6159"/>
    <w:rsid w:val="008E7194"/>
    <w:rsid w:val="008F06B2"/>
    <w:rsid w:val="008F137C"/>
    <w:rsid w:val="008F1B03"/>
    <w:rsid w:val="008F3CC0"/>
    <w:rsid w:val="008F3F14"/>
    <w:rsid w:val="008F4E95"/>
    <w:rsid w:val="008F5204"/>
    <w:rsid w:val="008F67CE"/>
    <w:rsid w:val="008F732C"/>
    <w:rsid w:val="008F796A"/>
    <w:rsid w:val="00902035"/>
    <w:rsid w:val="009075CF"/>
    <w:rsid w:val="00910242"/>
    <w:rsid w:val="00910266"/>
    <w:rsid w:val="00911532"/>
    <w:rsid w:val="0091216D"/>
    <w:rsid w:val="0091364D"/>
    <w:rsid w:val="00913E70"/>
    <w:rsid w:val="0091722D"/>
    <w:rsid w:val="0091796F"/>
    <w:rsid w:val="00921370"/>
    <w:rsid w:val="009223CE"/>
    <w:rsid w:val="0092336F"/>
    <w:rsid w:val="00924472"/>
    <w:rsid w:val="00927135"/>
    <w:rsid w:val="00927812"/>
    <w:rsid w:val="00930055"/>
    <w:rsid w:val="00932A3C"/>
    <w:rsid w:val="00933726"/>
    <w:rsid w:val="00933C79"/>
    <w:rsid w:val="00935E09"/>
    <w:rsid w:val="00936D09"/>
    <w:rsid w:val="0093705F"/>
    <w:rsid w:val="0093712D"/>
    <w:rsid w:val="00945A95"/>
    <w:rsid w:val="0094603A"/>
    <w:rsid w:val="00946244"/>
    <w:rsid w:val="0094700A"/>
    <w:rsid w:val="0094766E"/>
    <w:rsid w:val="0095228D"/>
    <w:rsid w:val="009557A4"/>
    <w:rsid w:val="00957D7D"/>
    <w:rsid w:val="009635C9"/>
    <w:rsid w:val="00963654"/>
    <w:rsid w:val="00963F7C"/>
    <w:rsid w:val="0096589D"/>
    <w:rsid w:val="0096622F"/>
    <w:rsid w:val="009705FE"/>
    <w:rsid w:val="00976D64"/>
    <w:rsid w:val="00980325"/>
    <w:rsid w:val="009907C7"/>
    <w:rsid w:val="0099208C"/>
    <w:rsid w:val="0099477D"/>
    <w:rsid w:val="00994C70"/>
    <w:rsid w:val="009959DA"/>
    <w:rsid w:val="009A0529"/>
    <w:rsid w:val="009A2F0C"/>
    <w:rsid w:val="009A3460"/>
    <w:rsid w:val="009A63D2"/>
    <w:rsid w:val="009A798D"/>
    <w:rsid w:val="009B4B3F"/>
    <w:rsid w:val="009B6181"/>
    <w:rsid w:val="009C148D"/>
    <w:rsid w:val="009C1D53"/>
    <w:rsid w:val="009C257C"/>
    <w:rsid w:val="009C7EB6"/>
    <w:rsid w:val="009D0125"/>
    <w:rsid w:val="009D0EAD"/>
    <w:rsid w:val="009D299B"/>
    <w:rsid w:val="009E09C5"/>
    <w:rsid w:val="009E1155"/>
    <w:rsid w:val="009E1630"/>
    <w:rsid w:val="009E221C"/>
    <w:rsid w:val="009E2D58"/>
    <w:rsid w:val="009E2DF3"/>
    <w:rsid w:val="009E3B51"/>
    <w:rsid w:val="009E4B87"/>
    <w:rsid w:val="009E71F2"/>
    <w:rsid w:val="009F37BB"/>
    <w:rsid w:val="009F7AFC"/>
    <w:rsid w:val="00A02855"/>
    <w:rsid w:val="00A05282"/>
    <w:rsid w:val="00A06DB9"/>
    <w:rsid w:val="00A10121"/>
    <w:rsid w:val="00A16877"/>
    <w:rsid w:val="00A16B41"/>
    <w:rsid w:val="00A20B43"/>
    <w:rsid w:val="00A22F27"/>
    <w:rsid w:val="00A23FD8"/>
    <w:rsid w:val="00A24E64"/>
    <w:rsid w:val="00A31F99"/>
    <w:rsid w:val="00A42F9D"/>
    <w:rsid w:val="00A44DDD"/>
    <w:rsid w:val="00A45AF0"/>
    <w:rsid w:val="00A53E4A"/>
    <w:rsid w:val="00A55EA8"/>
    <w:rsid w:val="00A6152A"/>
    <w:rsid w:val="00A61AB7"/>
    <w:rsid w:val="00A6247D"/>
    <w:rsid w:val="00A63559"/>
    <w:rsid w:val="00A67012"/>
    <w:rsid w:val="00A67098"/>
    <w:rsid w:val="00A700BA"/>
    <w:rsid w:val="00A70D7D"/>
    <w:rsid w:val="00A70E98"/>
    <w:rsid w:val="00A76A65"/>
    <w:rsid w:val="00A801AE"/>
    <w:rsid w:val="00A86093"/>
    <w:rsid w:val="00A878D4"/>
    <w:rsid w:val="00A908A4"/>
    <w:rsid w:val="00A91C60"/>
    <w:rsid w:val="00A93350"/>
    <w:rsid w:val="00A94C34"/>
    <w:rsid w:val="00A9668E"/>
    <w:rsid w:val="00A96F41"/>
    <w:rsid w:val="00AA0134"/>
    <w:rsid w:val="00AA1DAC"/>
    <w:rsid w:val="00AA2D83"/>
    <w:rsid w:val="00AA37A8"/>
    <w:rsid w:val="00AB013E"/>
    <w:rsid w:val="00AB58AF"/>
    <w:rsid w:val="00AB6634"/>
    <w:rsid w:val="00AB709A"/>
    <w:rsid w:val="00AC6802"/>
    <w:rsid w:val="00AD44C6"/>
    <w:rsid w:val="00AE51D7"/>
    <w:rsid w:val="00AE5652"/>
    <w:rsid w:val="00AE622F"/>
    <w:rsid w:val="00AE7614"/>
    <w:rsid w:val="00AF0A84"/>
    <w:rsid w:val="00AF4FBB"/>
    <w:rsid w:val="00AF54E4"/>
    <w:rsid w:val="00AF7EA3"/>
    <w:rsid w:val="00B02778"/>
    <w:rsid w:val="00B02BB7"/>
    <w:rsid w:val="00B06758"/>
    <w:rsid w:val="00B10B1E"/>
    <w:rsid w:val="00B11E90"/>
    <w:rsid w:val="00B12BF8"/>
    <w:rsid w:val="00B143E1"/>
    <w:rsid w:val="00B16434"/>
    <w:rsid w:val="00B1751D"/>
    <w:rsid w:val="00B17941"/>
    <w:rsid w:val="00B17FD9"/>
    <w:rsid w:val="00B2011D"/>
    <w:rsid w:val="00B21680"/>
    <w:rsid w:val="00B231F1"/>
    <w:rsid w:val="00B31624"/>
    <w:rsid w:val="00B316E0"/>
    <w:rsid w:val="00B33D59"/>
    <w:rsid w:val="00B35AB0"/>
    <w:rsid w:val="00B40F06"/>
    <w:rsid w:val="00B45D06"/>
    <w:rsid w:val="00B4750C"/>
    <w:rsid w:val="00B539E3"/>
    <w:rsid w:val="00B5583B"/>
    <w:rsid w:val="00B56F5D"/>
    <w:rsid w:val="00B61082"/>
    <w:rsid w:val="00B61B25"/>
    <w:rsid w:val="00B6406F"/>
    <w:rsid w:val="00B7162F"/>
    <w:rsid w:val="00B72B8C"/>
    <w:rsid w:val="00B72C22"/>
    <w:rsid w:val="00B8122B"/>
    <w:rsid w:val="00B82CB1"/>
    <w:rsid w:val="00B83514"/>
    <w:rsid w:val="00B84B7D"/>
    <w:rsid w:val="00B91EB4"/>
    <w:rsid w:val="00B92923"/>
    <w:rsid w:val="00B93964"/>
    <w:rsid w:val="00B944C7"/>
    <w:rsid w:val="00B95031"/>
    <w:rsid w:val="00B97EA0"/>
    <w:rsid w:val="00BA1D72"/>
    <w:rsid w:val="00BA5BE2"/>
    <w:rsid w:val="00BA697D"/>
    <w:rsid w:val="00BA698C"/>
    <w:rsid w:val="00BA6E2E"/>
    <w:rsid w:val="00BB1604"/>
    <w:rsid w:val="00BB1C1A"/>
    <w:rsid w:val="00BB2808"/>
    <w:rsid w:val="00BB30D0"/>
    <w:rsid w:val="00BB7EEE"/>
    <w:rsid w:val="00BC01FF"/>
    <w:rsid w:val="00BC021F"/>
    <w:rsid w:val="00BC0AE5"/>
    <w:rsid w:val="00BC0F67"/>
    <w:rsid w:val="00BC13F5"/>
    <w:rsid w:val="00BC30EA"/>
    <w:rsid w:val="00BC3ED4"/>
    <w:rsid w:val="00BC4668"/>
    <w:rsid w:val="00BC7702"/>
    <w:rsid w:val="00BD2FD8"/>
    <w:rsid w:val="00BD51C0"/>
    <w:rsid w:val="00BD71FD"/>
    <w:rsid w:val="00BE1B00"/>
    <w:rsid w:val="00BE1B81"/>
    <w:rsid w:val="00BE3406"/>
    <w:rsid w:val="00BE41F9"/>
    <w:rsid w:val="00BE42F3"/>
    <w:rsid w:val="00BE5EA1"/>
    <w:rsid w:val="00BE7925"/>
    <w:rsid w:val="00BF00EF"/>
    <w:rsid w:val="00BF07CE"/>
    <w:rsid w:val="00BF131D"/>
    <w:rsid w:val="00BF422C"/>
    <w:rsid w:val="00BF537B"/>
    <w:rsid w:val="00BF6469"/>
    <w:rsid w:val="00BF6D7D"/>
    <w:rsid w:val="00BF72CE"/>
    <w:rsid w:val="00C01A81"/>
    <w:rsid w:val="00C02AD1"/>
    <w:rsid w:val="00C02E3C"/>
    <w:rsid w:val="00C03220"/>
    <w:rsid w:val="00C0537D"/>
    <w:rsid w:val="00C0628A"/>
    <w:rsid w:val="00C06949"/>
    <w:rsid w:val="00C103C1"/>
    <w:rsid w:val="00C11EEC"/>
    <w:rsid w:val="00C12583"/>
    <w:rsid w:val="00C1352F"/>
    <w:rsid w:val="00C14746"/>
    <w:rsid w:val="00C14E95"/>
    <w:rsid w:val="00C16D4F"/>
    <w:rsid w:val="00C21489"/>
    <w:rsid w:val="00C21CFC"/>
    <w:rsid w:val="00C2363B"/>
    <w:rsid w:val="00C23F20"/>
    <w:rsid w:val="00C2472E"/>
    <w:rsid w:val="00C31117"/>
    <w:rsid w:val="00C3446D"/>
    <w:rsid w:val="00C40E00"/>
    <w:rsid w:val="00C4418E"/>
    <w:rsid w:val="00C46323"/>
    <w:rsid w:val="00C464FE"/>
    <w:rsid w:val="00C46FED"/>
    <w:rsid w:val="00C612F2"/>
    <w:rsid w:val="00C61789"/>
    <w:rsid w:val="00C63292"/>
    <w:rsid w:val="00C64338"/>
    <w:rsid w:val="00C64E81"/>
    <w:rsid w:val="00C66FBA"/>
    <w:rsid w:val="00C738F7"/>
    <w:rsid w:val="00C73CCB"/>
    <w:rsid w:val="00C74764"/>
    <w:rsid w:val="00C755BD"/>
    <w:rsid w:val="00C81177"/>
    <w:rsid w:val="00C8191E"/>
    <w:rsid w:val="00C81F9F"/>
    <w:rsid w:val="00C82199"/>
    <w:rsid w:val="00C82305"/>
    <w:rsid w:val="00C854C4"/>
    <w:rsid w:val="00C90C90"/>
    <w:rsid w:val="00C914DA"/>
    <w:rsid w:val="00C92F6C"/>
    <w:rsid w:val="00C94FB1"/>
    <w:rsid w:val="00C964A3"/>
    <w:rsid w:val="00CA0854"/>
    <w:rsid w:val="00CA1EB9"/>
    <w:rsid w:val="00CA747F"/>
    <w:rsid w:val="00CB06D2"/>
    <w:rsid w:val="00CB5A11"/>
    <w:rsid w:val="00CB7BD1"/>
    <w:rsid w:val="00CC267C"/>
    <w:rsid w:val="00CC2ED0"/>
    <w:rsid w:val="00CD2505"/>
    <w:rsid w:val="00CD729E"/>
    <w:rsid w:val="00CE383A"/>
    <w:rsid w:val="00CE58AE"/>
    <w:rsid w:val="00CE79FA"/>
    <w:rsid w:val="00CF0A1C"/>
    <w:rsid w:val="00CF26E7"/>
    <w:rsid w:val="00CF2CE6"/>
    <w:rsid w:val="00CF338D"/>
    <w:rsid w:val="00CF3438"/>
    <w:rsid w:val="00CF5651"/>
    <w:rsid w:val="00D04FA4"/>
    <w:rsid w:val="00D05142"/>
    <w:rsid w:val="00D10446"/>
    <w:rsid w:val="00D10DA4"/>
    <w:rsid w:val="00D1289A"/>
    <w:rsid w:val="00D12AB9"/>
    <w:rsid w:val="00D130A7"/>
    <w:rsid w:val="00D139DD"/>
    <w:rsid w:val="00D145F9"/>
    <w:rsid w:val="00D179A5"/>
    <w:rsid w:val="00D24361"/>
    <w:rsid w:val="00D27B9A"/>
    <w:rsid w:val="00D302E5"/>
    <w:rsid w:val="00D33BCC"/>
    <w:rsid w:val="00D34FB2"/>
    <w:rsid w:val="00D361DA"/>
    <w:rsid w:val="00D41289"/>
    <w:rsid w:val="00D4446B"/>
    <w:rsid w:val="00D468FD"/>
    <w:rsid w:val="00D46D29"/>
    <w:rsid w:val="00D47F1F"/>
    <w:rsid w:val="00D54E6A"/>
    <w:rsid w:val="00D639CA"/>
    <w:rsid w:val="00D63E92"/>
    <w:rsid w:val="00D64556"/>
    <w:rsid w:val="00D700D6"/>
    <w:rsid w:val="00D71508"/>
    <w:rsid w:val="00D718A3"/>
    <w:rsid w:val="00D71D02"/>
    <w:rsid w:val="00D729B8"/>
    <w:rsid w:val="00D7330C"/>
    <w:rsid w:val="00D73AD5"/>
    <w:rsid w:val="00D7470D"/>
    <w:rsid w:val="00D75569"/>
    <w:rsid w:val="00D839EA"/>
    <w:rsid w:val="00D84D0D"/>
    <w:rsid w:val="00D914EB"/>
    <w:rsid w:val="00D9317B"/>
    <w:rsid w:val="00D96461"/>
    <w:rsid w:val="00D97A36"/>
    <w:rsid w:val="00DA1385"/>
    <w:rsid w:val="00DA4136"/>
    <w:rsid w:val="00DA5C73"/>
    <w:rsid w:val="00DB0453"/>
    <w:rsid w:val="00DB07E9"/>
    <w:rsid w:val="00DB224D"/>
    <w:rsid w:val="00DB2515"/>
    <w:rsid w:val="00DB5521"/>
    <w:rsid w:val="00DB6648"/>
    <w:rsid w:val="00DC178A"/>
    <w:rsid w:val="00DC5F36"/>
    <w:rsid w:val="00DC699D"/>
    <w:rsid w:val="00DD271B"/>
    <w:rsid w:val="00DD298D"/>
    <w:rsid w:val="00DD377A"/>
    <w:rsid w:val="00DE016B"/>
    <w:rsid w:val="00DE1922"/>
    <w:rsid w:val="00DE6795"/>
    <w:rsid w:val="00DF12FF"/>
    <w:rsid w:val="00DF57CE"/>
    <w:rsid w:val="00DF5A39"/>
    <w:rsid w:val="00DF658E"/>
    <w:rsid w:val="00DF7481"/>
    <w:rsid w:val="00E000F6"/>
    <w:rsid w:val="00E02B43"/>
    <w:rsid w:val="00E1337C"/>
    <w:rsid w:val="00E152C6"/>
    <w:rsid w:val="00E1566E"/>
    <w:rsid w:val="00E1587A"/>
    <w:rsid w:val="00E162FE"/>
    <w:rsid w:val="00E169C2"/>
    <w:rsid w:val="00E17156"/>
    <w:rsid w:val="00E21E73"/>
    <w:rsid w:val="00E243F0"/>
    <w:rsid w:val="00E31B4F"/>
    <w:rsid w:val="00E320EB"/>
    <w:rsid w:val="00E321F1"/>
    <w:rsid w:val="00E32CDB"/>
    <w:rsid w:val="00E348A3"/>
    <w:rsid w:val="00E41649"/>
    <w:rsid w:val="00E44664"/>
    <w:rsid w:val="00E44C31"/>
    <w:rsid w:val="00E469C1"/>
    <w:rsid w:val="00E46D95"/>
    <w:rsid w:val="00E50278"/>
    <w:rsid w:val="00E560CE"/>
    <w:rsid w:val="00E57053"/>
    <w:rsid w:val="00E57587"/>
    <w:rsid w:val="00E608E9"/>
    <w:rsid w:val="00E70B1B"/>
    <w:rsid w:val="00E735F6"/>
    <w:rsid w:val="00E779E5"/>
    <w:rsid w:val="00E83D4E"/>
    <w:rsid w:val="00E854C0"/>
    <w:rsid w:val="00E87B29"/>
    <w:rsid w:val="00E93487"/>
    <w:rsid w:val="00E935AA"/>
    <w:rsid w:val="00E97762"/>
    <w:rsid w:val="00EA13CA"/>
    <w:rsid w:val="00EA2952"/>
    <w:rsid w:val="00EA3FEC"/>
    <w:rsid w:val="00EA42A4"/>
    <w:rsid w:val="00EB461B"/>
    <w:rsid w:val="00EB5BFA"/>
    <w:rsid w:val="00EB5F2A"/>
    <w:rsid w:val="00EB766F"/>
    <w:rsid w:val="00EB7EB2"/>
    <w:rsid w:val="00EC59E2"/>
    <w:rsid w:val="00ED0C57"/>
    <w:rsid w:val="00ED3542"/>
    <w:rsid w:val="00ED371B"/>
    <w:rsid w:val="00ED56B6"/>
    <w:rsid w:val="00EE3878"/>
    <w:rsid w:val="00EE3A2A"/>
    <w:rsid w:val="00EE3DCA"/>
    <w:rsid w:val="00EE4D76"/>
    <w:rsid w:val="00EE71C7"/>
    <w:rsid w:val="00EF795A"/>
    <w:rsid w:val="00F028AA"/>
    <w:rsid w:val="00F075DF"/>
    <w:rsid w:val="00F101B0"/>
    <w:rsid w:val="00F10793"/>
    <w:rsid w:val="00F12479"/>
    <w:rsid w:val="00F12827"/>
    <w:rsid w:val="00F144E9"/>
    <w:rsid w:val="00F145BD"/>
    <w:rsid w:val="00F152F9"/>
    <w:rsid w:val="00F15A15"/>
    <w:rsid w:val="00F20FE1"/>
    <w:rsid w:val="00F2122E"/>
    <w:rsid w:val="00F215D7"/>
    <w:rsid w:val="00F21881"/>
    <w:rsid w:val="00F26C71"/>
    <w:rsid w:val="00F3053A"/>
    <w:rsid w:val="00F33966"/>
    <w:rsid w:val="00F34AF2"/>
    <w:rsid w:val="00F37474"/>
    <w:rsid w:val="00F426AF"/>
    <w:rsid w:val="00F45D82"/>
    <w:rsid w:val="00F52E52"/>
    <w:rsid w:val="00F541E3"/>
    <w:rsid w:val="00F54C2B"/>
    <w:rsid w:val="00F56D0E"/>
    <w:rsid w:val="00F61C69"/>
    <w:rsid w:val="00F63A4B"/>
    <w:rsid w:val="00F64957"/>
    <w:rsid w:val="00F6556E"/>
    <w:rsid w:val="00F65751"/>
    <w:rsid w:val="00F67DB8"/>
    <w:rsid w:val="00F67FCD"/>
    <w:rsid w:val="00F7209B"/>
    <w:rsid w:val="00F74393"/>
    <w:rsid w:val="00F745BA"/>
    <w:rsid w:val="00F7549B"/>
    <w:rsid w:val="00F832AE"/>
    <w:rsid w:val="00F84D30"/>
    <w:rsid w:val="00F87903"/>
    <w:rsid w:val="00F90309"/>
    <w:rsid w:val="00F91FB7"/>
    <w:rsid w:val="00F922CA"/>
    <w:rsid w:val="00F960A1"/>
    <w:rsid w:val="00F96A12"/>
    <w:rsid w:val="00FA0FA1"/>
    <w:rsid w:val="00FA353C"/>
    <w:rsid w:val="00FA4739"/>
    <w:rsid w:val="00FB2B6D"/>
    <w:rsid w:val="00FB2CF8"/>
    <w:rsid w:val="00FB3795"/>
    <w:rsid w:val="00FB596C"/>
    <w:rsid w:val="00FB694B"/>
    <w:rsid w:val="00FC1CE7"/>
    <w:rsid w:val="00FC65B8"/>
    <w:rsid w:val="00FC663A"/>
    <w:rsid w:val="00FD13F3"/>
    <w:rsid w:val="00FD1DA8"/>
    <w:rsid w:val="00FD2AFE"/>
    <w:rsid w:val="00FD441F"/>
    <w:rsid w:val="00FE6C77"/>
    <w:rsid w:val="00FF001B"/>
    <w:rsid w:val="00FF5DB8"/>
    <w:rsid w:val="00FF7B39"/>
    <w:rsid w:val="1B73FA02"/>
    <w:rsid w:val="1E1429DE"/>
    <w:rsid w:val="283C75FF"/>
    <w:rsid w:val="3099638C"/>
    <w:rsid w:val="3169DBF0"/>
    <w:rsid w:val="3EB0D24C"/>
    <w:rsid w:val="4160B13A"/>
    <w:rsid w:val="4AA64443"/>
    <w:rsid w:val="4B310432"/>
    <w:rsid w:val="553E2520"/>
    <w:rsid w:val="56D9F581"/>
    <w:rsid w:val="5875C5E2"/>
    <w:rsid w:val="627D471E"/>
    <w:rsid w:val="66991D3C"/>
    <w:rsid w:val="69BE74CD"/>
    <w:rsid w:val="6C3ECF00"/>
    <w:rsid w:val="76B72E8C"/>
    <w:rsid w:val="78B352E5"/>
    <w:rsid w:val="78B967C8"/>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A3CBE8"/>
  <w15:docId w15:val="{8C101149-0DF8-4F1B-9BD1-7A320320C0F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Sennheiser Office" w:hAnsi="Sennheiser Office" w:eastAsia="Sennheiser Office"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lsdException w:name="List 3" w:semiHidden="1"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unhideWhenUsed="1"/>
    <w:lsdException w:name="List Number 2"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Standard" w:default="1">
    <w:name w:val="Normal"/>
    <w:qFormat/>
    <w:rsid w:val="00633C4E"/>
    <w:pPr>
      <w:spacing w:line="360" w:lineRule="auto"/>
    </w:pPr>
  </w:style>
  <w:style w:type="paragraph" w:styleId="berschrift1">
    <w:name w:val="heading 1"/>
    <w:basedOn w:val="Standard"/>
    <w:next w:val="Standard"/>
    <w:link w:val="berschrift1Zchn"/>
    <w:uiPriority w:val="9"/>
    <w:qFormat/>
    <w:rsid w:val="009C45A2"/>
    <w:pPr>
      <w:outlineLvl w:val="0"/>
    </w:pPr>
    <w:rPr>
      <w:b/>
      <w:caps/>
      <w:color w:val="0095D5"/>
      <w:lang w:eastAsia="x-none"/>
    </w:rPr>
  </w:style>
  <w:style w:type="paragraph" w:styleId="berschrift2">
    <w:name w:val="heading 2"/>
    <w:basedOn w:val="Standard"/>
    <w:next w:val="Standard"/>
    <w:link w:val="berschrift2Zchn"/>
    <w:uiPriority w:val="9"/>
    <w:qFormat/>
    <w:rsid w:val="009C45A2"/>
    <w:pPr>
      <w:outlineLvl w:val="1"/>
    </w:pPr>
    <w:rPr>
      <w:b/>
      <w:lang w:eastAsia="x-none"/>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paragraph" w:styleId="Kopfzeile">
    <w:name w:val="header"/>
    <w:basedOn w:val="Standard"/>
    <w:link w:val="KopfzeileZchn"/>
    <w:uiPriority w:val="99"/>
    <w:unhideWhenUsed/>
    <w:rsid w:val="008E5D5C"/>
    <w:pPr>
      <w:spacing w:line="195" w:lineRule="atLeast"/>
      <w:ind w:right="-1737"/>
      <w:jc w:val="right"/>
    </w:pPr>
    <w:rPr>
      <w:caps/>
      <w:spacing w:val="12"/>
      <w:sz w:val="15"/>
      <w:lang w:eastAsia="x-none"/>
    </w:rPr>
  </w:style>
  <w:style w:type="character" w:styleId="KopfzeileZchn" w:customStyle="1">
    <w:name w:val="Kopfzeile Zchn"/>
    <w:link w:val="Kopfzeile"/>
    <w:uiPriority w:val="99"/>
    <w:rsid w:val="008E5D5C"/>
    <w:rPr>
      <w:caps/>
      <w:spacing w:val="12"/>
      <w:sz w:val="15"/>
      <w:lang w:val="en-GB"/>
    </w:rPr>
  </w:style>
  <w:style w:type="paragraph" w:styleId="Fuzeile">
    <w:name w:val="footer"/>
    <w:basedOn w:val="Standard"/>
    <w:link w:val="FuzeileZchn"/>
    <w:uiPriority w:val="99"/>
    <w:unhideWhenUsed/>
    <w:rsid w:val="00AB5767"/>
    <w:pPr>
      <w:spacing w:line="180" w:lineRule="atLeast"/>
    </w:pPr>
    <w:rPr>
      <w:sz w:val="12"/>
      <w:lang w:eastAsia="x-none"/>
    </w:rPr>
  </w:style>
  <w:style w:type="character" w:styleId="FuzeileZchn" w:customStyle="1">
    <w:name w:val="Fußzeile Zchn"/>
    <w:link w:val="Fuzeile"/>
    <w:uiPriority w:val="99"/>
    <w:rsid w:val="00AB5767"/>
    <w:rPr>
      <w:sz w:val="12"/>
      <w:lang w:val="en-GB"/>
    </w:rPr>
  </w:style>
  <w:style w:type="table" w:styleId="Tabellenraster">
    <w:name w:val="Table Grid"/>
    <w:basedOn w:val="NormaleTabelle"/>
    <w:uiPriority w:val="59"/>
    <w:unhideWhenUsed/>
    <w:rsid w:val="005327D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fo" w:customStyle="1">
    <w:name w:val="Info"/>
    <w:basedOn w:val="Standard"/>
    <w:qFormat/>
    <w:rsid w:val="00AE2057"/>
    <w:pPr>
      <w:spacing w:line="180" w:lineRule="atLeast"/>
    </w:pPr>
    <w:rPr>
      <w:sz w:val="12"/>
    </w:rPr>
  </w:style>
  <w:style w:type="paragraph" w:styleId="Titel">
    <w:name w:val="Title"/>
    <w:basedOn w:val="Standard"/>
    <w:next w:val="Standard"/>
    <w:link w:val="TitelZchn"/>
    <w:uiPriority w:val="10"/>
    <w:qFormat/>
    <w:rsid w:val="00AC4E77"/>
    <w:pPr>
      <w:spacing w:before="440" w:after="200"/>
      <w:contextualSpacing/>
    </w:pPr>
    <w:rPr>
      <w:sz w:val="24"/>
      <w:lang w:eastAsia="x-none"/>
    </w:rPr>
  </w:style>
  <w:style w:type="character" w:styleId="TitelZchn" w:customStyle="1">
    <w:name w:val="Titel Zchn"/>
    <w:link w:val="Titel"/>
    <w:uiPriority w:val="10"/>
    <w:rsid w:val="00AC4E77"/>
    <w:rPr>
      <w:sz w:val="24"/>
      <w:lang w:val="en-GB"/>
    </w:rPr>
  </w:style>
  <w:style w:type="character" w:styleId="berschrift1Zchn" w:customStyle="1">
    <w:name w:val="Überschrift 1 Zchn"/>
    <w:link w:val="berschrift1"/>
    <w:uiPriority w:val="9"/>
    <w:rsid w:val="009C45A2"/>
    <w:rPr>
      <w:b/>
      <w:caps/>
      <w:color w:val="0095D5"/>
      <w:sz w:val="18"/>
      <w:lang w:val="en-GB"/>
    </w:rPr>
  </w:style>
  <w:style w:type="paragraph" w:styleId="Marginalnote" w:customStyle="1">
    <w:name w:val="Marginal note"/>
    <w:basedOn w:val="Standard"/>
    <w:qFormat/>
    <w:rsid w:val="00F45F5C"/>
    <w:pPr>
      <w:framePr w:w="1418" w:wrap="around" w:hAnchor="text" w:vAnchor="text" w:x="8194" w:y="41"/>
      <w:spacing w:line="195" w:lineRule="atLeast"/>
    </w:pPr>
    <w:rPr>
      <w:sz w:val="15"/>
    </w:rPr>
  </w:style>
  <w:style w:type="character" w:styleId="berschrift2Zchn" w:customStyle="1">
    <w:name w:val="Überschrift 2 Zchn"/>
    <w:link w:val="berschrift2"/>
    <w:uiPriority w:val="9"/>
    <w:rsid w:val="009C45A2"/>
    <w:rPr>
      <w:b/>
      <w:sz w:val="18"/>
      <w:lang w:val="en-GB"/>
    </w:rPr>
  </w:style>
  <w:style w:type="paragraph" w:styleId="Contact" w:customStyle="1">
    <w:name w:val="Contact"/>
    <w:basedOn w:val="Standard"/>
    <w:qFormat/>
    <w:rsid w:val="00C24DAB"/>
    <w:pPr>
      <w:tabs>
        <w:tab w:val="left" w:pos="4111"/>
      </w:tabs>
      <w:spacing w:line="210" w:lineRule="atLeast"/>
    </w:pPr>
    <w:rPr>
      <w:sz w:val="15"/>
    </w:rPr>
  </w:style>
  <w:style w:type="character" w:styleId="Hyperlink">
    <w:name w:val="Hyperlink"/>
    <w:uiPriority w:val="99"/>
    <w:unhideWhenUsed/>
    <w:rsid w:val="00C24DAB"/>
    <w:rPr>
      <w:color w:val="000000"/>
      <w:u w:val="single"/>
    </w:rPr>
  </w:style>
  <w:style w:type="paragraph" w:styleId="Embargo" w:customStyle="1">
    <w:name w:val="Embargo"/>
    <w:basedOn w:val="Standard"/>
    <w:qFormat/>
    <w:rsid w:val="009C45A2"/>
    <w:pPr>
      <w:spacing w:after="240"/>
    </w:pPr>
    <w:rPr>
      <w:b/>
      <w:color w:val="FF0A14"/>
    </w:rPr>
  </w:style>
  <w:style w:type="paragraph" w:styleId="Beschriftung">
    <w:name w:val="caption"/>
    <w:basedOn w:val="Standard"/>
    <w:next w:val="Standard"/>
    <w:uiPriority w:val="35"/>
    <w:qFormat/>
    <w:rsid w:val="009320A9"/>
    <w:pPr>
      <w:spacing w:line="210" w:lineRule="atLeast"/>
    </w:pPr>
    <w:rPr>
      <w:sz w:val="15"/>
    </w:rPr>
  </w:style>
  <w:style w:type="paragraph" w:styleId="About" w:customStyle="1">
    <w:name w:val="About"/>
    <w:basedOn w:val="Standard"/>
    <w:qFormat/>
    <w:rsid w:val="00B476AD"/>
    <w:pPr>
      <w:spacing w:line="240" w:lineRule="auto"/>
    </w:pPr>
  </w:style>
  <w:style w:type="character" w:styleId="Kommentarzeichen">
    <w:name w:val="annotation reference"/>
    <w:rsid w:val="005C1648"/>
    <w:rPr>
      <w:sz w:val="16"/>
      <w:szCs w:val="16"/>
    </w:rPr>
  </w:style>
  <w:style w:type="paragraph" w:styleId="Kommentartext">
    <w:name w:val="annotation text"/>
    <w:basedOn w:val="Standard"/>
    <w:link w:val="KommentartextZchn"/>
    <w:rsid w:val="005C1648"/>
    <w:rPr>
      <w:lang w:val="x-none"/>
    </w:rPr>
  </w:style>
  <w:style w:type="character" w:styleId="KommentartextZchn" w:customStyle="1">
    <w:name w:val="Kommentartext Zchn"/>
    <w:link w:val="Kommentartext"/>
    <w:rsid w:val="005C1648"/>
    <w:rPr>
      <w:lang w:eastAsia="en-US"/>
    </w:rPr>
  </w:style>
  <w:style w:type="paragraph" w:styleId="Kommentarthema">
    <w:name w:val="annotation subject"/>
    <w:basedOn w:val="Kommentartext"/>
    <w:next w:val="Kommentartext"/>
    <w:link w:val="KommentarthemaZchn"/>
    <w:rsid w:val="005C1648"/>
    <w:rPr>
      <w:b/>
      <w:bCs/>
    </w:rPr>
  </w:style>
  <w:style w:type="character" w:styleId="KommentarthemaZchn" w:customStyle="1">
    <w:name w:val="Kommentarthema Zchn"/>
    <w:link w:val="Kommentarthema"/>
    <w:rsid w:val="005C1648"/>
    <w:rPr>
      <w:b/>
      <w:bCs/>
      <w:lang w:eastAsia="en-US"/>
    </w:rPr>
  </w:style>
  <w:style w:type="paragraph" w:styleId="Sprechblasentext">
    <w:name w:val="Balloon Text"/>
    <w:basedOn w:val="Standard"/>
    <w:link w:val="SprechblasentextZchn"/>
    <w:rsid w:val="005C1648"/>
    <w:pPr>
      <w:spacing w:line="240" w:lineRule="auto"/>
    </w:pPr>
    <w:rPr>
      <w:rFonts w:ascii="Arial" w:hAnsi="Arial"/>
      <w:szCs w:val="18"/>
      <w:lang w:val="x-none"/>
    </w:rPr>
  </w:style>
  <w:style w:type="character" w:styleId="SprechblasentextZchn" w:customStyle="1">
    <w:name w:val="Sprechblasentext Zchn"/>
    <w:link w:val="Sprechblasentext"/>
    <w:rsid w:val="005C1648"/>
    <w:rPr>
      <w:rFonts w:ascii="Arial" w:hAnsi="Arial" w:cs="Segoe UI"/>
      <w:sz w:val="18"/>
      <w:szCs w:val="18"/>
      <w:lang w:eastAsia="en-US"/>
    </w:rPr>
  </w:style>
  <w:style w:type="character" w:styleId="BesuchterLink">
    <w:name w:val="FollowedHyperlink"/>
    <w:semiHidden/>
    <w:unhideWhenUsed/>
    <w:rsid w:val="00F15A15"/>
    <w:rPr>
      <w:color w:val="000000"/>
      <w:u w:val="single"/>
    </w:rPr>
  </w:style>
  <w:style w:type="paragraph" w:styleId="NeumannTabelle9pt" w:customStyle="1">
    <w:name w:val="Neumann Tabelle 9 pt"/>
    <w:basedOn w:val="Standard"/>
    <w:rsid w:val="002919D0"/>
    <w:pPr>
      <w:spacing w:line="240" w:lineRule="auto"/>
    </w:pPr>
    <w:rPr>
      <w:rFonts w:ascii="Avenir Next Condensed Regular" w:hAnsi="Avenir Next Condensed Regular" w:eastAsia="MS Mincho"/>
      <w:sz w:val="18"/>
      <w:szCs w:val="18"/>
      <w:lang w:val="en-US"/>
    </w:rPr>
  </w:style>
  <w:style w:type="character" w:styleId="apple-converted-space" w:customStyle="1">
    <w:name w:val="apple-converted-space"/>
    <w:basedOn w:val="Absatz-Standardschriftart"/>
    <w:rsid w:val="00F075DF"/>
  </w:style>
  <w:style w:type="paragraph" w:styleId="p1" w:customStyle="1">
    <w:name w:val="p1"/>
    <w:basedOn w:val="Standard"/>
    <w:rsid w:val="008666EB"/>
    <w:pPr>
      <w:spacing w:before="100" w:beforeAutospacing="1" w:after="100" w:afterAutospacing="1" w:line="240" w:lineRule="auto"/>
    </w:pPr>
    <w:rPr>
      <w:rFonts w:ascii="Times New Roman" w:hAnsi="Times New Roman" w:eastAsia="Times New Roman"/>
      <w:sz w:val="24"/>
      <w:szCs w:val="24"/>
    </w:rPr>
  </w:style>
  <w:style w:type="paragraph" w:styleId="p2" w:customStyle="1">
    <w:name w:val="p2"/>
    <w:basedOn w:val="Standard"/>
    <w:rsid w:val="008666EB"/>
    <w:pPr>
      <w:spacing w:before="100" w:beforeAutospacing="1" w:after="100" w:afterAutospacing="1" w:line="240" w:lineRule="auto"/>
    </w:pPr>
    <w:rPr>
      <w:rFonts w:ascii="Times New Roman" w:hAnsi="Times New Roman" w:eastAsia="Times New Roman"/>
      <w:sz w:val="24"/>
      <w:szCs w:val="24"/>
    </w:rPr>
  </w:style>
  <w:style w:type="character" w:styleId="NichtaufgelsteErwhnung1" w:customStyle="1">
    <w:name w:val="Nicht aufgelöste Erwähnung1"/>
    <w:rsid w:val="00C14E95"/>
    <w:rPr>
      <w:color w:val="605E5C"/>
      <w:shd w:val="clear" w:color="auto" w:fill="E1DFDD"/>
    </w:rPr>
  </w:style>
  <w:style w:type="paragraph" w:styleId="BildunterschriftHau" w:customStyle="1">
    <w:name w:val="Bildunterschrift Hau"/>
    <w:basedOn w:val="Standard"/>
    <w:rsid w:val="007B3825"/>
    <w:pPr>
      <w:spacing w:line="240" w:lineRule="auto"/>
    </w:pPr>
    <w:rPr>
      <w:rFonts w:ascii="Arial Narrow" w:hAnsi="Arial Narrow" w:eastAsia="MS Mincho"/>
      <w:b/>
      <w:szCs w:val="24"/>
    </w:rPr>
  </w:style>
  <w:style w:type="paragraph" w:styleId="Listenabsatz">
    <w:name w:val="List Paragraph"/>
    <w:basedOn w:val="Standard"/>
    <w:uiPriority w:val="34"/>
    <w:qFormat/>
    <w:rsid w:val="00633C4E"/>
    <w:pPr>
      <w:ind w:left="720"/>
      <w:contextualSpacing/>
    </w:pPr>
  </w:style>
  <w:style w:type="character" w:styleId="NichtaufgelsteErwhnung">
    <w:name w:val="Unresolved Mention"/>
    <w:uiPriority w:val="99"/>
    <w:semiHidden/>
    <w:unhideWhenUsed/>
    <w:rsid w:val="00F45D82"/>
    <w:rPr>
      <w:color w:val="605E5C"/>
      <w:shd w:val="clear" w:color="auto" w:fill="E1DFDD"/>
    </w:rPr>
  </w:style>
  <w:style w:type="paragraph" w:styleId="berarbeitung">
    <w:name w:val="Revision"/>
    <w:hidden/>
    <w:semiHidden/>
    <w:rsid w:val="008B336B"/>
  </w:style>
  <w:style w:type="paragraph" w:styleId="StandardWeb">
    <w:name w:val="Normal (Web)"/>
    <w:basedOn w:val="Standard"/>
    <w:uiPriority w:val="99"/>
    <w:semiHidden/>
    <w:unhideWhenUsed/>
    <w:rsid w:val="00A96F41"/>
    <w:pPr>
      <w:spacing w:before="100" w:beforeAutospacing="1" w:after="100" w:afterAutospacing="1" w:line="240" w:lineRule="auto"/>
    </w:pPr>
    <w:rPr>
      <w:rFonts w:ascii="Times New Roman" w:hAnsi="Times New Roman"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69902">
      <w:bodyDiv w:val="1"/>
      <w:marLeft w:val="0"/>
      <w:marRight w:val="0"/>
      <w:marTop w:val="0"/>
      <w:marBottom w:val="0"/>
      <w:divBdr>
        <w:top w:val="none" w:sz="0" w:space="0" w:color="auto"/>
        <w:left w:val="none" w:sz="0" w:space="0" w:color="auto"/>
        <w:bottom w:val="none" w:sz="0" w:space="0" w:color="auto"/>
        <w:right w:val="none" w:sz="0" w:space="0" w:color="auto"/>
      </w:divBdr>
    </w:div>
    <w:div w:id="202717897">
      <w:bodyDiv w:val="1"/>
      <w:marLeft w:val="0"/>
      <w:marRight w:val="0"/>
      <w:marTop w:val="0"/>
      <w:marBottom w:val="0"/>
      <w:divBdr>
        <w:top w:val="none" w:sz="0" w:space="0" w:color="auto"/>
        <w:left w:val="none" w:sz="0" w:space="0" w:color="auto"/>
        <w:bottom w:val="none" w:sz="0" w:space="0" w:color="auto"/>
        <w:right w:val="none" w:sz="0" w:space="0" w:color="auto"/>
      </w:divBdr>
    </w:div>
    <w:div w:id="407307407">
      <w:bodyDiv w:val="1"/>
      <w:marLeft w:val="0"/>
      <w:marRight w:val="0"/>
      <w:marTop w:val="0"/>
      <w:marBottom w:val="0"/>
      <w:divBdr>
        <w:top w:val="none" w:sz="0" w:space="0" w:color="auto"/>
        <w:left w:val="none" w:sz="0" w:space="0" w:color="auto"/>
        <w:bottom w:val="none" w:sz="0" w:space="0" w:color="auto"/>
        <w:right w:val="none" w:sz="0" w:space="0" w:color="auto"/>
      </w:divBdr>
    </w:div>
    <w:div w:id="495269417">
      <w:bodyDiv w:val="1"/>
      <w:marLeft w:val="0"/>
      <w:marRight w:val="0"/>
      <w:marTop w:val="0"/>
      <w:marBottom w:val="0"/>
      <w:divBdr>
        <w:top w:val="none" w:sz="0" w:space="0" w:color="auto"/>
        <w:left w:val="none" w:sz="0" w:space="0" w:color="auto"/>
        <w:bottom w:val="none" w:sz="0" w:space="0" w:color="auto"/>
        <w:right w:val="none" w:sz="0" w:space="0" w:color="auto"/>
      </w:divBdr>
    </w:div>
    <w:div w:id="617682940">
      <w:bodyDiv w:val="1"/>
      <w:marLeft w:val="0"/>
      <w:marRight w:val="0"/>
      <w:marTop w:val="0"/>
      <w:marBottom w:val="0"/>
      <w:divBdr>
        <w:top w:val="none" w:sz="0" w:space="0" w:color="auto"/>
        <w:left w:val="none" w:sz="0" w:space="0" w:color="auto"/>
        <w:bottom w:val="none" w:sz="0" w:space="0" w:color="auto"/>
        <w:right w:val="none" w:sz="0" w:space="0" w:color="auto"/>
      </w:divBdr>
    </w:div>
    <w:div w:id="902299653">
      <w:bodyDiv w:val="1"/>
      <w:marLeft w:val="0"/>
      <w:marRight w:val="0"/>
      <w:marTop w:val="0"/>
      <w:marBottom w:val="0"/>
      <w:divBdr>
        <w:top w:val="none" w:sz="0" w:space="0" w:color="auto"/>
        <w:left w:val="none" w:sz="0" w:space="0" w:color="auto"/>
        <w:bottom w:val="none" w:sz="0" w:space="0" w:color="auto"/>
        <w:right w:val="none" w:sz="0" w:space="0" w:color="auto"/>
      </w:divBdr>
    </w:div>
    <w:div w:id="909000950">
      <w:bodyDiv w:val="1"/>
      <w:marLeft w:val="0"/>
      <w:marRight w:val="0"/>
      <w:marTop w:val="0"/>
      <w:marBottom w:val="0"/>
      <w:divBdr>
        <w:top w:val="none" w:sz="0" w:space="0" w:color="auto"/>
        <w:left w:val="none" w:sz="0" w:space="0" w:color="auto"/>
        <w:bottom w:val="none" w:sz="0" w:space="0" w:color="auto"/>
        <w:right w:val="none" w:sz="0" w:space="0" w:color="auto"/>
      </w:divBdr>
    </w:div>
    <w:div w:id="1006786725">
      <w:bodyDiv w:val="1"/>
      <w:marLeft w:val="0"/>
      <w:marRight w:val="0"/>
      <w:marTop w:val="0"/>
      <w:marBottom w:val="0"/>
      <w:divBdr>
        <w:top w:val="none" w:sz="0" w:space="0" w:color="auto"/>
        <w:left w:val="none" w:sz="0" w:space="0" w:color="auto"/>
        <w:bottom w:val="none" w:sz="0" w:space="0" w:color="auto"/>
        <w:right w:val="none" w:sz="0" w:space="0" w:color="auto"/>
      </w:divBdr>
    </w:div>
    <w:div w:id="1403869337">
      <w:bodyDiv w:val="1"/>
      <w:marLeft w:val="0"/>
      <w:marRight w:val="0"/>
      <w:marTop w:val="0"/>
      <w:marBottom w:val="0"/>
      <w:divBdr>
        <w:top w:val="none" w:sz="0" w:space="0" w:color="auto"/>
        <w:left w:val="none" w:sz="0" w:space="0" w:color="auto"/>
        <w:bottom w:val="none" w:sz="0" w:space="0" w:color="auto"/>
        <w:right w:val="none" w:sz="0" w:space="0" w:color="auto"/>
      </w:divBdr>
    </w:div>
    <w:div w:id="1450315095">
      <w:bodyDiv w:val="1"/>
      <w:marLeft w:val="0"/>
      <w:marRight w:val="0"/>
      <w:marTop w:val="0"/>
      <w:marBottom w:val="0"/>
      <w:divBdr>
        <w:top w:val="none" w:sz="0" w:space="0" w:color="auto"/>
        <w:left w:val="none" w:sz="0" w:space="0" w:color="auto"/>
        <w:bottom w:val="none" w:sz="0" w:space="0" w:color="auto"/>
        <w:right w:val="none" w:sz="0" w:space="0" w:color="auto"/>
      </w:divBdr>
    </w:div>
    <w:div w:id="1454209258">
      <w:bodyDiv w:val="1"/>
      <w:marLeft w:val="0"/>
      <w:marRight w:val="0"/>
      <w:marTop w:val="0"/>
      <w:marBottom w:val="0"/>
      <w:divBdr>
        <w:top w:val="none" w:sz="0" w:space="0" w:color="auto"/>
        <w:left w:val="none" w:sz="0" w:space="0" w:color="auto"/>
        <w:bottom w:val="none" w:sz="0" w:space="0" w:color="auto"/>
        <w:right w:val="none" w:sz="0" w:space="0" w:color="auto"/>
      </w:divBdr>
    </w:div>
    <w:div w:id="1471244154">
      <w:bodyDiv w:val="1"/>
      <w:marLeft w:val="0"/>
      <w:marRight w:val="0"/>
      <w:marTop w:val="0"/>
      <w:marBottom w:val="0"/>
      <w:divBdr>
        <w:top w:val="none" w:sz="0" w:space="0" w:color="auto"/>
        <w:left w:val="none" w:sz="0" w:space="0" w:color="auto"/>
        <w:bottom w:val="none" w:sz="0" w:space="0" w:color="auto"/>
        <w:right w:val="none" w:sz="0" w:space="0" w:color="auto"/>
      </w:divBdr>
    </w:div>
    <w:div w:id="1484349807">
      <w:bodyDiv w:val="1"/>
      <w:marLeft w:val="0"/>
      <w:marRight w:val="0"/>
      <w:marTop w:val="0"/>
      <w:marBottom w:val="0"/>
      <w:divBdr>
        <w:top w:val="none" w:sz="0" w:space="0" w:color="auto"/>
        <w:left w:val="none" w:sz="0" w:space="0" w:color="auto"/>
        <w:bottom w:val="none" w:sz="0" w:space="0" w:color="auto"/>
        <w:right w:val="none" w:sz="0" w:space="0" w:color="auto"/>
      </w:divBdr>
    </w:div>
    <w:div w:id="1533227606">
      <w:bodyDiv w:val="1"/>
      <w:marLeft w:val="0"/>
      <w:marRight w:val="0"/>
      <w:marTop w:val="0"/>
      <w:marBottom w:val="0"/>
      <w:divBdr>
        <w:top w:val="none" w:sz="0" w:space="0" w:color="auto"/>
        <w:left w:val="none" w:sz="0" w:space="0" w:color="auto"/>
        <w:bottom w:val="none" w:sz="0" w:space="0" w:color="auto"/>
        <w:right w:val="none" w:sz="0" w:space="0" w:color="auto"/>
      </w:divBdr>
    </w:div>
    <w:div w:id="1666086997">
      <w:bodyDiv w:val="1"/>
      <w:marLeft w:val="0"/>
      <w:marRight w:val="0"/>
      <w:marTop w:val="0"/>
      <w:marBottom w:val="0"/>
      <w:divBdr>
        <w:top w:val="none" w:sz="0" w:space="0" w:color="auto"/>
        <w:left w:val="none" w:sz="0" w:space="0" w:color="auto"/>
        <w:bottom w:val="none" w:sz="0" w:space="0" w:color="auto"/>
        <w:right w:val="none" w:sz="0" w:space="0" w:color="auto"/>
      </w:divBdr>
    </w:div>
    <w:div w:id="1757630988">
      <w:bodyDiv w:val="1"/>
      <w:marLeft w:val="0"/>
      <w:marRight w:val="0"/>
      <w:marTop w:val="0"/>
      <w:marBottom w:val="0"/>
      <w:divBdr>
        <w:top w:val="none" w:sz="0" w:space="0" w:color="auto"/>
        <w:left w:val="none" w:sz="0" w:space="0" w:color="auto"/>
        <w:bottom w:val="none" w:sz="0" w:space="0" w:color="auto"/>
        <w:right w:val="none" w:sz="0" w:space="0" w:color="auto"/>
      </w:divBdr>
    </w:div>
    <w:div w:id="1805152504">
      <w:bodyDiv w:val="1"/>
      <w:marLeft w:val="0"/>
      <w:marRight w:val="0"/>
      <w:marTop w:val="0"/>
      <w:marBottom w:val="0"/>
      <w:divBdr>
        <w:top w:val="none" w:sz="0" w:space="0" w:color="auto"/>
        <w:left w:val="none" w:sz="0" w:space="0" w:color="auto"/>
        <w:bottom w:val="none" w:sz="0" w:space="0" w:color="auto"/>
        <w:right w:val="none" w:sz="0" w:space="0" w:color="auto"/>
      </w:divBdr>
    </w:div>
    <w:div w:id="2011516655">
      <w:bodyDiv w:val="1"/>
      <w:marLeft w:val="0"/>
      <w:marRight w:val="0"/>
      <w:marTop w:val="0"/>
      <w:marBottom w:val="0"/>
      <w:divBdr>
        <w:top w:val="none" w:sz="0" w:space="0" w:color="auto"/>
        <w:left w:val="none" w:sz="0" w:space="0" w:color="auto"/>
        <w:bottom w:val="none" w:sz="0" w:space="0" w:color="auto"/>
        <w:right w:val="none" w:sz="0" w:space="0" w:color="auto"/>
      </w:divBdr>
    </w:div>
    <w:div w:id="2051102263">
      <w:bodyDiv w:val="1"/>
      <w:marLeft w:val="0"/>
      <w:marRight w:val="0"/>
      <w:marTop w:val="0"/>
      <w:marBottom w:val="0"/>
      <w:divBdr>
        <w:top w:val="none" w:sz="0" w:space="0" w:color="auto"/>
        <w:left w:val="none" w:sz="0" w:space="0" w:color="auto"/>
        <w:bottom w:val="none" w:sz="0" w:space="0" w:color="auto"/>
        <w:right w:val="none" w:sz="0" w:space="0" w:color="auto"/>
      </w:divBdr>
    </w:div>
    <w:div w:id="21441523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mareike.oer@sennheiser.com"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www.merging.com" TargetMode="Externa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neumann.com" TargetMode="Externa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chollebone@merging.com" TargetMode="External" Id="rId14" /></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Benutzerdefiniert 2">
      <a:dk1>
        <a:srgbClr val="000000"/>
      </a:dk1>
      <a:lt1>
        <a:srgbClr val="FFFFFF"/>
      </a:lt1>
      <a:dk2>
        <a:srgbClr val="E0E0E0"/>
      </a:dk2>
      <a:lt2>
        <a:srgbClr val="E0E0E0"/>
      </a:lt2>
      <a:accent1>
        <a:srgbClr val="E8833B"/>
      </a:accent1>
      <a:accent2>
        <a:srgbClr val="414141"/>
      </a:accent2>
      <a:accent3>
        <a:srgbClr val="E0E0E0"/>
      </a:accent3>
      <a:accent4>
        <a:srgbClr val="003746"/>
      </a:accent4>
      <a:accent5>
        <a:srgbClr val="E5F4FA"/>
      </a:accent5>
      <a:accent6>
        <a:srgbClr val="99AEB5"/>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3721C8A722B11469633187C8A29FA86" ma:contentTypeVersion="16" ma:contentTypeDescription="Create a new document." ma:contentTypeScope="" ma:versionID="61d9532eb44ea16df0b5143eb68bde5f">
  <xsd:schema xmlns:xsd="http://www.w3.org/2001/XMLSchema" xmlns:xs="http://www.w3.org/2001/XMLSchema" xmlns:p="http://schemas.microsoft.com/office/2006/metadata/properties" xmlns:ns2="538d1026-59ad-4674-bfbc-edcf8c7c444f" xmlns:ns3="02edf36b-f29e-4ed5-91e2-6b7d03b72559" targetNamespace="http://schemas.microsoft.com/office/2006/metadata/properties" ma:root="true" ma:fieldsID="44faf69c2561903ec6c158686d27eff3" ns2:_="" ns3:_="">
    <xsd:import namespace="538d1026-59ad-4674-bfbc-edcf8c7c444f"/>
    <xsd:import namespace="02edf36b-f29e-4ed5-91e2-6b7d03b725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8d1026-59ad-4674-bfbc-edcf8c7c44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d87a1d6-dce8-4239-8b3f-08a8d18b58c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edf36b-f29e-4ed5-91e2-6b7d03b725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9b5058a-bca0-49ce-b8ed-989b73e2c2bb}" ma:internalName="TaxCatchAll" ma:showField="CatchAllData" ma:web="02edf36b-f29e-4ed5-91e2-6b7d03b725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38d1026-59ad-4674-bfbc-edcf8c7c444f">
      <Terms xmlns="http://schemas.microsoft.com/office/infopath/2007/PartnerControls"/>
    </lcf76f155ced4ddcb4097134ff3c332f>
    <TaxCatchAll xmlns="02edf36b-f29e-4ed5-91e2-6b7d03b72559" xsi:nil="true"/>
    <SharedWithUsers xmlns="02edf36b-f29e-4ed5-91e2-6b7d03b72559">
      <UserInfo>
        <DisplayName>Oer, Mareike</DisplayName>
        <AccountId>13</AccountId>
        <AccountType/>
      </UserInfo>
    </SharedWithUsers>
  </documentManagement>
</p:properties>
</file>

<file path=customXml/itemProps1.xml><?xml version="1.0" encoding="utf-8"?>
<ds:datastoreItem xmlns:ds="http://schemas.openxmlformats.org/officeDocument/2006/customXml" ds:itemID="{658A8B1D-3AE9-4E2C-A21D-580CC74F3F97}">
  <ds:schemaRefs>
    <ds:schemaRef ds:uri="http://schemas.microsoft.com/sharepoint/v3/contenttype/forms"/>
  </ds:schemaRefs>
</ds:datastoreItem>
</file>

<file path=customXml/itemProps2.xml><?xml version="1.0" encoding="utf-8"?>
<ds:datastoreItem xmlns:ds="http://schemas.openxmlformats.org/officeDocument/2006/customXml" ds:itemID="{6F458A17-B8C8-4727-88DF-D6905F5C6E62}"/>
</file>

<file path=customXml/itemProps3.xml><?xml version="1.0" encoding="utf-8"?>
<ds:datastoreItem xmlns:ds="http://schemas.openxmlformats.org/officeDocument/2006/customXml" ds:itemID="{EC24BDC8-F20D-4A3C-829A-5A3BAFF45C3A}">
  <ds:schemaRefs>
    <ds:schemaRef ds:uri="http://schemas.openxmlformats.org/officeDocument/2006/bibliography"/>
  </ds:schemaRefs>
</ds:datastoreItem>
</file>

<file path=customXml/itemProps4.xml><?xml version="1.0" encoding="utf-8"?>
<ds:datastoreItem xmlns:ds="http://schemas.openxmlformats.org/officeDocument/2006/customXml" ds:itemID="{2489BFD8-E27F-4B1D-B1AE-8FEB68404CB0}">
  <ds:schemaRefs>
    <ds:schemaRef ds:uri="http://schemas.microsoft.com/office/2006/metadata/properties"/>
    <ds:schemaRef ds:uri="http://schemas.microsoft.com/office/infopath/2007/PartnerControls"/>
    <ds:schemaRef ds:uri="538d1026-59ad-4674-bfbc-edcf8c7c444f"/>
    <ds:schemaRef ds:uri="02edf36b-f29e-4ed5-91e2-6b7d03b72559"/>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Sennheiser electronic GmbH &amp; Co. KG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Press Release</dc:title>
  <dc:subject/>
  <dc:creator>Sennheiser electronic GmbH &amp; Co. KG</dc:creator>
  <keywords/>
  <lastModifiedBy>Sablotny, Andreas</lastModifiedBy>
  <revision>10</revision>
  <lastPrinted>2021-12-14T10:35:00.0000000Z</lastPrinted>
  <dcterms:created xsi:type="dcterms:W3CDTF">2022-06-30T10:40:00.0000000Z</dcterms:created>
  <dcterms:modified xsi:type="dcterms:W3CDTF">2022-07-04T10:14:35.2274093Z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0x01010053721C8A722B11469633187C8A29FA86</vt:lpwstr>
  </property>
  <property fmtid="{D5CDD505-2E9C-101B-9397-08002B2CF9AE}" pid="3" name="MediaServiceImageTags">
    <vt:lpwstr/>
  </property>
</Properties>
</file>