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212B3A93" w:rsidR="0086160E" w:rsidRPr="001F660F" w:rsidRDefault="00B312CC" w:rsidP="0086160E">
      <w:pPr>
        <w:pStyle w:val="Heading1"/>
        <w:rPr>
          <w:lang w:val="en-US"/>
        </w:rPr>
      </w:pPr>
      <w:r>
        <w:rPr>
          <w:noProof/>
          <w:lang w:val="en-US"/>
        </w:rPr>
        <w:drawing>
          <wp:inline distT="0" distB="0" distL="0" distR="0" wp14:anchorId="5B603D3B" wp14:editId="1DC5EEF7">
            <wp:extent cx="4894580" cy="1881888"/>
            <wp:effectExtent l="0" t="0" r="1270" b="4445"/>
            <wp:docPr id="2" name="Picture 2" descr="A person talking on the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lking on the phone&#10;&#10;Description automatically generated with medium confidence"/>
                    <pic:cNvPicPr/>
                  </pic:nvPicPr>
                  <pic:blipFill rotWithShape="1">
                    <a:blip r:embed="rId8"/>
                    <a:srcRect t="34710" b="7536"/>
                    <a:stretch/>
                  </pic:blipFill>
                  <pic:spPr bwMode="auto">
                    <a:xfrm>
                      <a:off x="0" y="0"/>
                      <a:ext cx="4911695" cy="1888468"/>
                    </a:xfrm>
                    <a:prstGeom prst="rect">
                      <a:avLst/>
                    </a:prstGeom>
                    <a:ln>
                      <a:noFill/>
                    </a:ln>
                    <a:extLst>
                      <a:ext uri="{53640926-AAD7-44D8-BBD7-CCE9431645EC}">
                        <a14:shadowObscured xmlns:a14="http://schemas.microsoft.com/office/drawing/2010/main"/>
                      </a:ext>
                    </a:extLst>
                  </pic:spPr>
                </pic:pic>
              </a:graphicData>
            </a:graphic>
          </wp:inline>
        </w:drawing>
      </w:r>
      <w:r w:rsidR="009251D8">
        <w:rPr>
          <w:lang w:val="en-US"/>
        </w:rPr>
        <w:t>Magical Gifts for Musical Mothers</w:t>
      </w:r>
    </w:p>
    <w:p w14:paraId="51FD16F9" w14:textId="1A45B394" w:rsidR="0061769A" w:rsidRDefault="0061769A" w:rsidP="0086160E">
      <w:pPr>
        <w:rPr>
          <w:b/>
          <w:bCs/>
          <w:lang w:val="en-US"/>
        </w:rPr>
      </w:pPr>
      <w:r>
        <w:rPr>
          <w:b/>
          <w:bCs/>
          <w:lang w:val="en-US"/>
        </w:rPr>
        <w:t xml:space="preserve">Making and recording music with professional tools </w:t>
      </w:r>
    </w:p>
    <w:p w14:paraId="12D7CDE5" w14:textId="77777777" w:rsidR="0061769A" w:rsidRDefault="0061769A" w:rsidP="0086160E">
      <w:pPr>
        <w:rPr>
          <w:b/>
          <w:bCs/>
          <w:lang w:val="en-US"/>
        </w:rPr>
      </w:pPr>
    </w:p>
    <w:p w14:paraId="6194F720" w14:textId="5C4455C5" w:rsidR="001F660F" w:rsidRPr="001F660F" w:rsidRDefault="009251D8" w:rsidP="0086160E">
      <w:pPr>
        <w:rPr>
          <w:b/>
          <w:bCs/>
          <w:lang w:val="en-US"/>
        </w:rPr>
      </w:pPr>
      <w:r w:rsidRPr="00CC51AA">
        <w:rPr>
          <w:rStyle w:val="Strong"/>
          <w:i/>
          <w:iCs/>
          <w:lang w:val="en-US"/>
        </w:rPr>
        <w:t xml:space="preserve">Wedemark, </w:t>
      </w:r>
      <w:r w:rsidR="00CC51AA">
        <w:rPr>
          <w:rStyle w:val="Strong"/>
          <w:i/>
          <w:iCs/>
          <w:lang w:val="en-US"/>
        </w:rPr>
        <w:t>May 2022</w:t>
      </w:r>
      <w:r w:rsidRPr="00CC51AA">
        <w:rPr>
          <w:rStyle w:val="Strong"/>
          <w:lang w:val="en-US"/>
        </w:rPr>
        <w:t xml:space="preserve"> –</w:t>
      </w:r>
      <w:r w:rsidR="00CC51AA">
        <w:rPr>
          <w:rStyle w:val="Strong"/>
          <w:lang w:val="en-US"/>
        </w:rPr>
        <w:t xml:space="preserve"> </w:t>
      </w:r>
      <w:r>
        <w:rPr>
          <w:b/>
          <w:bCs/>
          <w:lang w:val="en-US"/>
        </w:rPr>
        <w:t xml:space="preserve">To show your love this Mother’s Day, why not help </w:t>
      </w:r>
      <w:r w:rsidR="00B30D6D">
        <w:rPr>
          <w:b/>
          <w:bCs/>
          <w:lang w:val="en-US"/>
        </w:rPr>
        <w:t xml:space="preserve">inspire </w:t>
      </w:r>
      <w:r>
        <w:rPr>
          <w:b/>
          <w:bCs/>
          <w:lang w:val="en-US"/>
        </w:rPr>
        <w:t xml:space="preserve">her creativity and love of music? Whether it’s making or performing music, or recording or mixing in the home studio, every musician appreciates working with the best instruments available. To help you find the perfect gift, audio specialist Sennheiser has created a selection of superb presents that will really show her you care. </w:t>
      </w:r>
    </w:p>
    <w:p w14:paraId="58E467C2" w14:textId="646B7C8F" w:rsidR="009251D8" w:rsidRDefault="009251D8" w:rsidP="00147A66">
      <w:pPr>
        <w:rPr>
          <w:b/>
          <w:bCs/>
          <w:lang w:val="en-US"/>
        </w:rPr>
      </w:pPr>
    </w:p>
    <w:p w14:paraId="0A967031" w14:textId="7295A13E" w:rsidR="006F4DF5" w:rsidRPr="006F4DF5" w:rsidRDefault="006F4DF5" w:rsidP="00147A66">
      <w:pPr>
        <w:rPr>
          <w:b/>
          <w:bCs/>
          <w:color w:val="0095D5" w:themeColor="accent1"/>
          <w:lang w:val="en-US"/>
        </w:rPr>
      </w:pPr>
      <w:r w:rsidRPr="006F4DF5">
        <w:rPr>
          <w:b/>
          <w:bCs/>
          <w:color w:val="0095D5" w:themeColor="accent1"/>
          <w:lang w:val="en-US"/>
        </w:rPr>
        <w:t>A mic for all seasons</w:t>
      </w:r>
    </w:p>
    <w:p w14:paraId="497492C8" w14:textId="65E4DBE3" w:rsidR="002607A7" w:rsidRPr="003E7769" w:rsidRDefault="002607A7" w:rsidP="002607A7">
      <w:pPr>
        <w:rPr>
          <w:b/>
          <w:color w:val="000000" w:themeColor="text1"/>
          <w:lang w:val="en-US"/>
        </w:rPr>
      </w:pPr>
      <w:r w:rsidRPr="003E7769">
        <w:rPr>
          <w:b/>
          <w:color w:val="000000" w:themeColor="text1"/>
          <w:lang w:val="en-US"/>
        </w:rPr>
        <w:t>Natural sound reproduction and incredible versatility</w:t>
      </w:r>
      <w:r w:rsidR="005B69E0">
        <w:rPr>
          <w:b/>
          <w:color w:val="000000" w:themeColor="text1"/>
          <w:lang w:val="en-US"/>
        </w:rPr>
        <w:t>: the MK 4</w:t>
      </w:r>
    </w:p>
    <w:p w14:paraId="019A89C0" w14:textId="0B691AF5" w:rsidR="002607A7" w:rsidRPr="003E7769" w:rsidRDefault="002607A7" w:rsidP="002607A7">
      <w:pPr>
        <w:rPr>
          <w:lang w:val="en-US"/>
        </w:rPr>
      </w:pPr>
      <w:r w:rsidRPr="003E7769">
        <w:rPr>
          <w:lang w:val="en-US"/>
        </w:rPr>
        <w:t>E</w:t>
      </w:r>
      <w:r w:rsidRPr="00A01A1F">
        <w:rPr>
          <w:lang w:val="en-US"/>
        </w:rPr>
        <w:t xml:space="preserve">asy to handle and excellent value for money, </w:t>
      </w:r>
      <w:r w:rsidRPr="003E7769">
        <w:rPr>
          <w:lang w:val="en-US"/>
        </w:rPr>
        <w:t>Sennheiser’s</w:t>
      </w:r>
      <w:r w:rsidRPr="00A01A1F">
        <w:rPr>
          <w:lang w:val="en-US"/>
        </w:rPr>
        <w:t xml:space="preserve"> </w:t>
      </w:r>
      <w:hyperlink r:id="rId9" w:history="1">
        <w:r w:rsidRPr="00A5145A">
          <w:rPr>
            <w:rStyle w:val="Hyperlink"/>
            <w:color w:val="0095D5" w:themeColor="accent1"/>
            <w:lang w:val="en-US"/>
          </w:rPr>
          <w:t>MK 4</w:t>
        </w:r>
      </w:hyperlink>
      <w:r w:rsidRPr="00A01A1F">
        <w:rPr>
          <w:lang w:val="en-US"/>
        </w:rPr>
        <w:t xml:space="preserve"> </w:t>
      </w:r>
      <w:r w:rsidRPr="003E7769">
        <w:rPr>
          <w:lang w:val="en-US"/>
        </w:rPr>
        <w:t xml:space="preserve">mic is </w:t>
      </w:r>
      <w:r w:rsidR="006F4DF5">
        <w:rPr>
          <w:lang w:val="en-US"/>
        </w:rPr>
        <w:t>ideal</w:t>
      </w:r>
      <w:r w:rsidRPr="003E7769">
        <w:rPr>
          <w:lang w:val="en-US"/>
        </w:rPr>
        <w:t xml:space="preserve"> for voices and acoustic instruments </w:t>
      </w:r>
      <w:r w:rsidR="007075B5">
        <w:rPr>
          <w:lang w:val="en-US"/>
        </w:rPr>
        <w:t>like guitars</w:t>
      </w:r>
      <w:r w:rsidR="006F4DF5">
        <w:rPr>
          <w:lang w:val="en-US"/>
        </w:rPr>
        <w:t xml:space="preserve">. It is </w:t>
      </w:r>
      <w:r w:rsidRPr="003E7769">
        <w:rPr>
          <w:lang w:val="en-US"/>
        </w:rPr>
        <w:t xml:space="preserve">just as </w:t>
      </w:r>
      <w:r w:rsidR="00061541">
        <w:rPr>
          <w:lang w:val="en-US"/>
        </w:rPr>
        <w:t xml:space="preserve">at </w:t>
      </w:r>
      <w:r w:rsidRPr="003E7769">
        <w:rPr>
          <w:lang w:val="en-US"/>
        </w:rPr>
        <w:t xml:space="preserve">home in </w:t>
      </w:r>
      <w:r w:rsidRPr="00A01A1F">
        <w:rPr>
          <w:lang w:val="en-US"/>
        </w:rPr>
        <w:t>professional project studios</w:t>
      </w:r>
      <w:r w:rsidR="006F4DF5">
        <w:rPr>
          <w:lang w:val="en-US"/>
        </w:rPr>
        <w:t xml:space="preserve">, on stage </w:t>
      </w:r>
      <w:r w:rsidR="00061541">
        <w:rPr>
          <w:lang w:val="en-US"/>
        </w:rPr>
        <w:t>or</w:t>
      </w:r>
      <w:r w:rsidRPr="00A01A1F">
        <w:rPr>
          <w:lang w:val="en-US"/>
        </w:rPr>
        <w:t xml:space="preserve"> </w:t>
      </w:r>
      <w:r w:rsidRPr="003E7769">
        <w:rPr>
          <w:lang w:val="en-US"/>
        </w:rPr>
        <w:t xml:space="preserve">as a tool for </w:t>
      </w:r>
      <w:r w:rsidRPr="00A01A1F">
        <w:rPr>
          <w:lang w:val="en-US"/>
        </w:rPr>
        <w:t>home recordists</w:t>
      </w:r>
      <w:r w:rsidRPr="003E7769">
        <w:rPr>
          <w:lang w:val="en-US"/>
        </w:rPr>
        <w:t xml:space="preserve">. This </w:t>
      </w:r>
      <w:r w:rsidRPr="00A01A1F">
        <w:rPr>
          <w:lang w:val="en-US"/>
        </w:rPr>
        <w:t xml:space="preserve">large-diaphragm true condenser microphone </w:t>
      </w:r>
      <w:r w:rsidRPr="003E7769">
        <w:rPr>
          <w:lang w:val="en-US"/>
        </w:rPr>
        <w:t xml:space="preserve">delivers </w:t>
      </w:r>
      <w:r w:rsidRPr="00A01A1F">
        <w:rPr>
          <w:lang w:val="en-US"/>
        </w:rPr>
        <w:t>fine resolution and outstanding sound quality</w:t>
      </w:r>
      <w:r w:rsidRPr="003E7769">
        <w:rPr>
          <w:lang w:val="en-US"/>
        </w:rPr>
        <w:t xml:space="preserve"> with a powerful warm sound.</w:t>
      </w:r>
      <w:r w:rsidRPr="00A01A1F">
        <w:rPr>
          <w:lang w:val="en-US"/>
        </w:rPr>
        <w:t xml:space="preserve"> </w:t>
      </w:r>
    </w:p>
    <w:p w14:paraId="1CFD3435" w14:textId="41012D40" w:rsidR="00147A66" w:rsidRDefault="00147A66" w:rsidP="00147A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72"/>
        <w:gridCol w:w="4908"/>
      </w:tblGrid>
      <w:tr w:rsidR="00CC51AA" w14:paraId="170F4DF6" w14:textId="77777777" w:rsidTr="006F4DF5">
        <w:tc>
          <w:tcPr>
            <w:tcW w:w="3935" w:type="dxa"/>
          </w:tcPr>
          <w:p w14:paraId="03BAA061" w14:textId="63F1DABC" w:rsidR="00CC51AA" w:rsidRDefault="005C5F50" w:rsidP="006F4DF5">
            <w:pPr>
              <w:pStyle w:val="Caption"/>
              <w:rPr>
                <w:lang w:val="en-US"/>
              </w:rPr>
            </w:pPr>
            <w:r>
              <w:rPr>
                <w:lang w:val="en-US"/>
              </w:rPr>
              <w:t>The versatile MK 4 true condenser microphone m</w:t>
            </w:r>
            <w:r w:rsidR="006F4DF5">
              <w:rPr>
                <w:lang w:val="en-US"/>
              </w:rPr>
              <w:t xml:space="preserve">akes your voice </w:t>
            </w:r>
            <w:r w:rsidR="00B312CC">
              <w:rPr>
                <w:lang w:val="en-US"/>
              </w:rPr>
              <w:t>and</w:t>
            </w:r>
            <w:r w:rsidR="006F4DF5">
              <w:rPr>
                <w:lang w:val="en-US"/>
              </w:rPr>
              <w:t xml:space="preserve"> instrument</w:t>
            </w:r>
            <w:r w:rsidR="00061541">
              <w:rPr>
                <w:lang w:val="en-US"/>
              </w:rPr>
              <w:t>s</w:t>
            </w:r>
            <w:r w:rsidR="006F4DF5">
              <w:rPr>
                <w:lang w:val="en-US"/>
              </w:rPr>
              <w:t xml:space="preserve"> shine </w:t>
            </w:r>
            <w:r>
              <w:rPr>
                <w:lang w:val="en-US"/>
              </w:rPr>
              <w:t>with powerful, warm sound</w:t>
            </w:r>
          </w:p>
        </w:tc>
        <w:tc>
          <w:tcPr>
            <w:tcW w:w="3935" w:type="dxa"/>
          </w:tcPr>
          <w:p w14:paraId="29A76D0D" w14:textId="0E53EEAD" w:rsidR="00CC51AA" w:rsidRDefault="006F4DF5" w:rsidP="00147A66">
            <w:pPr>
              <w:rPr>
                <w:lang w:val="en-US"/>
              </w:rPr>
            </w:pPr>
            <w:r>
              <w:rPr>
                <w:noProof/>
                <w:lang w:val="en-US"/>
              </w:rPr>
              <w:drawing>
                <wp:inline distT="0" distB="0" distL="0" distR="0" wp14:anchorId="44F80B9C" wp14:editId="173F513B">
                  <wp:extent cx="3047172" cy="2028584"/>
                  <wp:effectExtent l="0" t="0" r="1270" b="0"/>
                  <wp:docPr id="1" name="Picture 1" descr="A microphone on a 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icrophone on a stand&#10;&#10;Description automatically generated with low confidence"/>
                          <pic:cNvPicPr/>
                        </pic:nvPicPr>
                        <pic:blipFill>
                          <a:blip r:embed="rId10"/>
                          <a:stretch>
                            <a:fillRect/>
                          </a:stretch>
                        </pic:blipFill>
                        <pic:spPr>
                          <a:xfrm>
                            <a:off x="0" y="0"/>
                            <a:ext cx="3064950" cy="2040419"/>
                          </a:xfrm>
                          <a:prstGeom prst="rect">
                            <a:avLst/>
                          </a:prstGeom>
                        </pic:spPr>
                      </pic:pic>
                    </a:graphicData>
                  </a:graphic>
                </wp:inline>
              </w:drawing>
            </w:r>
          </w:p>
        </w:tc>
      </w:tr>
    </w:tbl>
    <w:p w14:paraId="6531D9BF" w14:textId="706D9F62" w:rsidR="00CC51AA" w:rsidRDefault="00CC51AA" w:rsidP="00147A66">
      <w:pPr>
        <w:rPr>
          <w:lang w:val="en-US"/>
        </w:rPr>
      </w:pPr>
    </w:p>
    <w:p w14:paraId="3E432C8C" w14:textId="4B1D6F8C" w:rsidR="005B69E0" w:rsidRPr="00A01A1F" w:rsidRDefault="005B69E0" w:rsidP="005B69E0">
      <w:pPr>
        <w:numPr>
          <w:ilvl w:val="0"/>
          <w:numId w:val="30"/>
        </w:numPr>
        <w:rPr>
          <w:lang w:val="en-US"/>
        </w:rPr>
      </w:pPr>
      <w:r>
        <w:rPr>
          <w:lang w:val="en-US"/>
        </w:rPr>
        <w:lastRenderedPageBreak/>
        <w:t>Incredibl</w:t>
      </w:r>
      <w:r w:rsidR="00BE46CF">
        <w:rPr>
          <w:lang w:val="en-US"/>
        </w:rPr>
        <w:t>y</w:t>
      </w:r>
      <w:r>
        <w:rPr>
          <w:lang w:val="en-US"/>
        </w:rPr>
        <w:t xml:space="preserve"> versatile mic for vocals and instruments</w:t>
      </w:r>
    </w:p>
    <w:p w14:paraId="7DC0D342" w14:textId="7646E927" w:rsidR="00BE46CF" w:rsidRPr="00A01A1F" w:rsidRDefault="00BE46CF" w:rsidP="00BE46CF">
      <w:pPr>
        <w:numPr>
          <w:ilvl w:val="0"/>
          <w:numId w:val="30"/>
        </w:numPr>
        <w:rPr>
          <w:lang w:val="en-US"/>
        </w:rPr>
      </w:pPr>
      <w:r w:rsidRPr="00A01A1F">
        <w:rPr>
          <w:lang w:val="en-US"/>
        </w:rPr>
        <w:t>True condenser</w:t>
      </w:r>
      <w:r>
        <w:rPr>
          <w:lang w:val="en-US"/>
        </w:rPr>
        <w:t>, large-diaphragm</w:t>
      </w:r>
      <w:r w:rsidRPr="00A01A1F">
        <w:rPr>
          <w:lang w:val="en-US"/>
        </w:rPr>
        <w:t xml:space="preserve"> design</w:t>
      </w:r>
      <w:r w:rsidRPr="003E7769">
        <w:rPr>
          <w:lang w:val="en-US"/>
        </w:rPr>
        <w:t xml:space="preserve"> with a </w:t>
      </w:r>
      <w:r w:rsidRPr="00A01A1F">
        <w:rPr>
          <w:lang w:val="en-US"/>
        </w:rPr>
        <w:t xml:space="preserve">24-carat gold-plated </w:t>
      </w:r>
      <w:r>
        <w:rPr>
          <w:lang w:val="en-US"/>
        </w:rPr>
        <w:t>membrane</w:t>
      </w:r>
    </w:p>
    <w:p w14:paraId="59357F5F" w14:textId="6F18BC21" w:rsidR="005B69E0" w:rsidRPr="00BE46CF" w:rsidRDefault="00BE46CF" w:rsidP="00B96BEF">
      <w:pPr>
        <w:numPr>
          <w:ilvl w:val="0"/>
          <w:numId w:val="30"/>
        </w:numPr>
        <w:rPr>
          <w:lang w:val="en-US"/>
        </w:rPr>
      </w:pPr>
      <w:r w:rsidRPr="00BE46CF">
        <w:rPr>
          <w:lang w:val="en-US"/>
        </w:rPr>
        <w:t>For both stage and studio: f</w:t>
      </w:r>
      <w:r w:rsidR="005B69E0" w:rsidRPr="00BE46CF">
        <w:rPr>
          <w:lang w:val="en-US"/>
        </w:rPr>
        <w:t>ull metal housing</w:t>
      </w:r>
      <w:r w:rsidRPr="00BE46CF">
        <w:rPr>
          <w:lang w:val="en-US"/>
        </w:rPr>
        <w:t xml:space="preserve">, </w:t>
      </w:r>
      <w:r w:rsidR="005B69E0" w:rsidRPr="00BE46CF">
        <w:rPr>
          <w:lang w:val="en-US"/>
        </w:rPr>
        <w:t>internally shock-mounted capsule</w:t>
      </w:r>
      <w:r w:rsidRPr="00BE46CF">
        <w:rPr>
          <w:lang w:val="en-US"/>
        </w:rPr>
        <w:t xml:space="preserve">, </w:t>
      </w:r>
      <w:r>
        <w:rPr>
          <w:lang w:val="en-US"/>
        </w:rPr>
        <w:t>l</w:t>
      </w:r>
      <w:r w:rsidR="005B69E0" w:rsidRPr="00BE46CF">
        <w:rPr>
          <w:lang w:val="en-US"/>
        </w:rPr>
        <w:t>ow inherent self-noise and high maximum SPL</w:t>
      </w:r>
    </w:p>
    <w:p w14:paraId="38885894" w14:textId="61BB07D8" w:rsidR="005B69E0" w:rsidRDefault="005B69E0" w:rsidP="00147A66">
      <w:pPr>
        <w:rPr>
          <w:lang w:val="en-US"/>
        </w:rPr>
      </w:pPr>
    </w:p>
    <w:p w14:paraId="75A34651" w14:textId="1E393EDD" w:rsidR="00482D82" w:rsidRDefault="00DB56CC" w:rsidP="00482D82">
      <w:pPr>
        <w:rPr>
          <w:b/>
          <w:bCs/>
          <w:lang w:val="en-US"/>
        </w:rPr>
      </w:pPr>
      <w:r>
        <w:rPr>
          <w:b/>
          <w:color w:val="000000" w:themeColor="text1"/>
          <w:lang w:val="en-US"/>
        </w:rPr>
        <w:t xml:space="preserve">Maximum flexibility for </w:t>
      </w:r>
      <w:r w:rsidR="00974D46">
        <w:rPr>
          <w:b/>
          <w:color w:val="000000" w:themeColor="text1"/>
          <w:lang w:val="en-US"/>
        </w:rPr>
        <w:t>vocals</w:t>
      </w:r>
      <w:r w:rsidR="005B69E0">
        <w:rPr>
          <w:b/>
          <w:color w:val="000000" w:themeColor="text1"/>
          <w:lang w:val="en-US"/>
        </w:rPr>
        <w:t xml:space="preserve">: the </w:t>
      </w:r>
      <w:r>
        <w:rPr>
          <w:b/>
          <w:bCs/>
          <w:lang w:val="en-US"/>
        </w:rPr>
        <w:t xml:space="preserve">e 835 </w:t>
      </w:r>
      <w:r w:rsidR="005B69E0">
        <w:rPr>
          <w:b/>
          <w:bCs/>
          <w:lang w:val="en-US"/>
        </w:rPr>
        <w:t>and</w:t>
      </w:r>
      <w:r w:rsidR="00DC7B29">
        <w:rPr>
          <w:b/>
          <w:bCs/>
          <w:lang w:val="en-US"/>
        </w:rPr>
        <w:t xml:space="preserve"> e</w:t>
      </w:r>
      <w:r w:rsidR="00821B10">
        <w:rPr>
          <w:b/>
          <w:bCs/>
          <w:lang w:val="en-US"/>
        </w:rPr>
        <w:t xml:space="preserve"> </w:t>
      </w:r>
      <w:r w:rsidR="00DC7B29">
        <w:rPr>
          <w:b/>
          <w:bCs/>
          <w:lang w:val="en-US"/>
        </w:rPr>
        <w:t xml:space="preserve">845 </w:t>
      </w:r>
    </w:p>
    <w:p w14:paraId="511376C1" w14:textId="15D7FA91" w:rsidR="00482D82" w:rsidRDefault="00DB56CC" w:rsidP="00482D82">
      <w:r w:rsidRPr="00DC7B29">
        <w:t xml:space="preserve">Sennheiser’s best-selling </w:t>
      </w:r>
      <w:hyperlink r:id="rId11" w:history="1">
        <w:r w:rsidRPr="00A5145A">
          <w:rPr>
            <w:rStyle w:val="Hyperlink"/>
            <w:color w:val="0095D5" w:themeColor="accent1"/>
          </w:rPr>
          <w:t>e 835</w:t>
        </w:r>
      </w:hyperlink>
      <w:r w:rsidRPr="00DC7B29">
        <w:t xml:space="preserve"> </w:t>
      </w:r>
      <w:r w:rsidR="00DC7B29" w:rsidRPr="00DC7B29">
        <w:t xml:space="preserve">and </w:t>
      </w:r>
      <w:hyperlink r:id="rId12" w:history="1">
        <w:r w:rsidR="00DC7B29" w:rsidRPr="00A5145A">
          <w:rPr>
            <w:rStyle w:val="Hyperlink"/>
            <w:color w:val="0095D5" w:themeColor="accent1"/>
          </w:rPr>
          <w:t>e</w:t>
        </w:r>
        <w:r w:rsidR="00821B10" w:rsidRPr="00A5145A">
          <w:rPr>
            <w:rStyle w:val="Hyperlink"/>
            <w:color w:val="0095D5" w:themeColor="accent1"/>
          </w:rPr>
          <w:t xml:space="preserve"> </w:t>
        </w:r>
        <w:r w:rsidR="00DC7B29" w:rsidRPr="00A5145A">
          <w:rPr>
            <w:rStyle w:val="Hyperlink"/>
            <w:color w:val="0095D5" w:themeColor="accent1"/>
          </w:rPr>
          <w:t>845</w:t>
        </w:r>
      </w:hyperlink>
      <w:r w:rsidR="00DC7B29" w:rsidRPr="00DC7B29">
        <w:t xml:space="preserve"> are</w:t>
      </w:r>
      <w:r w:rsidRPr="00DC7B29">
        <w:t xml:space="preserve"> d</w:t>
      </w:r>
      <w:r w:rsidR="00482D82" w:rsidRPr="00482D82">
        <w:t>ynamic cardioid</w:t>
      </w:r>
      <w:r w:rsidR="00DC7B29" w:rsidRPr="00DC7B29">
        <w:t xml:space="preserve"> and super</w:t>
      </w:r>
      <w:r w:rsidR="00B312CC">
        <w:t>-</w:t>
      </w:r>
      <w:r w:rsidR="00DC7B29" w:rsidRPr="00DC7B29">
        <w:t>card</w:t>
      </w:r>
      <w:r w:rsidR="008C5945">
        <w:t>i</w:t>
      </w:r>
      <w:r w:rsidR="00DC7B29" w:rsidRPr="00DC7B29">
        <w:t>o</w:t>
      </w:r>
      <w:r w:rsidR="00B312CC">
        <w:t>i</w:t>
      </w:r>
      <w:r w:rsidR="00DC7B29" w:rsidRPr="00DC7B29">
        <w:t xml:space="preserve">d </w:t>
      </w:r>
      <w:r w:rsidR="00482D82" w:rsidRPr="00482D82">
        <w:t>microphone</w:t>
      </w:r>
      <w:r w:rsidR="00DC7B29" w:rsidRPr="00DC7B29">
        <w:t xml:space="preserve">s </w:t>
      </w:r>
      <w:r w:rsidR="008C5945">
        <w:t>that are</w:t>
      </w:r>
      <w:r w:rsidR="00DC7B29" w:rsidRPr="00DC7B29">
        <w:t xml:space="preserve"> perfectly suited to vocals.</w:t>
      </w:r>
      <w:r w:rsidR="008C5945">
        <w:t xml:space="preserve"> </w:t>
      </w:r>
      <w:r w:rsidR="00DC7B29" w:rsidRPr="00DC7B29">
        <w:t>They</w:t>
      </w:r>
      <w:r w:rsidR="00482D82" w:rsidRPr="00482D82">
        <w:t xml:space="preserve"> project well and cut through high volumes on stage</w:t>
      </w:r>
      <w:r w:rsidRPr="00DC7B29">
        <w:t xml:space="preserve"> but </w:t>
      </w:r>
      <w:r w:rsidR="005C5F50">
        <w:t xml:space="preserve">are </w:t>
      </w:r>
      <w:r w:rsidRPr="00DC7B29">
        <w:t xml:space="preserve">also great for </w:t>
      </w:r>
      <w:r w:rsidR="00482D82" w:rsidRPr="00482D82">
        <w:t>home recording</w:t>
      </w:r>
      <w:r w:rsidRPr="00DC7B29">
        <w:t xml:space="preserve"> and </w:t>
      </w:r>
      <w:r w:rsidR="00482D82" w:rsidRPr="00482D82">
        <w:t>semi-pro studios</w:t>
      </w:r>
      <w:r w:rsidRPr="00DC7B29">
        <w:t xml:space="preserve">. </w:t>
      </w:r>
      <w:r w:rsidR="00DC7B29" w:rsidRPr="00DC7B29">
        <w:t xml:space="preserve">Making vocals come alive, these are </w:t>
      </w:r>
      <w:r w:rsidRPr="00DC7B29">
        <w:t>popular mic</w:t>
      </w:r>
      <w:r w:rsidR="00DC7B29" w:rsidRPr="00DC7B29">
        <w:t>s</w:t>
      </w:r>
      <w:r w:rsidRPr="00DC7B29">
        <w:t xml:space="preserve"> for crystal clear and natural sound without </w:t>
      </w:r>
      <w:r w:rsidRPr="00482D82">
        <w:t>feedback, spill or handling noise</w:t>
      </w:r>
      <w:r w:rsidR="005C5F50">
        <w:t xml:space="preserve">. Their </w:t>
      </w:r>
      <w:r w:rsidRPr="00DC7B29">
        <w:t>extremely durable metal construction means t</w:t>
      </w:r>
      <w:r w:rsidR="00DC7B29" w:rsidRPr="00DC7B29">
        <w:t>hey’re able to take on the knocks of a life of performing</w:t>
      </w:r>
      <w:r w:rsidRPr="00DC7B29">
        <w:t xml:space="preserve">. </w:t>
      </w:r>
      <w:r w:rsidR="00821B10">
        <w:t>Close siblings, these mics share much in common but the super</w:t>
      </w:r>
      <w:r w:rsidR="00B312CC">
        <w:t>-</w:t>
      </w:r>
      <w:r w:rsidR="00821B10">
        <w:t>cardioid pick</w:t>
      </w:r>
      <w:r w:rsidR="00B312CC">
        <w:t>-</w:t>
      </w:r>
      <w:r w:rsidR="00821B10">
        <w:t>up pattern of the e 845 is better at rejecting noise from the side</w:t>
      </w:r>
      <w:r w:rsidR="005C5F50">
        <w:t xml:space="preserve">. </w:t>
      </w:r>
      <w:r w:rsidR="00B312CC" w:rsidRPr="00DC7B29">
        <w:t>Considering their amazing quality, these mics are excellent value</w:t>
      </w:r>
      <w:r w:rsidR="00B312CC">
        <w:t xml:space="preserve"> for money</w:t>
      </w:r>
      <w:r w:rsidR="00B312CC" w:rsidRPr="00DC7B29">
        <w:t>.</w:t>
      </w:r>
    </w:p>
    <w:p w14:paraId="14D7B224" w14:textId="54D53435" w:rsidR="00A509FC" w:rsidRDefault="00A509FC" w:rsidP="00482D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937C90" w14:paraId="603C74E1" w14:textId="77777777" w:rsidTr="00937C90">
        <w:tc>
          <w:tcPr>
            <w:tcW w:w="3935" w:type="dxa"/>
          </w:tcPr>
          <w:p w14:paraId="68972DD2" w14:textId="6C62E481" w:rsidR="00937C90" w:rsidRDefault="00937C90" w:rsidP="00937C90">
            <w:pPr>
              <w:pStyle w:val="Caption"/>
            </w:pPr>
            <w:r>
              <w:rPr>
                <w:noProof/>
              </w:rPr>
              <w:drawing>
                <wp:inline distT="0" distB="0" distL="0" distR="0" wp14:anchorId="28E52C4A" wp14:editId="7313877E">
                  <wp:extent cx="3782353" cy="2518012"/>
                  <wp:effectExtent l="0" t="0" r="8890" b="0"/>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10;&#10;Description automatically generated"/>
                          <pic:cNvPicPr/>
                        </pic:nvPicPr>
                        <pic:blipFill>
                          <a:blip r:embed="rId13"/>
                          <a:stretch>
                            <a:fillRect/>
                          </a:stretch>
                        </pic:blipFill>
                        <pic:spPr>
                          <a:xfrm>
                            <a:off x="0" y="0"/>
                            <a:ext cx="3786574" cy="2520822"/>
                          </a:xfrm>
                          <a:prstGeom prst="rect">
                            <a:avLst/>
                          </a:prstGeom>
                        </pic:spPr>
                      </pic:pic>
                    </a:graphicData>
                  </a:graphic>
                </wp:inline>
              </w:drawing>
            </w:r>
          </w:p>
        </w:tc>
        <w:tc>
          <w:tcPr>
            <w:tcW w:w="3935" w:type="dxa"/>
          </w:tcPr>
          <w:p w14:paraId="4B845A25" w14:textId="77777777" w:rsidR="00937C90" w:rsidRDefault="00937C90" w:rsidP="00937C90">
            <w:pPr>
              <w:pStyle w:val="Caption"/>
              <w:rPr>
                <w:lang w:val="en-US"/>
              </w:rPr>
            </w:pPr>
            <w:r>
              <w:rPr>
                <w:lang w:val="en-US"/>
              </w:rPr>
              <w:t>The e 835 is Sennheiser’s best-selling vocal microphone – available with or without on/off switch</w:t>
            </w:r>
          </w:p>
          <w:p w14:paraId="0AC5C5A8" w14:textId="77777777" w:rsidR="00937C90" w:rsidRDefault="00937C90" w:rsidP="00937C90">
            <w:pPr>
              <w:pStyle w:val="Caption"/>
            </w:pPr>
          </w:p>
        </w:tc>
      </w:tr>
    </w:tbl>
    <w:p w14:paraId="1240AEA5" w14:textId="77777777" w:rsidR="00937C90" w:rsidRDefault="00937C90" w:rsidP="00482D82"/>
    <w:p w14:paraId="3890F79F" w14:textId="49FC6357" w:rsidR="00BE46CF" w:rsidRPr="00482D82" w:rsidRDefault="00482D82" w:rsidP="00BE46CF">
      <w:pPr>
        <w:numPr>
          <w:ilvl w:val="0"/>
          <w:numId w:val="31"/>
        </w:numPr>
      </w:pPr>
      <w:r w:rsidRPr="00482D82">
        <w:t xml:space="preserve">Dynamic cardioid </w:t>
      </w:r>
      <w:r w:rsidR="00DC7B29">
        <w:t>(e 835) and super</w:t>
      </w:r>
      <w:r w:rsidR="00B312CC">
        <w:t>-</w:t>
      </w:r>
      <w:r w:rsidR="00DC7B29">
        <w:t>card</w:t>
      </w:r>
      <w:r w:rsidR="00B312CC">
        <w:t>i</w:t>
      </w:r>
      <w:r w:rsidR="00DC7B29">
        <w:t xml:space="preserve">oid (e 845) </w:t>
      </w:r>
      <w:r w:rsidRPr="00482D82">
        <w:t>microphone</w:t>
      </w:r>
      <w:r w:rsidR="00DC7B29">
        <w:t xml:space="preserve">s </w:t>
      </w:r>
      <w:r w:rsidRPr="00482D82">
        <w:t>for speech and vocals</w:t>
      </w:r>
      <w:r w:rsidR="00BE46CF" w:rsidRPr="00BE46CF">
        <w:t xml:space="preserve"> </w:t>
      </w:r>
      <w:r w:rsidR="00BE46CF">
        <w:t>with o</w:t>
      </w:r>
      <w:r w:rsidR="00BE46CF" w:rsidRPr="00482D82">
        <w:t>ptional silent on/off switch</w:t>
      </w:r>
      <w:r w:rsidR="00BE46CF">
        <w:t xml:space="preserve"> (S versions)</w:t>
      </w:r>
    </w:p>
    <w:p w14:paraId="76C32D20" w14:textId="2FA36D71" w:rsidR="00482D82" w:rsidRPr="00482D82" w:rsidRDefault="00B15BDA" w:rsidP="006106F0">
      <w:pPr>
        <w:numPr>
          <w:ilvl w:val="0"/>
          <w:numId w:val="31"/>
        </w:numPr>
      </w:pPr>
      <w:r>
        <w:t>C</w:t>
      </w:r>
      <w:r w:rsidR="00482D82" w:rsidRPr="00482D82">
        <w:t xml:space="preserve">lear reproduction </w:t>
      </w:r>
      <w:r w:rsidR="00BE46CF">
        <w:t xml:space="preserve">and enhanced </w:t>
      </w:r>
      <w:r w:rsidR="00482D82" w:rsidRPr="00482D82">
        <w:t>presence</w:t>
      </w:r>
      <w:r w:rsidR="008E5C1C">
        <w:t>, cutting</w:t>
      </w:r>
      <w:r w:rsidR="008E5C1C" w:rsidRPr="00482D82">
        <w:t xml:space="preserve"> through high on-stage levels</w:t>
      </w:r>
    </w:p>
    <w:p w14:paraId="38A722E1" w14:textId="6A0AAAC7" w:rsidR="00482D82" w:rsidRPr="00482D82" w:rsidRDefault="00482D82" w:rsidP="00482D82">
      <w:pPr>
        <w:numPr>
          <w:ilvl w:val="0"/>
          <w:numId w:val="31"/>
        </w:numPr>
      </w:pPr>
      <w:r w:rsidRPr="00482D82">
        <w:t xml:space="preserve">Consistent sound quality </w:t>
      </w:r>
      <w:r w:rsidR="00BE46CF">
        <w:t xml:space="preserve">at </w:t>
      </w:r>
      <w:r w:rsidRPr="00482D82">
        <w:t>varying distances</w:t>
      </w:r>
      <w:r w:rsidR="00BE46CF">
        <w:t xml:space="preserve"> and when </w:t>
      </w:r>
      <w:r w:rsidRPr="00482D82">
        <w:t>moving off axis</w:t>
      </w:r>
    </w:p>
    <w:p w14:paraId="001CC484" w14:textId="3E64E341" w:rsidR="00BE46CF" w:rsidRPr="00482D82" w:rsidRDefault="008E5C1C" w:rsidP="00BE46CF">
      <w:pPr>
        <w:numPr>
          <w:ilvl w:val="0"/>
          <w:numId w:val="31"/>
        </w:numPr>
      </w:pPr>
      <w:r>
        <w:t>H</w:t>
      </w:r>
      <w:r w:rsidR="00482D82" w:rsidRPr="00482D82">
        <w:t xml:space="preserve">igh </w:t>
      </w:r>
      <w:r>
        <w:t>sound</w:t>
      </w:r>
      <w:r w:rsidR="00482D82" w:rsidRPr="00482D82">
        <w:t xml:space="preserve"> pressure level</w:t>
      </w:r>
      <w:r>
        <w:t xml:space="preserve">, </w:t>
      </w:r>
      <w:r w:rsidR="00BE46CF">
        <w:t>good</w:t>
      </w:r>
      <w:r w:rsidR="00BE46CF" w:rsidRPr="00482D82">
        <w:t xml:space="preserve"> feedback rejection</w:t>
      </w:r>
    </w:p>
    <w:p w14:paraId="177AC913" w14:textId="5756C22D" w:rsidR="00482D82" w:rsidRPr="00482D82" w:rsidRDefault="00482D82" w:rsidP="00482D82">
      <w:pPr>
        <w:numPr>
          <w:ilvl w:val="0"/>
          <w:numId w:val="31"/>
        </w:numPr>
      </w:pPr>
      <w:r w:rsidRPr="00482D82">
        <w:t>Rugged metal housing</w:t>
      </w:r>
      <w:r w:rsidR="008E5C1C">
        <w:t xml:space="preserve"> and</w:t>
      </w:r>
      <w:r w:rsidR="00BE46CF" w:rsidRPr="00BE46CF">
        <w:t xml:space="preserve"> </w:t>
      </w:r>
      <w:r w:rsidR="00BE46CF" w:rsidRPr="00482D82">
        <w:t>hum compensating coil</w:t>
      </w:r>
    </w:p>
    <w:p w14:paraId="3BAA3F1B" w14:textId="4FDDBDE2" w:rsidR="00147A66" w:rsidRDefault="00147A66" w:rsidP="00147A66">
      <w:pPr>
        <w:rPr>
          <w:lang w:val="en-US"/>
        </w:rPr>
      </w:pPr>
    </w:p>
    <w:p w14:paraId="05BA5727" w14:textId="77777777" w:rsidR="00937C90" w:rsidRDefault="00937C90">
      <w:pPr>
        <w:spacing w:after="200" w:line="276" w:lineRule="auto"/>
        <w:rPr>
          <w:b/>
          <w:bCs/>
        </w:rPr>
      </w:pPr>
      <w:r>
        <w:rPr>
          <w:b/>
          <w:bCs/>
        </w:rPr>
        <w:br w:type="page"/>
      </w:r>
    </w:p>
    <w:p w14:paraId="25743598" w14:textId="7F15E335" w:rsidR="008C5945" w:rsidRDefault="008C5945" w:rsidP="008C5945">
      <w:pPr>
        <w:rPr>
          <w:b/>
          <w:bCs/>
        </w:rPr>
      </w:pPr>
      <w:r w:rsidRPr="008C5945">
        <w:rPr>
          <w:b/>
          <w:bCs/>
        </w:rPr>
        <w:lastRenderedPageBreak/>
        <w:t xml:space="preserve">Extend </w:t>
      </w:r>
      <w:r w:rsidR="00CC51AA">
        <w:rPr>
          <w:b/>
          <w:bCs/>
        </w:rPr>
        <w:t>e</w:t>
      </w:r>
      <w:r w:rsidRPr="008C5945">
        <w:rPr>
          <w:b/>
          <w:bCs/>
        </w:rPr>
        <w:t xml:space="preserve">very </w:t>
      </w:r>
      <w:r w:rsidR="00CC51AA">
        <w:rPr>
          <w:b/>
          <w:bCs/>
        </w:rPr>
        <w:t>v</w:t>
      </w:r>
      <w:r w:rsidRPr="008C5945">
        <w:rPr>
          <w:b/>
          <w:bCs/>
        </w:rPr>
        <w:t>oice</w:t>
      </w:r>
      <w:r w:rsidR="00821B10">
        <w:rPr>
          <w:b/>
          <w:bCs/>
        </w:rPr>
        <w:t>,</w:t>
      </w:r>
      <w:r w:rsidR="007075B5">
        <w:rPr>
          <w:b/>
          <w:bCs/>
        </w:rPr>
        <w:t xml:space="preserve"> </w:t>
      </w:r>
      <w:r w:rsidR="00CC51AA">
        <w:rPr>
          <w:b/>
          <w:bCs/>
        </w:rPr>
        <w:t>c</w:t>
      </w:r>
      <w:r w:rsidR="007075B5">
        <w:rPr>
          <w:b/>
          <w:bCs/>
        </w:rPr>
        <w:t xml:space="preserve">apture </w:t>
      </w:r>
      <w:r w:rsidR="00CC51AA">
        <w:rPr>
          <w:b/>
          <w:bCs/>
        </w:rPr>
        <w:t>e</w:t>
      </w:r>
      <w:r w:rsidR="007075B5">
        <w:rPr>
          <w:b/>
          <w:bCs/>
        </w:rPr>
        <w:t xml:space="preserve">very </w:t>
      </w:r>
      <w:r w:rsidR="00CC51AA">
        <w:rPr>
          <w:b/>
          <w:bCs/>
        </w:rPr>
        <w:t>d</w:t>
      </w:r>
      <w:r w:rsidR="007075B5">
        <w:rPr>
          <w:b/>
          <w:bCs/>
        </w:rPr>
        <w:t>etail</w:t>
      </w:r>
      <w:r w:rsidR="005B69E0">
        <w:rPr>
          <w:b/>
          <w:bCs/>
        </w:rPr>
        <w:t xml:space="preserve">: the </w:t>
      </w:r>
      <w:r w:rsidRPr="008C5945">
        <w:rPr>
          <w:b/>
          <w:bCs/>
        </w:rPr>
        <w:t>e 935</w:t>
      </w:r>
      <w:r>
        <w:rPr>
          <w:b/>
          <w:bCs/>
        </w:rPr>
        <w:t xml:space="preserve"> </w:t>
      </w:r>
      <w:r w:rsidR="00061541">
        <w:rPr>
          <w:b/>
          <w:bCs/>
        </w:rPr>
        <w:t>and</w:t>
      </w:r>
      <w:r>
        <w:rPr>
          <w:b/>
          <w:bCs/>
        </w:rPr>
        <w:t xml:space="preserve"> e 945 </w:t>
      </w:r>
    </w:p>
    <w:p w14:paraId="3FDA9DE3" w14:textId="5D2E861D" w:rsidR="008C5945" w:rsidRDefault="00821B10" w:rsidP="007075B5">
      <w:r w:rsidRPr="007075B5">
        <w:t xml:space="preserve">This pair of vocal mics provide a step up in quality and extreme durability that can capture vocals with impressive intensity – even on louder stages. Like the </w:t>
      </w:r>
      <w:r w:rsidR="007075B5" w:rsidRPr="007075B5">
        <w:t xml:space="preserve">e 835 </w:t>
      </w:r>
      <w:r w:rsidR="00061541">
        <w:t>and</w:t>
      </w:r>
      <w:r w:rsidR="007075B5" w:rsidRPr="007075B5">
        <w:t xml:space="preserve"> e 845 siblings, Sennheiser offers two related mics – the </w:t>
      </w:r>
      <w:r w:rsidR="00C501C8">
        <w:t xml:space="preserve">cardioid </w:t>
      </w:r>
      <w:hyperlink r:id="rId14" w:history="1">
        <w:r w:rsidR="00C501C8" w:rsidRPr="00A5145A">
          <w:rPr>
            <w:rStyle w:val="Hyperlink"/>
            <w:color w:val="0095D5" w:themeColor="accent1"/>
          </w:rPr>
          <w:t>e 935</w:t>
        </w:r>
      </w:hyperlink>
      <w:r w:rsidR="00C501C8">
        <w:t xml:space="preserve"> and the </w:t>
      </w:r>
      <w:r w:rsidR="007075B5" w:rsidRPr="007075B5">
        <w:t>super</w:t>
      </w:r>
      <w:r w:rsidR="00B312CC">
        <w:t>-</w:t>
      </w:r>
      <w:r w:rsidR="007075B5" w:rsidRPr="007075B5">
        <w:t xml:space="preserve">cardioid </w:t>
      </w:r>
      <w:hyperlink r:id="rId15" w:history="1">
        <w:r w:rsidRPr="00A5145A">
          <w:rPr>
            <w:rStyle w:val="Hyperlink"/>
            <w:color w:val="0095D5" w:themeColor="accent1"/>
          </w:rPr>
          <w:t>e 945</w:t>
        </w:r>
      </w:hyperlink>
      <w:r w:rsidRPr="007075B5">
        <w:t xml:space="preserve"> </w:t>
      </w:r>
      <w:r w:rsidR="00C501C8">
        <w:t xml:space="preserve">with </w:t>
      </w:r>
      <w:r w:rsidR="007075B5" w:rsidRPr="007075B5">
        <w:t>a narrower pick</w:t>
      </w:r>
      <w:r w:rsidR="00061541">
        <w:t>-</w:t>
      </w:r>
      <w:r w:rsidR="007075B5" w:rsidRPr="007075B5">
        <w:t xml:space="preserve">up pattern – </w:t>
      </w:r>
      <w:r w:rsidR="00061541">
        <w:t xml:space="preserve">which </w:t>
      </w:r>
      <w:r w:rsidR="007075B5" w:rsidRPr="007075B5">
        <w:t xml:space="preserve">are </w:t>
      </w:r>
      <w:r w:rsidR="00061541">
        <w:t xml:space="preserve">both </w:t>
      </w:r>
      <w:r w:rsidR="007075B5" w:rsidRPr="007075B5">
        <w:t xml:space="preserve">great for giving vocals more space </w:t>
      </w:r>
      <w:r w:rsidR="00B312CC">
        <w:t>with</w:t>
      </w:r>
      <w:r w:rsidR="007075B5" w:rsidRPr="007075B5">
        <w:t xml:space="preserve"> loud instrument</w:t>
      </w:r>
      <w:r w:rsidR="00B312CC">
        <w:t xml:space="preserve">s, with their </w:t>
      </w:r>
      <w:r w:rsidR="007075B5" w:rsidRPr="007075B5">
        <w:t xml:space="preserve">versatile and balanced frequency </w:t>
      </w:r>
      <w:r w:rsidR="00B312CC">
        <w:t>response</w:t>
      </w:r>
      <w:r w:rsidR="007075B5" w:rsidRPr="007075B5">
        <w:t xml:space="preserve"> suited to every genre of music. </w:t>
      </w:r>
      <w:r w:rsidR="008C5945" w:rsidRPr="008C5945">
        <w:t>With a transparent high-end and warm but well</w:t>
      </w:r>
      <w:r w:rsidR="00B312CC">
        <w:t>-</w:t>
      </w:r>
      <w:r w:rsidR="008C5945" w:rsidRPr="008C5945">
        <w:t xml:space="preserve">defined lower </w:t>
      </w:r>
      <w:proofErr w:type="spellStart"/>
      <w:r w:rsidR="008C5945" w:rsidRPr="008C5945">
        <w:t>mids</w:t>
      </w:r>
      <w:proofErr w:type="spellEnd"/>
      <w:r w:rsidR="008C5945" w:rsidRPr="008C5945">
        <w:t>, even gentle voices</w:t>
      </w:r>
      <w:r w:rsidR="007075B5" w:rsidRPr="007075B5">
        <w:t xml:space="preserve"> have</w:t>
      </w:r>
      <w:r w:rsidR="008C5945" w:rsidRPr="008C5945">
        <w:t xml:space="preserve"> an impressive intensity and size</w:t>
      </w:r>
      <w:r w:rsidR="00B312CC">
        <w:t>,</w:t>
      </w:r>
      <w:r w:rsidR="007075B5" w:rsidRPr="007075B5">
        <w:t xml:space="preserve"> and </w:t>
      </w:r>
      <w:r w:rsidR="008C5945" w:rsidRPr="008C5945">
        <w:t>vocal track</w:t>
      </w:r>
      <w:r w:rsidR="007075B5" w:rsidRPr="007075B5">
        <w:t>s</w:t>
      </w:r>
      <w:r w:rsidR="008C5945" w:rsidRPr="008C5945">
        <w:t xml:space="preserve"> in the band mix can be emphasized more easily. </w:t>
      </w:r>
      <w:r w:rsidR="007075B5" w:rsidRPr="007075B5">
        <w:t xml:space="preserve">Both mics are </w:t>
      </w:r>
      <w:r w:rsidR="008C5945" w:rsidRPr="008C5945">
        <w:t>extremely resistant to feedback as well as to the hard conditions of live gigs.</w:t>
      </w:r>
    </w:p>
    <w:p w14:paraId="59AC4792" w14:textId="77777777" w:rsidR="005B69E0" w:rsidRPr="008C5945" w:rsidRDefault="005B69E0" w:rsidP="00707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78"/>
        <w:gridCol w:w="1202"/>
      </w:tblGrid>
      <w:tr w:rsidR="00C27026" w14:paraId="371E9B81" w14:textId="77777777" w:rsidTr="005B69E0">
        <w:tc>
          <w:tcPr>
            <w:tcW w:w="2805" w:type="dxa"/>
          </w:tcPr>
          <w:p w14:paraId="59654783" w14:textId="01D0F24E" w:rsidR="00C27026" w:rsidRDefault="00937C90" w:rsidP="00937C90">
            <w:pPr>
              <w:pStyle w:val="Caption"/>
              <w:rPr>
                <w:lang w:val="en-US"/>
              </w:rPr>
            </w:pPr>
            <w:r>
              <w:rPr>
                <w:noProof/>
                <w:lang w:val="en-US"/>
              </w:rPr>
              <w:drawing>
                <wp:inline distT="0" distB="0" distL="0" distR="0" wp14:anchorId="47EC4A84" wp14:editId="0E5D76B6">
                  <wp:extent cx="4172444" cy="2777706"/>
                  <wp:effectExtent l="0" t="0" r="0" b="3810"/>
                  <wp:docPr id="14" name="Picture 14" descr="A person holding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holding a microphone&#10;&#10;Description automatically generated with low confidence"/>
                          <pic:cNvPicPr/>
                        </pic:nvPicPr>
                        <pic:blipFill>
                          <a:blip r:embed="rId16"/>
                          <a:stretch>
                            <a:fillRect/>
                          </a:stretch>
                        </pic:blipFill>
                        <pic:spPr>
                          <a:xfrm>
                            <a:off x="0" y="0"/>
                            <a:ext cx="4178286" cy="2781595"/>
                          </a:xfrm>
                          <a:prstGeom prst="rect">
                            <a:avLst/>
                          </a:prstGeom>
                        </pic:spPr>
                      </pic:pic>
                    </a:graphicData>
                  </a:graphic>
                </wp:inline>
              </w:drawing>
            </w:r>
          </w:p>
        </w:tc>
        <w:tc>
          <w:tcPr>
            <w:tcW w:w="5065" w:type="dxa"/>
          </w:tcPr>
          <w:p w14:paraId="1D754682" w14:textId="3A2A07DD" w:rsidR="00C27026" w:rsidRDefault="00937C90" w:rsidP="00937C90">
            <w:pPr>
              <w:pStyle w:val="Caption"/>
              <w:rPr>
                <w:lang w:val="en-US"/>
              </w:rPr>
            </w:pPr>
            <w:r>
              <w:rPr>
                <w:lang w:val="en-US"/>
              </w:rPr>
              <w:t>The dynamic e 935 and e</w:t>
            </w:r>
            <w:r w:rsidR="00C501C8">
              <w:rPr>
                <w:lang w:val="en-US"/>
              </w:rPr>
              <w:t xml:space="preserve"> </w:t>
            </w:r>
            <w:r>
              <w:rPr>
                <w:lang w:val="en-US"/>
              </w:rPr>
              <w:t>945 microphones help to make your voice stand out with impressive intensity</w:t>
            </w:r>
          </w:p>
        </w:tc>
      </w:tr>
    </w:tbl>
    <w:p w14:paraId="74CE3AC9" w14:textId="77777777" w:rsidR="005B69E0" w:rsidRDefault="005B69E0" w:rsidP="005B69E0"/>
    <w:p w14:paraId="5C1CC75E" w14:textId="3B5E1224" w:rsidR="00BE46CF" w:rsidRPr="008C5945" w:rsidRDefault="005B69E0" w:rsidP="00BE46CF">
      <w:pPr>
        <w:numPr>
          <w:ilvl w:val="0"/>
          <w:numId w:val="32"/>
        </w:numPr>
      </w:pPr>
      <w:r w:rsidRPr="008C5945">
        <w:t xml:space="preserve">Dynamic cardioid </w:t>
      </w:r>
      <w:r>
        <w:t xml:space="preserve">(e 935) and super-cardioid (e 945) vocal </w:t>
      </w:r>
      <w:r w:rsidRPr="008C5945">
        <w:t>microphone</w:t>
      </w:r>
      <w:r>
        <w:t>s</w:t>
      </w:r>
      <w:r w:rsidR="00BE46CF" w:rsidRPr="00BE46CF">
        <w:t xml:space="preserve"> </w:t>
      </w:r>
      <w:r w:rsidR="007B7C43">
        <w:t xml:space="preserve">that clearly emphasize </w:t>
      </w:r>
      <w:r w:rsidR="007B7C43" w:rsidRPr="008C5945">
        <w:t>voices on loud stages</w:t>
      </w:r>
      <w:r w:rsidR="007B7C43">
        <w:t xml:space="preserve"> </w:t>
      </w:r>
    </w:p>
    <w:p w14:paraId="14D6D83E" w14:textId="47FB8E7D" w:rsidR="007B7C43" w:rsidRPr="008C5945" w:rsidRDefault="007B7C43" w:rsidP="007B7C43">
      <w:pPr>
        <w:numPr>
          <w:ilvl w:val="0"/>
          <w:numId w:val="32"/>
        </w:numPr>
      </w:pPr>
      <w:r>
        <w:t>High-end sound signature with t</w:t>
      </w:r>
      <w:r w:rsidRPr="008C5945">
        <w:t xml:space="preserve">ransparent high-end and warm, defined lower </w:t>
      </w:r>
      <w:proofErr w:type="spellStart"/>
      <w:r w:rsidRPr="008C5945">
        <w:t>mids</w:t>
      </w:r>
      <w:proofErr w:type="spellEnd"/>
    </w:p>
    <w:p w14:paraId="1F11E8EE" w14:textId="4AC66A8F" w:rsidR="00BE46CF" w:rsidRPr="008C5945" w:rsidRDefault="007B7C43" w:rsidP="00C41C4A">
      <w:pPr>
        <w:numPr>
          <w:ilvl w:val="0"/>
          <w:numId w:val="32"/>
        </w:numPr>
      </w:pPr>
      <w:r>
        <w:t>H</w:t>
      </w:r>
      <w:r w:rsidRPr="008C5945">
        <w:t>ighly consistent directivity</w:t>
      </w:r>
      <w:r>
        <w:t xml:space="preserve"> and high </w:t>
      </w:r>
      <w:r w:rsidR="00BE46CF" w:rsidRPr="008C5945">
        <w:t>feedback rejection</w:t>
      </w:r>
    </w:p>
    <w:p w14:paraId="0667EDF4" w14:textId="2F5C1C2B" w:rsidR="005B69E0" w:rsidRPr="008C5945" w:rsidRDefault="007B7C43" w:rsidP="00E233F9">
      <w:pPr>
        <w:numPr>
          <w:ilvl w:val="0"/>
          <w:numId w:val="32"/>
        </w:numPr>
      </w:pPr>
      <w:r w:rsidRPr="008C5945">
        <w:t>Extremely rugged metal housing</w:t>
      </w:r>
      <w:r>
        <w:t>, s</w:t>
      </w:r>
      <w:r w:rsidR="005B69E0" w:rsidRPr="008C5945">
        <w:t>hock-mounted capsule</w:t>
      </w:r>
      <w:r>
        <w:t xml:space="preserve"> and h</w:t>
      </w:r>
      <w:r w:rsidR="005B69E0" w:rsidRPr="008C5945">
        <w:t>um compensating coil</w:t>
      </w:r>
    </w:p>
    <w:p w14:paraId="6244C6B0" w14:textId="77777777" w:rsidR="005B69E0" w:rsidRDefault="005B69E0" w:rsidP="005B69E0">
      <w:pPr>
        <w:rPr>
          <w:lang w:val="en-US"/>
        </w:rPr>
      </w:pPr>
    </w:p>
    <w:p w14:paraId="5FECD68B" w14:textId="156000C5" w:rsidR="00E1691E" w:rsidRPr="00E1691E" w:rsidRDefault="00E1691E" w:rsidP="00147A66">
      <w:pPr>
        <w:rPr>
          <w:b/>
          <w:bCs/>
          <w:color w:val="0095D5" w:themeColor="accent1"/>
          <w:lang w:val="en-US"/>
        </w:rPr>
      </w:pPr>
      <w:r w:rsidRPr="00E1691E">
        <w:rPr>
          <w:b/>
          <w:bCs/>
          <w:color w:val="0095D5" w:themeColor="accent1"/>
          <w:lang w:val="en-US"/>
        </w:rPr>
        <w:t>Amazing mics for guitars</w:t>
      </w:r>
    </w:p>
    <w:p w14:paraId="01DDB989" w14:textId="3074BDC1" w:rsidR="00E1691E" w:rsidRPr="00E1691E" w:rsidRDefault="00DC623E" w:rsidP="00E1691E">
      <w:pPr>
        <w:rPr>
          <w:b/>
          <w:bCs/>
        </w:rPr>
      </w:pPr>
      <w:r>
        <w:rPr>
          <w:b/>
          <w:bCs/>
          <w:lang w:val="en-US"/>
        </w:rPr>
        <w:t>The versatile guitar mic</w:t>
      </w:r>
      <w:r w:rsidR="00FB614F">
        <w:rPr>
          <w:b/>
          <w:bCs/>
          <w:lang w:val="en-US"/>
        </w:rPr>
        <w:t xml:space="preserve">: </w:t>
      </w:r>
      <w:r w:rsidR="00E1691E" w:rsidRPr="00E1691E">
        <w:rPr>
          <w:b/>
          <w:bCs/>
        </w:rPr>
        <w:t>e 609</w:t>
      </w:r>
      <w:r w:rsidR="00806E23">
        <w:rPr>
          <w:b/>
          <w:bCs/>
        </w:rPr>
        <w:t xml:space="preserve"> Silver</w:t>
      </w:r>
    </w:p>
    <w:p w14:paraId="62D531F5" w14:textId="03B7A434" w:rsidR="00E1691E" w:rsidRDefault="00E1691E" w:rsidP="00E1691E">
      <w:r w:rsidRPr="00E1691E">
        <w:t xml:space="preserve">If you’re looking to buy your mother a great everyday guitar mic, Sennheiser’s </w:t>
      </w:r>
      <w:hyperlink r:id="rId17" w:history="1">
        <w:r w:rsidRPr="00A5145A">
          <w:rPr>
            <w:rStyle w:val="Hyperlink"/>
            <w:color w:val="0095D5" w:themeColor="accent1"/>
          </w:rPr>
          <w:t xml:space="preserve">e 609 </w:t>
        </w:r>
        <w:r w:rsidR="00806E23" w:rsidRPr="00A5145A">
          <w:rPr>
            <w:rStyle w:val="Hyperlink"/>
            <w:color w:val="0095D5" w:themeColor="accent1"/>
          </w:rPr>
          <w:t>Silver</w:t>
        </w:r>
      </w:hyperlink>
      <w:r w:rsidR="00806E23">
        <w:t xml:space="preserve"> </w:t>
      </w:r>
      <w:r w:rsidRPr="00E1691E">
        <w:t xml:space="preserve">is a </w:t>
      </w:r>
      <w:r w:rsidR="007B7C43">
        <w:t>good</w:t>
      </w:r>
      <w:r w:rsidRPr="00E1691E">
        <w:t xml:space="preserve"> choice</w:t>
      </w:r>
      <w:r>
        <w:t xml:space="preserve"> that’s suited for live performance and studio alike.</w:t>
      </w:r>
      <w:r w:rsidRPr="00E1691E">
        <w:t xml:space="preserve"> This instrument mic is a rugged </w:t>
      </w:r>
      <w:r w:rsidRPr="00E1691E">
        <w:lastRenderedPageBreak/>
        <w:t>workhorse that has been specially developed for miking guitar cabs face on and extremely close to the signal source.</w:t>
      </w:r>
    </w:p>
    <w:p w14:paraId="7129A2D8" w14:textId="5D2D6DC6" w:rsidR="005B69E0" w:rsidRDefault="005B69E0" w:rsidP="00E169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5045"/>
      </w:tblGrid>
      <w:tr w:rsidR="005B69E0" w14:paraId="3820965E" w14:textId="77777777" w:rsidTr="00061541">
        <w:tc>
          <w:tcPr>
            <w:tcW w:w="2835" w:type="dxa"/>
          </w:tcPr>
          <w:p w14:paraId="3A6E758D" w14:textId="4AC7A464" w:rsidR="005B69E0" w:rsidRDefault="00E07D1D" w:rsidP="00E07D1D">
            <w:pPr>
              <w:pStyle w:val="Caption"/>
            </w:pPr>
            <w:r>
              <w:t>Famous flat design: the e 609 is a guitar cab specialist</w:t>
            </w:r>
          </w:p>
        </w:tc>
        <w:tc>
          <w:tcPr>
            <w:tcW w:w="5045" w:type="dxa"/>
          </w:tcPr>
          <w:p w14:paraId="3AA0711F" w14:textId="6AC1318C" w:rsidR="005B69E0" w:rsidRDefault="00D75749" w:rsidP="00E1691E">
            <w:r>
              <w:rPr>
                <w:noProof/>
              </w:rPr>
              <w:drawing>
                <wp:inline distT="0" distB="0" distL="0" distR="0" wp14:anchorId="1096AFF0" wp14:editId="43E9C7A2">
                  <wp:extent cx="2900828" cy="1931158"/>
                  <wp:effectExtent l="0" t="0" r="0" b="0"/>
                  <wp:docPr id="7" name="Picture 7" descr="A black pen on a purpl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pen on a purple surface&#10;&#10;Description automatically generated with low confidence"/>
                          <pic:cNvPicPr/>
                        </pic:nvPicPr>
                        <pic:blipFill>
                          <a:blip r:embed="rId18"/>
                          <a:stretch>
                            <a:fillRect/>
                          </a:stretch>
                        </pic:blipFill>
                        <pic:spPr>
                          <a:xfrm>
                            <a:off x="0" y="0"/>
                            <a:ext cx="2937030" cy="1955259"/>
                          </a:xfrm>
                          <a:prstGeom prst="rect">
                            <a:avLst/>
                          </a:prstGeom>
                        </pic:spPr>
                      </pic:pic>
                    </a:graphicData>
                  </a:graphic>
                </wp:inline>
              </w:drawing>
            </w:r>
          </w:p>
        </w:tc>
      </w:tr>
    </w:tbl>
    <w:p w14:paraId="283F4E7F" w14:textId="77777777" w:rsidR="005B69E0" w:rsidRPr="00E1691E" w:rsidRDefault="005B69E0" w:rsidP="00E1691E"/>
    <w:p w14:paraId="56123602" w14:textId="1BFCB9A7" w:rsidR="00C768CF" w:rsidRPr="00E1691E" w:rsidRDefault="00C768CF" w:rsidP="003D332F">
      <w:pPr>
        <w:numPr>
          <w:ilvl w:val="0"/>
          <w:numId w:val="33"/>
        </w:numPr>
      </w:pPr>
      <w:r w:rsidRPr="00E1691E">
        <w:t xml:space="preserve">Dynamic </w:t>
      </w:r>
      <w:r>
        <w:t xml:space="preserve">guitar/bass cab </w:t>
      </w:r>
      <w:r w:rsidRPr="00E1691E">
        <w:t>microphone</w:t>
      </w:r>
      <w:r w:rsidR="007B7C43">
        <w:t xml:space="preserve"> with s</w:t>
      </w:r>
      <w:r w:rsidRPr="00E1691E">
        <w:t>uper-cardioid pick-up pattern</w:t>
      </w:r>
    </w:p>
    <w:p w14:paraId="6DD3E43E" w14:textId="7C0EF13F" w:rsidR="00C768CF" w:rsidRDefault="00E1691E" w:rsidP="00EB22B8">
      <w:pPr>
        <w:numPr>
          <w:ilvl w:val="0"/>
          <w:numId w:val="33"/>
        </w:numPr>
      </w:pPr>
      <w:r w:rsidRPr="00E1691E">
        <w:t>Advanced shock-mount design</w:t>
      </w:r>
      <w:r w:rsidR="007B7C43">
        <w:t xml:space="preserve"> and h</w:t>
      </w:r>
      <w:r w:rsidRPr="00E1691E">
        <w:t>um compensating coil</w:t>
      </w:r>
      <w:r w:rsidR="00C768CF" w:rsidRPr="00C768CF">
        <w:t xml:space="preserve"> </w:t>
      </w:r>
    </w:p>
    <w:p w14:paraId="4EB2A122" w14:textId="5ED143C0" w:rsidR="00E1691E" w:rsidRPr="00E1691E" w:rsidRDefault="00C768CF" w:rsidP="00C768CF">
      <w:pPr>
        <w:numPr>
          <w:ilvl w:val="0"/>
          <w:numId w:val="33"/>
        </w:numPr>
      </w:pPr>
      <w:r w:rsidRPr="00E1691E">
        <w:t>Rugged metal body</w:t>
      </w:r>
    </w:p>
    <w:p w14:paraId="22033A32" w14:textId="77777777" w:rsidR="009076D6" w:rsidRPr="00147A66" w:rsidRDefault="009076D6" w:rsidP="00147A66">
      <w:pPr>
        <w:rPr>
          <w:lang w:val="en-US"/>
        </w:rPr>
      </w:pPr>
    </w:p>
    <w:p w14:paraId="03B24F03" w14:textId="25A1501A" w:rsidR="00DC623E" w:rsidRDefault="00DC623E" w:rsidP="00E1691E">
      <w:pPr>
        <w:rPr>
          <w:b/>
          <w:bCs/>
        </w:rPr>
      </w:pPr>
      <w:r>
        <w:rPr>
          <w:b/>
          <w:bCs/>
        </w:rPr>
        <w:t>G</w:t>
      </w:r>
      <w:r w:rsidRPr="00E1691E">
        <w:rPr>
          <w:b/>
          <w:bCs/>
        </w:rPr>
        <w:t xml:space="preserve">uitar sound </w:t>
      </w:r>
      <w:r>
        <w:rPr>
          <w:b/>
          <w:bCs/>
        </w:rPr>
        <w:t xml:space="preserve">the way </w:t>
      </w:r>
      <w:r w:rsidR="00C46968">
        <w:rPr>
          <w:b/>
          <w:bCs/>
        </w:rPr>
        <w:t>it should be</w:t>
      </w:r>
      <w:r w:rsidR="00FB614F">
        <w:rPr>
          <w:b/>
          <w:bCs/>
        </w:rPr>
        <w:t xml:space="preserve">: </w:t>
      </w:r>
      <w:r>
        <w:rPr>
          <w:b/>
          <w:bCs/>
        </w:rPr>
        <w:t xml:space="preserve">e 906 </w:t>
      </w:r>
    </w:p>
    <w:p w14:paraId="64071189" w14:textId="198F5A67" w:rsidR="009076D6" w:rsidRDefault="00DC623E" w:rsidP="00E1691E">
      <w:r w:rsidRPr="00C46968">
        <w:t>Is she after a truly impressive pro instrument mic? S</w:t>
      </w:r>
      <w:r w:rsidR="006039A5" w:rsidRPr="00C46968">
        <w:t xml:space="preserve">ennheiser’s </w:t>
      </w:r>
      <w:hyperlink r:id="rId19" w:history="1">
        <w:r w:rsidR="00C46968" w:rsidRPr="00A5145A">
          <w:rPr>
            <w:rStyle w:val="Hyperlink"/>
            <w:color w:val="0095D5" w:themeColor="accent1"/>
          </w:rPr>
          <w:t>e 906</w:t>
        </w:r>
      </w:hyperlink>
      <w:r w:rsidR="00C46968" w:rsidRPr="00C46968">
        <w:t xml:space="preserve"> </w:t>
      </w:r>
      <w:r w:rsidR="00E1691E" w:rsidRPr="00E1691E">
        <w:t>captures the guitar sound just as</w:t>
      </w:r>
      <w:r w:rsidR="00C46968" w:rsidRPr="00C46968">
        <w:t xml:space="preserve"> desired</w:t>
      </w:r>
      <w:r w:rsidR="00E1691E" w:rsidRPr="00E1691E">
        <w:t xml:space="preserve">: from clean to distorted, from gentle to aggressive. It provides </w:t>
      </w:r>
      <w:r w:rsidR="009076D6" w:rsidRPr="00E1691E">
        <w:t>natural</w:t>
      </w:r>
      <w:r w:rsidR="009076D6">
        <w:t>,</w:t>
      </w:r>
      <w:r w:rsidR="009076D6" w:rsidRPr="00E1691E">
        <w:t xml:space="preserve"> </w:t>
      </w:r>
      <w:r w:rsidR="00E1691E" w:rsidRPr="00E1691E">
        <w:t xml:space="preserve">high-resolution sound without unwanted coloration. The transient response of the e 906 </w:t>
      </w:r>
      <w:r w:rsidR="00C46968" w:rsidRPr="00C46968">
        <w:t>is great for every style of playing and genre</w:t>
      </w:r>
      <w:r w:rsidR="00E1691E" w:rsidRPr="00E1691E">
        <w:t>: it even transmits riffs with an extremely hard punch</w:t>
      </w:r>
      <w:r w:rsidR="00061541">
        <w:t>,</w:t>
      </w:r>
      <w:r w:rsidR="00E1691E" w:rsidRPr="00E1691E">
        <w:t xml:space="preserve"> directly and </w:t>
      </w:r>
      <w:r w:rsidR="00061541">
        <w:t>honestly</w:t>
      </w:r>
      <w:r w:rsidR="00E1691E" w:rsidRPr="00E1691E">
        <w:t>.</w:t>
      </w:r>
      <w:r w:rsidR="009076D6">
        <w:t xml:space="preserve"> </w:t>
      </w:r>
    </w:p>
    <w:p w14:paraId="578908F8" w14:textId="27576801" w:rsidR="00E1691E" w:rsidRDefault="00E1691E" w:rsidP="00E169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68"/>
        <w:gridCol w:w="2612"/>
      </w:tblGrid>
      <w:tr w:rsidR="009076D6" w14:paraId="3330F297" w14:textId="77777777" w:rsidTr="00E07D1D">
        <w:tc>
          <w:tcPr>
            <w:tcW w:w="3935" w:type="dxa"/>
          </w:tcPr>
          <w:p w14:paraId="515C4153" w14:textId="637284A8" w:rsidR="009076D6" w:rsidRDefault="00E07D1D" w:rsidP="00E1691E">
            <w:r>
              <w:rPr>
                <w:noProof/>
              </w:rPr>
              <w:drawing>
                <wp:inline distT="0" distB="0" distL="0" distR="0" wp14:anchorId="3B580BE1" wp14:editId="013A3FE5">
                  <wp:extent cx="3275463" cy="2180562"/>
                  <wp:effectExtent l="0" t="0" r="1270" b="0"/>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10;&#10;Description automatically generated"/>
                          <pic:cNvPicPr/>
                        </pic:nvPicPr>
                        <pic:blipFill>
                          <a:blip r:embed="rId20"/>
                          <a:stretch>
                            <a:fillRect/>
                          </a:stretch>
                        </pic:blipFill>
                        <pic:spPr>
                          <a:xfrm>
                            <a:off x="0" y="0"/>
                            <a:ext cx="3304707" cy="2200030"/>
                          </a:xfrm>
                          <a:prstGeom prst="rect">
                            <a:avLst/>
                          </a:prstGeom>
                        </pic:spPr>
                      </pic:pic>
                    </a:graphicData>
                  </a:graphic>
                </wp:inline>
              </w:drawing>
            </w:r>
          </w:p>
        </w:tc>
        <w:tc>
          <w:tcPr>
            <w:tcW w:w="3935" w:type="dxa"/>
          </w:tcPr>
          <w:p w14:paraId="5B42F800" w14:textId="02610FAA" w:rsidR="009076D6" w:rsidRDefault="00E07D1D" w:rsidP="00E07D1D">
            <w:pPr>
              <w:pStyle w:val="Caption"/>
            </w:pPr>
            <w:r>
              <w:t xml:space="preserve">The e 906 </w:t>
            </w:r>
            <w:r w:rsidR="004E4164">
              <w:t xml:space="preserve">features </w:t>
            </w:r>
            <w:r>
              <w:t>extremely fast attack and full</w:t>
            </w:r>
            <w:r w:rsidR="00C768CF">
              <w:t>-bodied</w:t>
            </w:r>
            <w:r>
              <w:t xml:space="preserve"> sound</w:t>
            </w:r>
          </w:p>
        </w:tc>
      </w:tr>
    </w:tbl>
    <w:p w14:paraId="5F3DBADD" w14:textId="5E369B95" w:rsidR="009076D6" w:rsidRDefault="009076D6" w:rsidP="00E1691E"/>
    <w:p w14:paraId="166233B7" w14:textId="1A8D18E4" w:rsidR="00E07D1D" w:rsidRDefault="00E1691E" w:rsidP="00205035">
      <w:pPr>
        <w:numPr>
          <w:ilvl w:val="0"/>
          <w:numId w:val="34"/>
        </w:numPr>
      </w:pPr>
      <w:r w:rsidRPr="00E1691E">
        <w:lastRenderedPageBreak/>
        <w:t xml:space="preserve">Dynamic </w:t>
      </w:r>
      <w:r w:rsidR="00C768CF">
        <w:t xml:space="preserve">super-cardioid guitar cab </w:t>
      </w:r>
      <w:r w:rsidRPr="00E1691E">
        <w:t>microphone</w:t>
      </w:r>
      <w:r w:rsidR="007B7C43">
        <w:t xml:space="preserve"> with full-bodied, </w:t>
      </w:r>
      <w:r w:rsidRPr="00E1691E">
        <w:t>lively</w:t>
      </w:r>
      <w:r w:rsidR="007B7C43">
        <w:t xml:space="preserve"> </w:t>
      </w:r>
      <w:r w:rsidRPr="00E1691E">
        <w:t>sound</w:t>
      </w:r>
    </w:p>
    <w:p w14:paraId="493B3FBE" w14:textId="4BBFC12A" w:rsidR="00E1691E" w:rsidRPr="00E1691E" w:rsidRDefault="00E1691E" w:rsidP="00E1691E">
      <w:pPr>
        <w:numPr>
          <w:ilvl w:val="0"/>
          <w:numId w:val="34"/>
        </w:numPr>
      </w:pPr>
      <w:r w:rsidRPr="00E1691E">
        <w:t>Extremely fast transient response</w:t>
      </w:r>
    </w:p>
    <w:p w14:paraId="010933FE" w14:textId="0C9E7C80" w:rsidR="00E1691E" w:rsidRPr="00E1691E" w:rsidRDefault="00E1691E" w:rsidP="00E1691E">
      <w:pPr>
        <w:numPr>
          <w:ilvl w:val="0"/>
          <w:numId w:val="34"/>
        </w:numPr>
      </w:pPr>
      <w:r w:rsidRPr="00E1691E">
        <w:t>Switchable presence filter with three choices of sound characteristic</w:t>
      </w:r>
      <w:r w:rsidR="00E07D1D">
        <w:t>:</w:t>
      </w:r>
      <w:r w:rsidRPr="00E1691E">
        <w:t xml:space="preserve"> boosted presence range, normal, attenuated presence range</w:t>
      </w:r>
    </w:p>
    <w:p w14:paraId="7C23274F" w14:textId="3C434663" w:rsidR="00E1691E" w:rsidRPr="00E1691E" w:rsidRDefault="00E1691E" w:rsidP="00536EDC">
      <w:pPr>
        <w:numPr>
          <w:ilvl w:val="0"/>
          <w:numId w:val="34"/>
        </w:numPr>
      </w:pPr>
      <w:r w:rsidRPr="00E1691E">
        <w:t>Shock-mounted capsule</w:t>
      </w:r>
      <w:r w:rsidR="007B7C43">
        <w:t xml:space="preserve"> and h</w:t>
      </w:r>
      <w:r w:rsidRPr="00E1691E">
        <w:t>um compensating coil</w:t>
      </w:r>
    </w:p>
    <w:p w14:paraId="6BA7F71C" w14:textId="77777777" w:rsidR="00E1691E" w:rsidRPr="00E1691E" w:rsidRDefault="00E1691E" w:rsidP="00E1691E">
      <w:pPr>
        <w:numPr>
          <w:ilvl w:val="0"/>
          <w:numId w:val="34"/>
        </w:numPr>
      </w:pPr>
      <w:r w:rsidRPr="00E1691E">
        <w:t>Rugged metal housing</w:t>
      </w:r>
    </w:p>
    <w:p w14:paraId="25BFDF4A" w14:textId="39F57821" w:rsidR="00E1691E" w:rsidRDefault="00E1691E" w:rsidP="00E1691E"/>
    <w:p w14:paraId="05110DD3" w14:textId="1C134705" w:rsidR="00621A61" w:rsidRPr="00621A61" w:rsidRDefault="00621A61" w:rsidP="00621A61">
      <w:pPr>
        <w:rPr>
          <w:b/>
          <w:bCs/>
          <w:color w:val="0095D5" w:themeColor="accent1"/>
        </w:rPr>
      </w:pPr>
      <w:r w:rsidRPr="00621A61">
        <w:rPr>
          <w:b/>
          <w:bCs/>
          <w:color w:val="0095D5" w:themeColor="accent1"/>
        </w:rPr>
        <w:t xml:space="preserve">Precise </w:t>
      </w:r>
      <w:r w:rsidR="002C59ED">
        <w:rPr>
          <w:b/>
          <w:bCs/>
          <w:color w:val="0095D5" w:themeColor="accent1"/>
        </w:rPr>
        <w:t xml:space="preserve">personal </w:t>
      </w:r>
      <w:r w:rsidRPr="00621A61">
        <w:rPr>
          <w:b/>
          <w:bCs/>
          <w:color w:val="0095D5" w:themeColor="accent1"/>
        </w:rPr>
        <w:t>monitoring for live stages</w:t>
      </w:r>
    </w:p>
    <w:p w14:paraId="05C57B60" w14:textId="60232B26" w:rsidR="00621A61" w:rsidRDefault="00621A61" w:rsidP="00621A61">
      <w:pPr>
        <w:rPr>
          <w:b/>
          <w:bCs/>
        </w:rPr>
      </w:pPr>
      <w:r>
        <w:rPr>
          <w:b/>
          <w:bCs/>
        </w:rPr>
        <w:t>Incredible in-ear monitoring</w:t>
      </w:r>
      <w:r w:rsidR="009076D6">
        <w:rPr>
          <w:b/>
          <w:bCs/>
        </w:rPr>
        <w:t xml:space="preserve">: the </w:t>
      </w:r>
      <w:r>
        <w:rPr>
          <w:b/>
          <w:bCs/>
        </w:rPr>
        <w:t>IE 100 PRO</w:t>
      </w:r>
    </w:p>
    <w:p w14:paraId="521258DA" w14:textId="3BCC53A2" w:rsidR="00621A61" w:rsidRDefault="00621A61" w:rsidP="00147A66">
      <w:r w:rsidRPr="00621A61">
        <w:t xml:space="preserve">Whether performing on stage, or recording and mixing in the studio, monitors can be a musician’s best friend. Sennheiser’s dynamic </w:t>
      </w:r>
      <w:hyperlink r:id="rId21" w:history="1">
        <w:r w:rsidR="004E4164" w:rsidRPr="00A5145A">
          <w:rPr>
            <w:rStyle w:val="Hyperlink"/>
            <w:color w:val="0095D5" w:themeColor="accent1"/>
          </w:rPr>
          <w:t>IE 100 PRO</w:t>
        </w:r>
      </w:hyperlink>
      <w:r w:rsidR="004E4164" w:rsidRPr="00621A61">
        <w:t xml:space="preserve"> </w:t>
      </w:r>
      <w:r w:rsidRPr="00621A61">
        <w:t>in-ear monitors</w:t>
      </w:r>
      <w:r w:rsidR="004E4164">
        <w:t xml:space="preserve"> are </w:t>
      </w:r>
      <w:r w:rsidRPr="00621A61">
        <w:t xml:space="preserve">a great gift that will let her perform with confidence. They </w:t>
      </w:r>
      <w:r w:rsidR="007B7C43">
        <w:t>will give her</w:t>
      </w:r>
      <w:r w:rsidRPr="00621A61">
        <w:t xml:space="preserve"> a precise acoustic overview for live performances thanks to their dynamic drivers that deliver a warm sound that’s </w:t>
      </w:r>
      <w:r w:rsidR="007B7C43">
        <w:t xml:space="preserve">both </w:t>
      </w:r>
      <w:r w:rsidRPr="00621A61">
        <w:t>powerful and rich in detail. Even in extremely loud environments, they sound exceptionally distortion-free and defined.</w:t>
      </w:r>
      <w:r>
        <w:t xml:space="preserve"> Tough enough for the rigors of live performance </w:t>
      </w:r>
      <w:r w:rsidR="007B7C43">
        <w:t>yet</w:t>
      </w:r>
      <w:r>
        <w:t xml:space="preserve"> comfortable enough to wear for hours</w:t>
      </w:r>
      <w:r w:rsidR="00CB56B8">
        <w:t>,</w:t>
      </w:r>
      <w:r>
        <w:t xml:space="preserve"> these small but mighty in</w:t>
      </w:r>
      <w:r w:rsidR="00CB56B8">
        <w:t>-</w:t>
      </w:r>
      <w:r>
        <w:t xml:space="preserve">ears will delight. </w:t>
      </w:r>
    </w:p>
    <w:p w14:paraId="5EB1DF94" w14:textId="749781F2" w:rsidR="00621A61" w:rsidRDefault="00621A61" w:rsidP="00147A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73"/>
        <w:gridCol w:w="2507"/>
      </w:tblGrid>
      <w:tr w:rsidR="00A52B1E" w:rsidRPr="00A52B1E" w14:paraId="193D74B7" w14:textId="77777777" w:rsidTr="002D48BD">
        <w:tc>
          <w:tcPr>
            <w:tcW w:w="3935" w:type="dxa"/>
          </w:tcPr>
          <w:p w14:paraId="670A60F8" w14:textId="3427D8A4" w:rsidR="00A52B1E" w:rsidRDefault="00A52B1E" w:rsidP="00A52B1E">
            <w:pPr>
              <w:pStyle w:val="Caption"/>
            </w:pPr>
            <w:r>
              <w:rPr>
                <w:noProof/>
              </w:rPr>
              <w:drawing>
                <wp:inline distT="0" distB="0" distL="0" distR="0" wp14:anchorId="77AED1B5" wp14:editId="60C195B6">
                  <wp:extent cx="3343702" cy="2225990"/>
                  <wp:effectExtent l="0" t="0" r="0" b="3175"/>
                  <wp:docPr id="3" name="Picture 3" descr="A person holding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microphone&#10;&#10;Description automatically generated with medium confidence"/>
                          <pic:cNvPicPr/>
                        </pic:nvPicPr>
                        <pic:blipFill>
                          <a:blip r:embed="rId22"/>
                          <a:stretch>
                            <a:fillRect/>
                          </a:stretch>
                        </pic:blipFill>
                        <pic:spPr>
                          <a:xfrm>
                            <a:off x="0" y="0"/>
                            <a:ext cx="3369891" cy="2243424"/>
                          </a:xfrm>
                          <a:prstGeom prst="rect">
                            <a:avLst/>
                          </a:prstGeom>
                        </pic:spPr>
                      </pic:pic>
                    </a:graphicData>
                  </a:graphic>
                </wp:inline>
              </w:drawing>
            </w:r>
          </w:p>
        </w:tc>
        <w:tc>
          <w:tcPr>
            <w:tcW w:w="3935" w:type="dxa"/>
          </w:tcPr>
          <w:p w14:paraId="1436E6B5" w14:textId="19DFD07B" w:rsidR="00A52B1E" w:rsidRPr="00A52B1E" w:rsidRDefault="00A52B1E" w:rsidP="00A52B1E">
            <w:pPr>
              <w:pStyle w:val="Caption"/>
            </w:pPr>
            <w:r w:rsidRPr="00A52B1E">
              <w:t>The IE 100 PRO in-ea</w:t>
            </w:r>
            <w:r>
              <w:t xml:space="preserve">rs with their precise, single-driver sound let you </w:t>
            </w:r>
            <w:r w:rsidR="002D48BD">
              <w:t xml:space="preserve">monitor with detail and </w:t>
            </w:r>
            <w:r>
              <w:t>perform with confidence</w:t>
            </w:r>
          </w:p>
        </w:tc>
      </w:tr>
    </w:tbl>
    <w:p w14:paraId="6E2DCD96" w14:textId="77777777" w:rsidR="00A52B1E" w:rsidRPr="00A52B1E" w:rsidRDefault="00A52B1E" w:rsidP="00147A66"/>
    <w:p w14:paraId="5424A2C6" w14:textId="149A3CFF" w:rsidR="00621A61" w:rsidRPr="00621A61" w:rsidRDefault="00A52B1E" w:rsidP="00621A61">
      <w:pPr>
        <w:numPr>
          <w:ilvl w:val="0"/>
          <w:numId w:val="35"/>
        </w:numPr>
      </w:pPr>
      <w:r>
        <w:t>P</w:t>
      </w:r>
      <w:r w:rsidRPr="00621A61">
        <w:t xml:space="preserve">owerful, precise monitoring </w:t>
      </w:r>
      <w:r>
        <w:t>thanks to i</w:t>
      </w:r>
      <w:r w:rsidR="00621A61" w:rsidRPr="00621A61">
        <w:t>nnovative dynamic 10mm transducer</w:t>
      </w:r>
      <w:r w:rsidR="00CB56B8">
        <w:t>s</w:t>
      </w:r>
      <w:r w:rsidR="00621A61" w:rsidRPr="00621A61">
        <w:t xml:space="preserve"> </w:t>
      </w:r>
    </w:p>
    <w:p w14:paraId="1C855A9A" w14:textId="612B0756" w:rsidR="00621A61" w:rsidRPr="00621A61" w:rsidRDefault="00A52B1E" w:rsidP="00621A61">
      <w:pPr>
        <w:numPr>
          <w:ilvl w:val="0"/>
          <w:numId w:val="35"/>
        </w:numPr>
      </w:pPr>
      <w:r>
        <w:t>B</w:t>
      </w:r>
      <w:r w:rsidRPr="00621A61">
        <w:t xml:space="preserve">roadband </w:t>
      </w:r>
      <w:r>
        <w:t>single</w:t>
      </w:r>
      <w:r w:rsidR="00B15BDA">
        <w:t xml:space="preserve"> </w:t>
      </w:r>
      <w:r>
        <w:t xml:space="preserve">drivers </w:t>
      </w:r>
      <w:r w:rsidR="00621A61" w:rsidRPr="00621A61">
        <w:t>reduce acoustic stress through homogen</w:t>
      </w:r>
      <w:r>
        <w:t>e</w:t>
      </w:r>
      <w:r w:rsidR="00621A61" w:rsidRPr="00621A61">
        <w:t>ous, distortion-free reproduction</w:t>
      </w:r>
    </w:p>
    <w:p w14:paraId="42F18329" w14:textId="1982EC91" w:rsidR="00621A61" w:rsidRPr="00621A61" w:rsidRDefault="00A52B1E" w:rsidP="00621A61">
      <w:pPr>
        <w:numPr>
          <w:ilvl w:val="0"/>
          <w:numId w:val="35"/>
        </w:numPr>
      </w:pPr>
      <w:r>
        <w:t>S</w:t>
      </w:r>
      <w:r w:rsidRPr="00621A61">
        <w:t xml:space="preserve">lim and ergonomic </w:t>
      </w:r>
      <w:r>
        <w:t>design with a s</w:t>
      </w:r>
      <w:r w:rsidR="00621A61" w:rsidRPr="00621A61">
        <w:t>ecure fit</w:t>
      </w:r>
      <w:r>
        <w:t xml:space="preserve"> and </w:t>
      </w:r>
      <w:r w:rsidR="00621A61" w:rsidRPr="00621A61">
        <w:t>high level of wearing comfort</w:t>
      </w:r>
    </w:p>
    <w:p w14:paraId="4641A518" w14:textId="67D689D5" w:rsidR="00621A61" w:rsidRPr="00621A61" w:rsidRDefault="00621A61" w:rsidP="00621A61">
      <w:pPr>
        <w:numPr>
          <w:ilvl w:val="0"/>
          <w:numId w:val="35"/>
        </w:numPr>
      </w:pPr>
      <w:r w:rsidRPr="00621A61">
        <w:t xml:space="preserve">Excellent shielding thanks to an optimized earpiece </w:t>
      </w:r>
      <w:r w:rsidR="00FB614F">
        <w:t>with</w:t>
      </w:r>
      <w:r w:rsidRPr="00621A61">
        <w:t xml:space="preserve"> silicone and foam tips</w:t>
      </w:r>
    </w:p>
    <w:p w14:paraId="5F676475" w14:textId="5067A70E" w:rsidR="00621A61" w:rsidRDefault="00621A61" w:rsidP="00621A61">
      <w:pPr>
        <w:numPr>
          <w:ilvl w:val="0"/>
          <w:numId w:val="35"/>
        </w:numPr>
      </w:pPr>
      <w:r w:rsidRPr="00621A61">
        <w:t>Stage-proof cable with internal cable duct</w:t>
      </w:r>
    </w:p>
    <w:p w14:paraId="338098E8" w14:textId="04079BAB" w:rsidR="00C27026" w:rsidRPr="00621A61" w:rsidRDefault="00C27026" w:rsidP="00621A61">
      <w:pPr>
        <w:numPr>
          <w:ilvl w:val="0"/>
          <w:numId w:val="35"/>
        </w:numPr>
      </w:pPr>
      <w:r>
        <w:lastRenderedPageBreak/>
        <w:t xml:space="preserve">Also available as </w:t>
      </w:r>
      <w:r w:rsidR="00C62D4C">
        <w:t xml:space="preserve">IE 100 PRO Wireless with </w:t>
      </w:r>
      <w:r w:rsidR="00A52B1E">
        <w:t>Bluetooth module to connect to mobile devices, PCs or tablets</w:t>
      </w:r>
      <w:r>
        <w:t xml:space="preserve"> </w:t>
      </w:r>
    </w:p>
    <w:p w14:paraId="24B1FC32" w14:textId="56FE4B31" w:rsidR="00E1691E" w:rsidRPr="00A52B1E" w:rsidRDefault="00E1691E" w:rsidP="00147A66">
      <w:pPr>
        <w:rPr>
          <w:lang w:val="en-US"/>
        </w:rPr>
      </w:pPr>
    </w:p>
    <w:p w14:paraId="2BDF19CE" w14:textId="6BEA11BF" w:rsidR="00182EBC" w:rsidRPr="00182EBC" w:rsidRDefault="00182EBC" w:rsidP="00147A66">
      <w:pPr>
        <w:rPr>
          <w:b/>
          <w:bCs/>
          <w:color w:val="0095D5" w:themeColor="accent1"/>
          <w:lang w:val="en-US"/>
        </w:rPr>
      </w:pPr>
      <w:r w:rsidRPr="00182EBC">
        <w:rPr>
          <w:b/>
          <w:bCs/>
          <w:color w:val="0095D5" w:themeColor="accent1"/>
          <w:lang w:val="en-US"/>
        </w:rPr>
        <w:t>Step forward with wireless</w:t>
      </w:r>
    </w:p>
    <w:p w14:paraId="769701EE" w14:textId="4B6FA2DE" w:rsidR="00182EBC" w:rsidRPr="00E35DB5" w:rsidRDefault="00E35DB5" w:rsidP="00147A66">
      <w:pPr>
        <w:rPr>
          <w:b/>
          <w:bCs/>
          <w:lang w:val="en-US"/>
        </w:rPr>
      </w:pPr>
      <w:r w:rsidRPr="00E35DB5">
        <w:rPr>
          <w:b/>
          <w:bCs/>
          <w:lang w:val="en-US"/>
        </w:rPr>
        <w:t xml:space="preserve">Evolution Digital Wireless – </w:t>
      </w:r>
      <w:r>
        <w:rPr>
          <w:b/>
          <w:bCs/>
          <w:lang w:val="en-US"/>
        </w:rPr>
        <w:t xml:space="preserve">EW-D </w:t>
      </w:r>
      <w:r w:rsidRPr="00E35DB5">
        <w:rPr>
          <w:b/>
          <w:bCs/>
          <w:lang w:val="en-US"/>
        </w:rPr>
        <w:t>Sets for vocals and instruments</w:t>
      </w:r>
    </w:p>
    <w:p w14:paraId="27E051AB" w14:textId="16F4529E" w:rsidR="008C6829" w:rsidRDefault="00182EBC" w:rsidP="00182EBC">
      <w:pPr>
        <w:rPr>
          <w:lang w:val="en-US"/>
        </w:rPr>
      </w:pPr>
      <w:r w:rsidRPr="004D4E8A">
        <w:rPr>
          <w:lang w:val="en-US"/>
        </w:rPr>
        <w:t xml:space="preserve">There’s nothing like digital wireless </w:t>
      </w:r>
      <w:r w:rsidR="008D4B61" w:rsidRPr="004D4E8A">
        <w:rPr>
          <w:lang w:val="en-US"/>
        </w:rPr>
        <w:t xml:space="preserve">microphones </w:t>
      </w:r>
      <w:r w:rsidRPr="004D4E8A">
        <w:rPr>
          <w:lang w:val="en-US"/>
        </w:rPr>
        <w:t xml:space="preserve">to free a performer and unleash their </w:t>
      </w:r>
      <w:r w:rsidR="008D4B61" w:rsidRPr="004D4E8A">
        <w:rPr>
          <w:lang w:val="en-US"/>
        </w:rPr>
        <w:t xml:space="preserve">full potential. </w:t>
      </w:r>
      <w:r w:rsidRPr="004D4E8A">
        <w:rPr>
          <w:lang w:val="en-US"/>
        </w:rPr>
        <w:t xml:space="preserve">Sennheiser’s </w:t>
      </w:r>
      <w:hyperlink r:id="rId23" w:history="1">
        <w:r w:rsidR="008D4B61" w:rsidRPr="00A5145A">
          <w:rPr>
            <w:rStyle w:val="Hyperlink"/>
            <w:color w:val="0095D5" w:themeColor="accent1"/>
            <w:lang w:val="en-US"/>
          </w:rPr>
          <w:t>Evolution Wireless Digital</w:t>
        </w:r>
      </w:hyperlink>
      <w:r w:rsidR="008D4B61" w:rsidRPr="004D4E8A">
        <w:rPr>
          <w:lang w:val="en-US"/>
        </w:rPr>
        <w:t xml:space="preserve"> (EW-D) is the ultimate digital UHF system for artists looking to take this step to freedom. </w:t>
      </w:r>
      <w:r w:rsidRPr="004D4E8A">
        <w:rPr>
          <w:lang w:val="en-US"/>
        </w:rPr>
        <w:t xml:space="preserve">It’s robust for a long life on the road, very easy to use </w:t>
      </w:r>
      <w:r w:rsidR="008D4B61" w:rsidRPr="004D4E8A">
        <w:rPr>
          <w:lang w:val="en-US"/>
        </w:rPr>
        <w:t xml:space="preserve">in any RF environment </w:t>
      </w:r>
      <w:r w:rsidRPr="004D4E8A">
        <w:rPr>
          <w:lang w:val="en-US"/>
        </w:rPr>
        <w:t xml:space="preserve">and can be </w:t>
      </w:r>
      <w:r w:rsidR="008C6829" w:rsidRPr="004D4E8A">
        <w:rPr>
          <w:lang w:val="en-US"/>
        </w:rPr>
        <w:t>set</w:t>
      </w:r>
      <w:r w:rsidR="008C6829">
        <w:rPr>
          <w:lang w:val="en-US"/>
        </w:rPr>
        <w:t xml:space="preserve"> </w:t>
      </w:r>
      <w:r w:rsidR="008C6829" w:rsidRPr="004D4E8A">
        <w:rPr>
          <w:lang w:val="en-US"/>
        </w:rPr>
        <w:t xml:space="preserve">up </w:t>
      </w:r>
      <w:r w:rsidR="00FB614F">
        <w:rPr>
          <w:lang w:val="en-US"/>
        </w:rPr>
        <w:t xml:space="preserve">and </w:t>
      </w:r>
      <w:r w:rsidRPr="004D4E8A">
        <w:rPr>
          <w:lang w:val="en-US"/>
        </w:rPr>
        <w:t xml:space="preserve">operated via a smartphone or tablet </w:t>
      </w:r>
      <w:r w:rsidR="008C6829">
        <w:rPr>
          <w:lang w:val="en-US"/>
        </w:rPr>
        <w:t>with</w:t>
      </w:r>
      <w:r w:rsidRPr="004D4E8A">
        <w:rPr>
          <w:lang w:val="en-US"/>
        </w:rPr>
        <w:t xml:space="preserve"> </w:t>
      </w:r>
      <w:r w:rsidR="008D4B61" w:rsidRPr="004D4E8A">
        <w:rPr>
          <w:lang w:val="en-US"/>
        </w:rPr>
        <w:t>Sennheiser’s</w:t>
      </w:r>
      <w:r w:rsidRPr="004D4E8A">
        <w:rPr>
          <w:lang w:val="en-US"/>
        </w:rPr>
        <w:t xml:space="preserve"> Smart Assist App. </w:t>
      </w:r>
    </w:p>
    <w:p w14:paraId="6738A6AD" w14:textId="77777777" w:rsidR="00FB614F" w:rsidRDefault="00FB614F" w:rsidP="00182EBC">
      <w:pPr>
        <w:rPr>
          <w:lang w:val="en-US"/>
        </w:rPr>
      </w:pPr>
    </w:p>
    <w:p w14:paraId="03D84D8A" w14:textId="63CC2D9A" w:rsidR="008C6829" w:rsidRDefault="00FB614F" w:rsidP="00182EBC">
      <w:r w:rsidRPr="004D4E8A">
        <w:rPr>
          <w:lang w:val="en-US"/>
        </w:rPr>
        <w:t>EW-D</w:t>
      </w:r>
      <w:r>
        <w:rPr>
          <w:lang w:val="en-US"/>
        </w:rPr>
        <w:t xml:space="preserve"> </w:t>
      </w:r>
      <w:r w:rsidRPr="00182EBC">
        <w:t>utiliz</w:t>
      </w:r>
      <w:r>
        <w:t>es</w:t>
      </w:r>
      <w:r w:rsidRPr="00182EBC">
        <w:t xml:space="preserve"> advanced features that simplify set</w:t>
      </w:r>
      <w:r>
        <w:t>-</w:t>
      </w:r>
      <w:r w:rsidRPr="00182EBC">
        <w:t xml:space="preserve">up and guarantee </w:t>
      </w:r>
      <w:r>
        <w:t xml:space="preserve">a </w:t>
      </w:r>
      <w:r w:rsidRPr="00182EBC">
        <w:t xml:space="preserve">reliable </w:t>
      </w:r>
      <w:r>
        <w:t xml:space="preserve">wireless </w:t>
      </w:r>
      <w:r w:rsidRPr="00182EBC">
        <w:t>connection</w:t>
      </w:r>
      <w:r>
        <w:t xml:space="preserve">. Add to that the </w:t>
      </w:r>
      <w:r w:rsidRPr="00182EBC">
        <w:t>lowest latency</w:t>
      </w:r>
      <w:r w:rsidRPr="004D4E8A">
        <w:t xml:space="preserve"> </w:t>
      </w:r>
      <w:r>
        <w:t xml:space="preserve">and highest dynamic input range </w:t>
      </w:r>
      <w:r w:rsidRPr="00182EBC">
        <w:t>of any digital wireless system currently available</w:t>
      </w:r>
      <w:r>
        <w:t xml:space="preserve">, and you will understand why so many users see </w:t>
      </w:r>
      <w:r w:rsidRPr="004D4E8A">
        <w:t xml:space="preserve">EW-D </w:t>
      </w:r>
      <w:r>
        <w:t>as</w:t>
      </w:r>
      <w:r w:rsidRPr="00182EBC">
        <w:t xml:space="preserve"> the most powerful tool for those who put quality and performance above all else</w:t>
      </w:r>
      <w:r>
        <w:t xml:space="preserve">. </w:t>
      </w:r>
    </w:p>
    <w:p w14:paraId="2AFE52C6" w14:textId="77777777" w:rsidR="00FB614F" w:rsidRDefault="00FB614F" w:rsidP="00182EBC"/>
    <w:p w14:paraId="48991884" w14:textId="5F8F6857" w:rsidR="008D4B61" w:rsidRPr="00182EBC" w:rsidRDefault="008D4B61" w:rsidP="00182EBC">
      <w:pPr>
        <w:rPr>
          <w:lang w:val="en-US"/>
        </w:rPr>
      </w:pPr>
      <w:r w:rsidRPr="004D4E8A">
        <w:t xml:space="preserve">Whatever </w:t>
      </w:r>
      <w:r w:rsidR="00FB614F">
        <w:t>her</w:t>
      </w:r>
      <w:r w:rsidRPr="004D4E8A">
        <w:t xml:space="preserve"> musical passion, EW-D has brilliant packages that combine the receiver and the best mic for </w:t>
      </w:r>
      <w:r w:rsidR="00FB614F">
        <w:t>her</w:t>
      </w:r>
      <w:r w:rsidRPr="004D4E8A">
        <w:t xml:space="preserve"> performance – including the </w:t>
      </w:r>
      <w:hyperlink r:id="rId24" w:history="1">
        <w:r w:rsidR="004D4E8A" w:rsidRPr="00A5145A">
          <w:rPr>
            <w:rStyle w:val="Hyperlink"/>
            <w:color w:val="0095D5" w:themeColor="accent1"/>
          </w:rPr>
          <w:t>EW-D 835 Set</w:t>
        </w:r>
      </w:hyperlink>
      <w:r w:rsidR="004D4E8A" w:rsidRPr="004D4E8A">
        <w:t xml:space="preserve"> with the superb e 835 microphone for vocals or the </w:t>
      </w:r>
      <w:hyperlink r:id="rId25" w:history="1">
        <w:r w:rsidR="004D4E8A" w:rsidRPr="00A5145A">
          <w:rPr>
            <w:rStyle w:val="Hyperlink"/>
            <w:color w:val="0095D5" w:themeColor="accent1"/>
          </w:rPr>
          <w:t>CI1 Instrument Set</w:t>
        </w:r>
      </w:hyperlink>
      <w:r w:rsidR="004D4E8A" w:rsidRPr="004D4E8A">
        <w:t xml:space="preserve"> that can connect to guitars or other instruments via a wireless bodypack. </w:t>
      </w:r>
    </w:p>
    <w:p w14:paraId="2E5F636A" w14:textId="70DE2882" w:rsidR="00182EBC" w:rsidRDefault="00182EBC" w:rsidP="00147A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12"/>
        <w:gridCol w:w="2268"/>
      </w:tblGrid>
      <w:tr w:rsidR="002C59ED" w14:paraId="46D84758" w14:textId="77777777" w:rsidTr="00D14949">
        <w:tc>
          <w:tcPr>
            <w:tcW w:w="3935" w:type="dxa"/>
          </w:tcPr>
          <w:p w14:paraId="01597772" w14:textId="3036797A" w:rsidR="002C59ED" w:rsidRDefault="00D14949" w:rsidP="00147A66">
            <w:pPr>
              <w:rPr>
                <w:lang w:val="en-US"/>
              </w:rPr>
            </w:pPr>
            <w:r>
              <w:rPr>
                <w:noProof/>
                <w:lang w:val="en-US"/>
              </w:rPr>
              <w:drawing>
                <wp:inline distT="0" distB="0" distL="0" distR="0" wp14:anchorId="34DEF930" wp14:editId="409C20AA">
                  <wp:extent cx="3495348" cy="2326943"/>
                  <wp:effectExtent l="0" t="0" r="0" b="0"/>
                  <wp:docPr id="9" name="Picture 9"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playing a guitar&#10;&#10;Description automatically generated with medium confidence"/>
                          <pic:cNvPicPr/>
                        </pic:nvPicPr>
                        <pic:blipFill>
                          <a:blip r:embed="rId26"/>
                          <a:stretch>
                            <a:fillRect/>
                          </a:stretch>
                        </pic:blipFill>
                        <pic:spPr>
                          <a:xfrm>
                            <a:off x="0" y="0"/>
                            <a:ext cx="3554677" cy="2366440"/>
                          </a:xfrm>
                          <a:prstGeom prst="rect">
                            <a:avLst/>
                          </a:prstGeom>
                        </pic:spPr>
                      </pic:pic>
                    </a:graphicData>
                  </a:graphic>
                </wp:inline>
              </w:drawing>
            </w:r>
          </w:p>
        </w:tc>
        <w:tc>
          <w:tcPr>
            <w:tcW w:w="3935" w:type="dxa"/>
          </w:tcPr>
          <w:p w14:paraId="60480AEE" w14:textId="32C57E19" w:rsidR="002C59ED" w:rsidRDefault="00D14949" w:rsidP="00016249">
            <w:pPr>
              <w:pStyle w:val="Caption"/>
              <w:rPr>
                <w:lang w:val="en-US"/>
              </w:rPr>
            </w:pPr>
            <w:r>
              <w:rPr>
                <w:lang w:val="en-US"/>
              </w:rPr>
              <w:t>Step forward with wireless – Evolution Wireless Digital has all th</w:t>
            </w:r>
            <w:r w:rsidR="00016249">
              <w:rPr>
                <w:lang w:val="en-US"/>
              </w:rPr>
              <w:t>at is needed</w:t>
            </w:r>
          </w:p>
        </w:tc>
      </w:tr>
    </w:tbl>
    <w:p w14:paraId="15C4F738" w14:textId="404CD9B7" w:rsidR="00FE0F6C" w:rsidRDefault="00FE0F6C" w:rsidP="00147A66">
      <w:pPr>
        <w:rPr>
          <w:lang w:val="en-US"/>
        </w:rPr>
      </w:pPr>
    </w:p>
    <w:p w14:paraId="07B41FF4" w14:textId="64C46AA1" w:rsidR="00FE0F6C" w:rsidRPr="004D4E8A" w:rsidRDefault="00FE0F6C" w:rsidP="00FE0F6C">
      <w:pPr>
        <w:numPr>
          <w:ilvl w:val="0"/>
          <w:numId w:val="39"/>
        </w:numPr>
      </w:pPr>
      <w:r>
        <w:t xml:space="preserve">Wireless systems for vocalists and instrumentalists – easily set up and monitored via the </w:t>
      </w:r>
      <w:r w:rsidRPr="004D4E8A">
        <w:t xml:space="preserve">Smart Assist App </w:t>
      </w:r>
    </w:p>
    <w:p w14:paraId="508DF433" w14:textId="7469ADA1" w:rsidR="00FE0F6C" w:rsidRPr="004D4E8A" w:rsidRDefault="00FE0F6C" w:rsidP="00FE0F6C">
      <w:pPr>
        <w:numPr>
          <w:ilvl w:val="0"/>
          <w:numId w:val="39"/>
        </w:numPr>
      </w:pPr>
      <w:r w:rsidRPr="004D4E8A">
        <w:lastRenderedPageBreak/>
        <w:t>Auto scan creates reliable connections with minimal time and effort</w:t>
      </w:r>
      <w:r w:rsidR="00B15BDA">
        <w:t xml:space="preserve">, with </w:t>
      </w:r>
      <w:r w:rsidR="00B15BDA" w:rsidRPr="004D4E8A">
        <w:t>56 MHz of tuning bandwidth and equidistant spacing enabl</w:t>
      </w:r>
      <w:r w:rsidR="00B15BDA">
        <w:t>ing</w:t>
      </w:r>
      <w:r w:rsidR="00B15BDA" w:rsidRPr="004D4E8A">
        <w:t xml:space="preserve"> up to 90 channels</w:t>
      </w:r>
    </w:p>
    <w:p w14:paraId="70E83299" w14:textId="12FB3423" w:rsidR="004D4E8A" w:rsidRPr="004D4E8A" w:rsidRDefault="004D4E8A" w:rsidP="004D4E8A">
      <w:pPr>
        <w:numPr>
          <w:ilvl w:val="0"/>
          <w:numId w:val="39"/>
        </w:numPr>
      </w:pPr>
      <w:r w:rsidRPr="004D4E8A">
        <w:t>Digital transmission in the UHF spectrum enhances range, reliability and scalability</w:t>
      </w:r>
    </w:p>
    <w:p w14:paraId="2063F499" w14:textId="77777777" w:rsidR="004D4E8A" w:rsidRPr="004D4E8A" w:rsidRDefault="004D4E8A" w:rsidP="004D4E8A">
      <w:pPr>
        <w:numPr>
          <w:ilvl w:val="0"/>
          <w:numId w:val="39"/>
        </w:numPr>
      </w:pPr>
      <w:r w:rsidRPr="004D4E8A">
        <w:t>134 dB audio input dynamic range eliminates need for sensitivity adjustments and preserves every detail</w:t>
      </w:r>
    </w:p>
    <w:p w14:paraId="176EF006" w14:textId="15FAE588" w:rsidR="004D4E8A" w:rsidRDefault="004D4E8A" w:rsidP="00147A66">
      <w:pPr>
        <w:rPr>
          <w:b/>
          <w:bCs/>
          <w:lang w:val="en-US"/>
        </w:rPr>
      </w:pPr>
    </w:p>
    <w:p w14:paraId="7FC1C3FB" w14:textId="77777777" w:rsidR="00FE0F6C" w:rsidRDefault="00FE0F6C" w:rsidP="00147A66">
      <w:pPr>
        <w:rPr>
          <w:b/>
          <w:bCs/>
          <w:color w:val="0095D5" w:themeColor="accent1"/>
          <w:lang w:val="en-US"/>
        </w:rPr>
      </w:pPr>
      <w:r w:rsidRPr="002303EE">
        <w:rPr>
          <w:b/>
          <w:bCs/>
          <w:color w:val="0095D5" w:themeColor="accent1"/>
          <w:lang w:val="en-US"/>
        </w:rPr>
        <w:t xml:space="preserve">Craft the perfect mix </w:t>
      </w:r>
    </w:p>
    <w:p w14:paraId="1F104A78" w14:textId="0DCBA7FE" w:rsidR="00147A66" w:rsidRPr="00147A66" w:rsidRDefault="00016249" w:rsidP="00147A66">
      <w:pPr>
        <w:rPr>
          <w:lang w:val="en-US"/>
        </w:rPr>
      </w:pPr>
      <w:r>
        <w:rPr>
          <w:b/>
          <w:bCs/>
          <w:lang w:val="en-US"/>
        </w:rPr>
        <w:t>Your world class mix room</w:t>
      </w:r>
      <w:r w:rsidR="00147A66" w:rsidRPr="00147A66">
        <w:rPr>
          <w:b/>
          <w:bCs/>
          <w:lang w:val="en-US"/>
        </w:rPr>
        <w:t xml:space="preserve">: </w:t>
      </w:r>
      <w:proofErr w:type="spellStart"/>
      <w:r w:rsidR="00147A66" w:rsidRPr="00147A66">
        <w:rPr>
          <w:b/>
          <w:bCs/>
          <w:lang w:val="en-US"/>
        </w:rPr>
        <w:t>dearVR</w:t>
      </w:r>
      <w:proofErr w:type="spellEnd"/>
      <w:r w:rsidR="00147A66" w:rsidRPr="00147A66">
        <w:rPr>
          <w:b/>
          <w:bCs/>
          <w:lang w:val="en-US"/>
        </w:rPr>
        <w:t xml:space="preserve"> MIX </w:t>
      </w:r>
    </w:p>
    <w:p w14:paraId="4F059B09" w14:textId="0E32FA35" w:rsidR="00147A66" w:rsidRDefault="003C7791" w:rsidP="00147A66">
      <w:pPr>
        <w:rPr>
          <w:lang w:val="en-US"/>
        </w:rPr>
      </w:pPr>
      <w:r>
        <w:rPr>
          <w:lang w:val="en-US"/>
        </w:rPr>
        <w:t xml:space="preserve">Dear Reality’s </w:t>
      </w:r>
      <w:hyperlink r:id="rId27" w:history="1">
        <w:proofErr w:type="spellStart"/>
        <w:r w:rsidR="00147A66" w:rsidRPr="00A5145A">
          <w:rPr>
            <w:rStyle w:val="Hyperlink"/>
            <w:color w:val="0095D5" w:themeColor="accent1"/>
            <w:lang w:val="en-US"/>
          </w:rPr>
          <w:t>dearVR</w:t>
        </w:r>
        <w:proofErr w:type="spellEnd"/>
        <w:r w:rsidR="00147A66" w:rsidRPr="00A5145A">
          <w:rPr>
            <w:rStyle w:val="Hyperlink"/>
            <w:color w:val="0095D5" w:themeColor="accent1"/>
            <w:lang w:val="en-US"/>
          </w:rPr>
          <w:t xml:space="preserve"> MIX</w:t>
        </w:r>
      </w:hyperlink>
      <w:r w:rsidR="00147A66" w:rsidRPr="00147A66">
        <w:rPr>
          <w:lang w:val="en-US"/>
        </w:rPr>
        <w:t xml:space="preserve"> turns any studio headphones into a world-class stereo mix room with carefully designed acoustics - all through advanced spatial audio technology that recreates the sweet spot of an ultimate mixing environment. </w:t>
      </w:r>
      <w:r w:rsidR="00C038CD">
        <w:rPr>
          <w:lang w:val="en-US"/>
        </w:rPr>
        <w:t>R</w:t>
      </w:r>
      <w:r w:rsidR="00C038CD" w:rsidRPr="00147A66">
        <w:rPr>
          <w:lang w:val="en-US"/>
        </w:rPr>
        <w:t>ecreating multiple virtual reference rooms</w:t>
      </w:r>
      <w:r w:rsidR="00C038CD">
        <w:rPr>
          <w:lang w:val="en-US"/>
        </w:rPr>
        <w:t>, t</w:t>
      </w:r>
      <w:r w:rsidR="00147A66" w:rsidRPr="00147A66">
        <w:rPr>
          <w:lang w:val="en-US"/>
        </w:rPr>
        <w:t xml:space="preserve">his incredible </w:t>
      </w:r>
      <w:r w:rsidR="00A32B06">
        <w:rPr>
          <w:lang w:val="en-US"/>
        </w:rPr>
        <w:t>plugin</w:t>
      </w:r>
      <w:r w:rsidR="00147A66" w:rsidRPr="00147A66">
        <w:rPr>
          <w:lang w:val="en-US"/>
        </w:rPr>
        <w:t xml:space="preserve"> is a brilliant way to gain total confidence when monitoring an audio mix. </w:t>
      </w:r>
    </w:p>
    <w:p w14:paraId="5727A525" w14:textId="77777777" w:rsidR="002A4A24" w:rsidRPr="00147A66" w:rsidRDefault="002A4A24" w:rsidP="00147A66">
      <w:pPr>
        <w:rPr>
          <w:lang w:val="en-US"/>
        </w:rPr>
      </w:pPr>
    </w:p>
    <w:p w14:paraId="5E50C177" w14:textId="77777777" w:rsidR="00147A66" w:rsidRPr="001F660F" w:rsidRDefault="00147A66" w:rsidP="00147A66">
      <w:pPr>
        <w:pStyle w:val="ListParagraph"/>
        <w:numPr>
          <w:ilvl w:val="0"/>
          <w:numId w:val="26"/>
        </w:numPr>
        <w:rPr>
          <w:lang w:val="en-US"/>
        </w:rPr>
      </w:pPr>
      <w:r w:rsidRPr="001F660F">
        <w:rPr>
          <w:lang w:val="en-US"/>
        </w:rPr>
        <w:t>Stereo headphone mixing plugin (AAX/VST3/AU) suited for all professional studio headphones</w:t>
      </w:r>
    </w:p>
    <w:p w14:paraId="3CD53B6A" w14:textId="77777777" w:rsidR="00016249" w:rsidRPr="001F660F" w:rsidRDefault="00016249" w:rsidP="00016249">
      <w:pPr>
        <w:pStyle w:val="ListParagraph"/>
        <w:numPr>
          <w:ilvl w:val="0"/>
          <w:numId w:val="26"/>
        </w:numPr>
        <w:rPr>
          <w:lang w:val="en-US"/>
        </w:rPr>
      </w:pPr>
      <w:r w:rsidRPr="001F660F">
        <w:rPr>
          <w:lang w:val="en-US"/>
        </w:rPr>
        <w:t>Total</w:t>
      </w:r>
      <w:r>
        <w:rPr>
          <w:lang w:val="en-US"/>
        </w:rPr>
        <w:t>ly reliable</w:t>
      </w:r>
      <w:r w:rsidRPr="001F660F">
        <w:rPr>
          <w:lang w:val="en-US"/>
        </w:rPr>
        <w:t xml:space="preserve"> judging </w:t>
      </w:r>
      <w:r>
        <w:rPr>
          <w:lang w:val="en-US"/>
        </w:rPr>
        <w:t xml:space="preserve">of </w:t>
      </w:r>
      <w:r w:rsidRPr="001F660F">
        <w:rPr>
          <w:lang w:val="en-US"/>
        </w:rPr>
        <w:t xml:space="preserve">position, width, reverb </w:t>
      </w:r>
      <w:r>
        <w:rPr>
          <w:lang w:val="en-US"/>
        </w:rPr>
        <w:t>and</w:t>
      </w:r>
      <w:r w:rsidRPr="001F660F">
        <w:rPr>
          <w:lang w:val="en-US"/>
        </w:rPr>
        <w:t xml:space="preserve"> low-end</w:t>
      </w:r>
    </w:p>
    <w:p w14:paraId="5B1ACBEB" w14:textId="2B72941C" w:rsidR="00147A66" w:rsidRPr="001F660F" w:rsidRDefault="00147A66" w:rsidP="00147A66">
      <w:pPr>
        <w:pStyle w:val="ListParagraph"/>
        <w:numPr>
          <w:ilvl w:val="0"/>
          <w:numId w:val="26"/>
        </w:numPr>
        <w:rPr>
          <w:lang w:val="en-US"/>
        </w:rPr>
      </w:pPr>
      <w:r w:rsidRPr="001F660F">
        <w:rPr>
          <w:lang w:val="en-US"/>
        </w:rPr>
        <w:t>Spatial Headphone Compensation supporting 4</w:t>
      </w:r>
      <w:r w:rsidR="00D64910">
        <w:rPr>
          <w:lang w:val="en-US"/>
        </w:rPr>
        <w:t>6</w:t>
      </w:r>
      <w:r w:rsidRPr="001F660F">
        <w:rPr>
          <w:lang w:val="en-US"/>
        </w:rPr>
        <w:t xml:space="preserve"> models</w:t>
      </w:r>
    </w:p>
    <w:p w14:paraId="1D1C3DD4" w14:textId="77777777" w:rsidR="00016249" w:rsidRPr="001F660F" w:rsidRDefault="00016249" w:rsidP="00016249">
      <w:pPr>
        <w:pStyle w:val="ListParagraph"/>
        <w:numPr>
          <w:ilvl w:val="0"/>
          <w:numId w:val="26"/>
        </w:numPr>
        <w:rPr>
          <w:lang w:val="en-US"/>
        </w:rPr>
      </w:pPr>
      <w:r>
        <w:rPr>
          <w:lang w:val="en-US"/>
        </w:rPr>
        <w:t>Three</w:t>
      </w:r>
      <w:r w:rsidRPr="001F660F">
        <w:rPr>
          <w:lang w:val="en-US"/>
        </w:rPr>
        <w:t xml:space="preserve"> adjustable virtual world-class reference mix rooms with </w:t>
      </w:r>
      <w:r>
        <w:rPr>
          <w:lang w:val="en-US"/>
        </w:rPr>
        <w:t>four</w:t>
      </w:r>
      <w:r w:rsidRPr="001F660F">
        <w:rPr>
          <w:lang w:val="en-US"/>
        </w:rPr>
        <w:t xml:space="preserve"> mono </w:t>
      </w:r>
      <w:r>
        <w:rPr>
          <w:lang w:val="en-US"/>
        </w:rPr>
        <w:t>and</w:t>
      </w:r>
      <w:r w:rsidRPr="001F660F">
        <w:rPr>
          <w:lang w:val="en-US"/>
        </w:rPr>
        <w:t xml:space="preserve"> stereo loudspeaker positions</w:t>
      </w:r>
    </w:p>
    <w:p w14:paraId="47365E00" w14:textId="77777777" w:rsidR="00016249" w:rsidRPr="001F660F" w:rsidRDefault="00016249" w:rsidP="00016249">
      <w:pPr>
        <w:pStyle w:val="ListParagraph"/>
        <w:numPr>
          <w:ilvl w:val="0"/>
          <w:numId w:val="26"/>
        </w:numPr>
        <w:rPr>
          <w:lang w:val="en-US"/>
        </w:rPr>
      </w:pPr>
      <w:r>
        <w:rPr>
          <w:lang w:val="en-US"/>
        </w:rPr>
        <w:t xml:space="preserve">Six </w:t>
      </w:r>
      <w:r w:rsidRPr="001F660F">
        <w:rPr>
          <w:lang w:val="en-US"/>
        </w:rPr>
        <w:t>additional non-studio listening environments</w:t>
      </w:r>
    </w:p>
    <w:p w14:paraId="4F600393" w14:textId="77777777" w:rsidR="0015315E" w:rsidRPr="004C0F88" w:rsidRDefault="0015315E" w:rsidP="0015315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00"/>
        <w:gridCol w:w="5580"/>
      </w:tblGrid>
      <w:tr w:rsidR="0015315E" w14:paraId="7539EA23" w14:textId="77777777" w:rsidTr="00B15BDA">
        <w:tc>
          <w:tcPr>
            <w:tcW w:w="2552" w:type="dxa"/>
          </w:tcPr>
          <w:p w14:paraId="3175EB81" w14:textId="47209D86" w:rsidR="0015315E" w:rsidRDefault="0015315E" w:rsidP="00C4244B">
            <w:pPr>
              <w:pStyle w:val="Caption"/>
              <w:rPr>
                <w:lang w:val="en-US"/>
              </w:rPr>
            </w:pPr>
            <w:r>
              <w:rPr>
                <w:lang w:val="en-US"/>
              </w:rPr>
              <w:t xml:space="preserve">The mixing dream team: the </w:t>
            </w:r>
            <w:proofErr w:type="spellStart"/>
            <w:r>
              <w:rPr>
                <w:lang w:val="en-US"/>
              </w:rPr>
              <w:t>dearVR</w:t>
            </w:r>
            <w:proofErr w:type="spellEnd"/>
            <w:r>
              <w:rPr>
                <w:lang w:val="en-US"/>
              </w:rPr>
              <w:t xml:space="preserve"> MIX plugin and HD 400 PRO</w:t>
            </w:r>
            <w:r w:rsidR="00A109C5">
              <w:rPr>
                <w:lang w:val="en-US"/>
              </w:rPr>
              <w:t xml:space="preserve"> open studio headphones</w:t>
            </w:r>
          </w:p>
        </w:tc>
        <w:tc>
          <w:tcPr>
            <w:tcW w:w="5318" w:type="dxa"/>
          </w:tcPr>
          <w:p w14:paraId="13D88A2F" w14:textId="77777777" w:rsidR="0015315E" w:rsidRDefault="0015315E" w:rsidP="00C4244B">
            <w:pPr>
              <w:rPr>
                <w:lang w:val="en-US"/>
              </w:rPr>
            </w:pPr>
            <w:r>
              <w:rPr>
                <w:noProof/>
                <w:lang w:val="en-US"/>
              </w:rPr>
              <w:drawing>
                <wp:inline distT="0" distB="0" distL="0" distR="0" wp14:anchorId="0875E6BD" wp14:editId="0C2A1515">
                  <wp:extent cx="3474843" cy="2313295"/>
                  <wp:effectExtent l="0" t="0" r="0" b="0"/>
                  <wp:docPr id="10" name="Picture 10" descr="A person wearing headphones and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 and using a computer&#10;&#10;Description automatically generated with low confidence"/>
                          <pic:cNvPicPr/>
                        </pic:nvPicPr>
                        <pic:blipFill>
                          <a:blip r:embed="rId28"/>
                          <a:stretch>
                            <a:fillRect/>
                          </a:stretch>
                        </pic:blipFill>
                        <pic:spPr>
                          <a:xfrm>
                            <a:off x="0" y="0"/>
                            <a:ext cx="3549633" cy="2363084"/>
                          </a:xfrm>
                          <a:prstGeom prst="rect">
                            <a:avLst/>
                          </a:prstGeom>
                        </pic:spPr>
                      </pic:pic>
                    </a:graphicData>
                  </a:graphic>
                </wp:inline>
              </w:drawing>
            </w:r>
          </w:p>
        </w:tc>
      </w:tr>
    </w:tbl>
    <w:p w14:paraId="49D84257" w14:textId="77777777" w:rsidR="0015315E" w:rsidRPr="00147A66" w:rsidRDefault="0015315E" w:rsidP="0015315E">
      <w:pPr>
        <w:rPr>
          <w:lang w:val="en-US"/>
        </w:rPr>
      </w:pPr>
    </w:p>
    <w:p w14:paraId="12F336BA" w14:textId="77777777" w:rsidR="00937C90" w:rsidRDefault="00937C90">
      <w:pPr>
        <w:spacing w:after="200" w:line="276" w:lineRule="auto"/>
        <w:rPr>
          <w:b/>
          <w:bCs/>
          <w:lang w:val="en-US"/>
        </w:rPr>
      </w:pPr>
      <w:r>
        <w:rPr>
          <w:b/>
          <w:bCs/>
          <w:lang w:val="en-US"/>
        </w:rPr>
        <w:br w:type="page"/>
      </w:r>
    </w:p>
    <w:p w14:paraId="49667D3F" w14:textId="457775E9" w:rsidR="00FB614F" w:rsidRDefault="00FB614F" w:rsidP="00FB614F">
      <w:pPr>
        <w:rPr>
          <w:b/>
          <w:bCs/>
          <w:lang w:val="en-US"/>
        </w:rPr>
      </w:pPr>
      <w:r w:rsidRPr="002303EE">
        <w:rPr>
          <w:b/>
          <w:bCs/>
          <w:lang w:val="en-US"/>
        </w:rPr>
        <w:lastRenderedPageBreak/>
        <w:t>Discover their signature sound</w:t>
      </w:r>
      <w:r w:rsidR="00016249">
        <w:rPr>
          <w:b/>
          <w:bCs/>
          <w:lang w:val="en-US"/>
        </w:rPr>
        <w:t xml:space="preserve">: </w:t>
      </w:r>
      <w:r>
        <w:rPr>
          <w:b/>
          <w:bCs/>
          <w:lang w:val="en-US"/>
        </w:rPr>
        <w:t>HD 400 PRO</w:t>
      </w:r>
    </w:p>
    <w:p w14:paraId="4DE5306D" w14:textId="7948669E" w:rsidR="00FB614F" w:rsidRDefault="00F45E6D" w:rsidP="00FB614F">
      <w:pPr>
        <w:rPr>
          <w:lang w:val="en-US"/>
        </w:rPr>
      </w:pPr>
      <w:r>
        <w:rPr>
          <w:lang w:val="en-US"/>
        </w:rPr>
        <w:t xml:space="preserve">These outstanding reference-grade </w:t>
      </w:r>
      <w:r w:rsidRPr="002303EE">
        <w:rPr>
          <w:lang w:val="en-US"/>
        </w:rPr>
        <w:t xml:space="preserve">studio headphones </w:t>
      </w:r>
      <w:r>
        <w:rPr>
          <w:lang w:val="en-US"/>
        </w:rPr>
        <w:t xml:space="preserve">will provide everything a musician </w:t>
      </w:r>
      <w:r w:rsidRPr="00B15BDA">
        <w:rPr>
          <w:lang w:val="en-US"/>
        </w:rPr>
        <w:t>could design</w:t>
      </w:r>
      <w:r>
        <w:rPr>
          <w:lang w:val="en-US"/>
        </w:rPr>
        <w:t xml:space="preserve"> when </w:t>
      </w:r>
      <w:r w:rsidRPr="002303EE">
        <w:rPr>
          <w:lang w:val="en-US"/>
        </w:rPr>
        <w:t>fine</w:t>
      </w:r>
      <w:r>
        <w:rPr>
          <w:lang w:val="en-US"/>
        </w:rPr>
        <w:t>-</w:t>
      </w:r>
      <w:r w:rsidRPr="002303EE">
        <w:rPr>
          <w:lang w:val="en-US"/>
        </w:rPr>
        <w:t>tuning</w:t>
      </w:r>
      <w:r>
        <w:rPr>
          <w:lang w:val="en-US"/>
        </w:rPr>
        <w:t xml:space="preserve"> their </w:t>
      </w:r>
      <w:r w:rsidRPr="002303EE">
        <w:rPr>
          <w:lang w:val="en-US"/>
        </w:rPr>
        <w:t xml:space="preserve">signature sound. </w:t>
      </w:r>
      <w:r w:rsidR="00FB614F">
        <w:rPr>
          <w:lang w:val="en-US"/>
        </w:rPr>
        <w:t xml:space="preserve">The </w:t>
      </w:r>
      <w:r w:rsidR="009E499E" w:rsidRPr="002303EE">
        <w:rPr>
          <w:lang w:val="en-US"/>
        </w:rPr>
        <w:t>open-back</w:t>
      </w:r>
      <w:r w:rsidR="009E499E">
        <w:rPr>
          <w:lang w:val="en-US"/>
        </w:rPr>
        <w:t xml:space="preserve"> </w:t>
      </w:r>
      <w:hyperlink r:id="rId29" w:history="1">
        <w:r w:rsidR="00FB614F" w:rsidRPr="00A5145A">
          <w:rPr>
            <w:rStyle w:val="Hyperlink"/>
            <w:color w:val="0095D5" w:themeColor="accent1"/>
            <w:lang w:val="en-US"/>
          </w:rPr>
          <w:t>HD 400 PRO</w:t>
        </w:r>
      </w:hyperlink>
      <w:r w:rsidR="00FB614F" w:rsidRPr="002303EE">
        <w:rPr>
          <w:lang w:val="en-US"/>
        </w:rPr>
        <w:t xml:space="preserve"> </w:t>
      </w:r>
      <w:r w:rsidR="00FB614F">
        <w:rPr>
          <w:lang w:val="en-US"/>
        </w:rPr>
        <w:t xml:space="preserve">provide </w:t>
      </w:r>
      <w:r w:rsidR="009E499E">
        <w:rPr>
          <w:lang w:val="en-US"/>
        </w:rPr>
        <w:t xml:space="preserve">a wide and transparent soundstage for </w:t>
      </w:r>
      <w:r>
        <w:rPr>
          <w:lang w:val="en-US"/>
        </w:rPr>
        <w:t>a</w:t>
      </w:r>
      <w:r w:rsidR="00FB614F">
        <w:rPr>
          <w:lang w:val="en-US"/>
        </w:rPr>
        <w:t xml:space="preserve"> natural and accurate listening experience. </w:t>
      </w:r>
      <w:r w:rsidR="009E499E">
        <w:rPr>
          <w:lang w:val="en-US"/>
        </w:rPr>
        <w:t xml:space="preserve">Their </w:t>
      </w:r>
      <w:r w:rsidR="00FB614F" w:rsidRPr="002303EE">
        <w:rPr>
          <w:lang w:val="en-US"/>
        </w:rPr>
        <w:t>lightweight design and velour earpads provide the comfort need</w:t>
      </w:r>
      <w:r w:rsidR="00FB614F">
        <w:rPr>
          <w:lang w:val="en-US"/>
        </w:rPr>
        <w:t>ed</w:t>
      </w:r>
      <w:r w:rsidR="00FB614F" w:rsidRPr="002303EE">
        <w:rPr>
          <w:lang w:val="en-US"/>
        </w:rPr>
        <w:t xml:space="preserve"> during long sessions. </w:t>
      </w:r>
    </w:p>
    <w:p w14:paraId="6C7FA26E" w14:textId="77777777" w:rsidR="00FB614F" w:rsidRDefault="00FB614F" w:rsidP="00FB614F">
      <w:pPr>
        <w:rPr>
          <w:lang w:val="en-US"/>
        </w:rPr>
      </w:pPr>
    </w:p>
    <w:p w14:paraId="7787582F" w14:textId="5E39D8FC" w:rsidR="00FB614F" w:rsidRPr="004C0F88" w:rsidRDefault="0015315E" w:rsidP="00FB614F">
      <w:pPr>
        <w:numPr>
          <w:ilvl w:val="0"/>
          <w:numId w:val="36"/>
        </w:numPr>
      </w:pPr>
      <w:r>
        <w:t>P</w:t>
      </w:r>
      <w:r w:rsidR="00FB614F" w:rsidRPr="004C0F88">
        <w:t>rofessional</w:t>
      </w:r>
      <w:r>
        <w:t xml:space="preserve"> open-back studio headphones </w:t>
      </w:r>
      <w:r w:rsidR="00FB614F" w:rsidRPr="004C0F88">
        <w:t>with neutral sound reproduction</w:t>
      </w:r>
    </w:p>
    <w:p w14:paraId="1E4EF797" w14:textId="77777777" w:rsidR="00FB614F" w:rsidRPr="004C0F88" w:rsidRDefault="00FB614F" w:rsidP="00FB614F">
      <w:pPr>
        <w:numPr>
          <w:ilvl w:val="0"/>
          <w:numId w:val="36"/>
        </w:numPr>
      </w:pPr>
      <w:r w:rsidRPr="004C0F88">
        <w:t>Lightweight design for all-day usage</w:t>
      </w:r>
    </w:p>
    <w:p w14:paraId="195CE38D" w14:textId="7FCBC0E6" w:rsidR="00FB614F" w:rsidRPr="004C0F88" w:rsidRDefault="00FB614F" w:rsidP="00FB614F">
      <w:pPr>
        <w:numPr>
          <w:ilvl w:val="0"/>
          <w:numId w:val="37"/>
        </w:numPr>
      </w:pPr>
      <w:r w:rsidRPr="004C0F88">
        <w:t>Angled transducers designed for low distortion at high SPL</w:t>
      </w:r>
      <w:r w:rsidR="00E11A3A">
        <w:t>s</w:t>
      </w:r>
      <w:r w:rsidRPr="004C0F88">
        <w:t xml:space="preserve"> provide a spacious and accurate soundstage</w:t>
      </w:r>
    </w:p>
    <w:p w14:paraId="358E0C6C" w14:textId="77777777" w:rsidR="00E11A3A" w:rsidRPr="004C0F88" w:rsidRDefault="00E11A3A" w:rsidP="00E11A3A">
      <w:pPr>
        <w:numPr>
          <w:ilvl w:val="0"/>
          <w:numId w:val="37"/>
        </w:numPr>
      </w:pPr>
      <w:r w:rsidRPr="004C0F88">
        <w:t>Single-sided, coiled cable allows freedom to operate. For convenience, a straight cable is also included</w:t>
      </w:r>
    </w:p>
    <w:p w14:paraId="1B924E40" w14:textId="1C9582DE" w:rsidR="00FB614F" w:rsidRDefault="00FB614F" w:rsidP="0015315E">
      <w:pPr>
        <w:rPr>
          <w:lang w:val="en-US"/>
        </w:rPr>
      </w:pPr>
    </w:p>
    <w:p w14:paraId="1E2864D8" w14:textId="6CF19325" w:rsidR="008D05B8" w:rsidRPr="003E7769" w:rsidRDefault="008D05B8" w:rsidP="008D05B8">
      <w:pPr>
        <w:rPr>
          <w:lang w:val="en-US"/>
        </w:rPr>
      </w:pPr>
      <w:r w:rsidRPr="003E7769">
        <w:rPr>
          <w:b/>
          <w:bCs/>
          <w:lang w:val="en-US"/>
        </w:rPr>
        <w:t>Experience powerful studio sound</w:t>
      </w:r>
      <w:r>
        <w:rPr>
          <w:b/>
          <w:bCs/>
          <w:lang w:val="en-US"/>
        </w:rPr>
        <w:t xml:space="preserve"> with the </w:t>
      </w:r>
      <w:r w:rsidRPr="003E7769">
        <w:rPr>
          <w:b/>
          <w:bCs/>
          <w:lang w:val="en-US"/>
        </w:rPr>
        <w:t xml:space="preserve">HD 200 PRO </w:t>
      </w:r>
    </w:p>
    <w:p w14:paraId="0EB163ED" w14:textId="4B21A8A1" w:rsidR="008D05B8" w:rsidRPr="003E7769" w:rsidRDefault="008D05B8" w:rsidP="008D05B8">
      <w:pPr>
        <w:rPr>
          <w:bCs/>
          <w:color w:val="000000" w:themeColor="text1"/>
          <w:szCs w:val="18"/>
          <w:lang w:val="en-US"/>
        </w:rPr>
      </w:pPr>
      <w:r>
        <w:rPr>
          <w:bCs/>
          <w:color w:val="000000" w:themeColor="text1"/>
          <w:szCs w:val="18"/>
          <w:lang w:val="en-US"/>
        </w:rPr>
        <w:t>Sennheiser’s</w:t>
      </w:r>
      <w:r w:rsidRPr="003E7769">
        <w:rPr>
          <w:bCs/>
          <w:color w:val="000000" w:themeColor="text1"/>
          <w:szCs w:val="18"/>
          <w:lang w:val="en-US"/>
        </w:rPr>
        <w:t xml:space="preserve"> </w:t>
      </w:r>
      <w:r w:rsidR="00484395">
        <w:rPr>
          <w:bCs/>
          <w:color w:val="000000" w:themeColor="text1"/>
          <w:szCs w:val="18"/>
          <w:lang w:val="en-US"/>
        </w:rPr>
        <w:t xml:space="preserve">closed-back </w:t>
      </w:r>
      <w:hyperlink r:id="rId30" w:history="1">
        <w:r w:rsidR="001A0CD9" w:rsidRPr="00A5145A">
          <w:rPr>
            <w:rStyle w:val="Hyperlink"/>
            <w:bCs/>
            <w:color w:val="0095D5" w:themeColor="accent1"/>
            <w:szCs w:val="18"/>
            <w:lang w:val="en-US"/>
          </w:rPr>
          <w:t xml:space="preserve">HD </w:t>
        </w:r>
        <w:r w:rsidRPr="00A5145A">
          <w:rPr>
            <w:rStyle w:val="Hyperlink"/>
            <w:bCs/>
            <w:color w:val="0095D5" w:themeColor="accent1"/>
            <w:szCs w:val="18"/>
            <w:lang w:val="en-US"/>
          </w:rPr>
          <w:t>200 PRO</w:t>
        </w:r>
      </w:hyperlink>
      <w:r w:rsidRPr="003E7769">
        <w:rPr>
          <w:bCs/>
          <w:color w:val="000000" w:themeColor="text1"/>
          <w:szCs w:val="18"/>
          <w:lang w:val="en-US"/>
        </w:rPr>
        <w:t xml:space="preserve"> </w:t>
      </w:r>
      <w:r w:rsidR="00484395">
        <w:rPr>
          <w:bCs/>
          <w:color w:val="000000" w:themeColor="text1"/>
          <w:szCs w:val="18"/>
          <w:lang w:val="en-US"/>
        </w:rPr>
        <w:t>h</w:t>
      </w:r>
      <w:r>
        <w:rPr>
          <w:bCs/>
          <w:color w:val="000000" w:themeColor="text1"/>
          <w:szCs w:val="18"/>
          <w:lang w:val="en-US"/>
        </w:rPr>
        <w:t xml:space="preserve">eadphones </w:t>
      </w:r>
      <w:r w:rsidRPr="003E7769">
        <w:rPr>
          <w:bCs/>
          <w:color w:val="000000" w:themeColor="text1"/>
          <w:szCs w:val="18"/>
          <w:lang w:val="en-US"/>
        </w:rPr>
        <w:t xml:space="preserve">are </w:t>
      </w:r>
      <w:r>
        <w:rPr>
          <w:bCs/>
          <w:color w:val="000000" w:themeColor="text1"/>
          <w:szCs w:val="18"/>
          <w:lang w:val="en-US"/>
        </w:rPr>
        <w:t>the</w:t>
      </w:r>
      <w:r w:rsidRPr="003E7769">
        <w:rPr>
          <w:bCs/>
          <w:color w:val="000000" w:themeColor="text1"/>
          <w:szCs w:val="18"/>
          <w:lang w:val="en-US"/>
        </w:rPr>
        <w:t xml:space="preserve"> perfect companion for monitoring </w:t>
      </w:r>
      <w:r w:rsidR="001A0CD9">
        <w:rPr>
          <w:bCs/>
          <w:color w:val="000000" w:themeColor="text1"/>
          <w:szCs w:val="18"/>
          <w:lang w:val="en-US"/>
        </w:rPr>
        <w:t xml:space="preserve">– </w:t>
      </w:r>
      <w:r w:rsidRPr="003E7769">
        <w:rPr>
          <w:bCs/>
          <w:color w:val="000000" w:themeColor="text1"/>
          <w:szCs w:val="18"/>
          <w:lang w:val="en-US"/>
        </w:rPr>
        <w:t>providing powerful studio sound anywhere. They</w:t>
      </w:r>
      <w:r>
        <w:rPr>
          <w:bCs/>
          <w:color w:val="000000" w:themeColor="text1"/>
          <w:szCs w:val="18"/>
          <w:lang w:val="en-US"/>
        </w:rPr>
        <w:t xml:space="preserve"> offer detailed sound with significantly </w:t>
      </w:r>
      <w:r w:rsidRPr="003E7769">
        <w:rPr>
          <w:bCs/>
          <w:color w:val="000000" w:themeColor="text1"/>
          <w:szCs w:val="18"/>
          <w:lang w:val="en-US"/>
        </w:rPr>
        <w:t>reduced</w:t>
      </w:r>
      <w:r>
        <w:rPr>
          <w:bCs/>
          <w:color w:val="000000" w:themeColor="text1"/>
          <w:szCs w:val="18"/>
          <w:lang w:val="en-US"/>
        </w:rPr>
        <w:t xml:space="preserve"> ambient noise, </w:t>
      </w:r>
      <w:r w:rsidRPr="003E7769">
        <w:rPr>
          <w:bCs/>
          <w:color w:val="000000" w:themeColor="text1"/>
          <w:szCs w:val="18"/>
          <w:lang w:val="en-US"/>
        </w:rPr>
        <w:t>mak</w:t>
      </w:r>
      <w:r>
        <w:rPr>
          <w:bCs/>
          <w:color w:val="000000" w:themeColor="text1"/>
          <w:szCs w:val="18"/>
          <w:lang w:val="en-US"/>
        </w:rPr>
        <w:t>ing</w:t>
      </w:r>
      <w:r w:rsidRPr="003E7769">
        <w:rPr>
          <w:bCs/>
          <w:color w:val="000000" w:themeColor="text1"/>
          <w:szCs w:val="18"/>
          <w:lang w:val="en-US"/>
        </w:rPr>
        <w:t xml:space="preserve"> it easier</w:t>
      </w:r>
      <w:r>
        <w:rPr>
          <w:bCs/>
          <w:color w:val="000000" w:themeColor="text1"/>
          <w:szCs w:val="18"/>
          <w:lang w:val="en-US"/>
        </w:rPr>
        <w:t xml:space="preserve"> to </w:t>
      </w:r>
      <w:r w:rsidRPr="003E7769">
        <w:rPr>
          <w:bCs/>
          <w:color w:val="000000" w:themeColor="text1"/>
          <w:szCs w:val="18"/>
          <w:lang w:val="en-US"/>
        </w:rPr>
        <w:t>concentrate on the task at hand.</w:t>
      </w:r>
      <w:r>
        <w:rPr>
          <w:bCs/>
          <w:color w:val="000000" w:themeColor="text1"/>
          <w:szCs w:val="18"/>
          <w:lang w:val="en-US"/>
        </w:rPr>
        <w:t xml:space="preserve"> Rugged, durable and exceptionally dynamic, they make every creative task a pleasure and have been designed for comfort over long periods of use</w:t>
      </w:r>
      <w:r w:rsidRPr="003E7769">
        <w:rPr>
          <w:bCs/>
          <w:color w:val="000000" w:themeColor="text1"/>
          <w:szCs w:val="18"/>
          <w:lang w:val="en-US"/>
        </w:rPr>
        <w:t xml:space="preserve">. </w:t>
      </w:r>
    </w:p>
    <w:p w14:paraId="46532A14" w14:textId="77777777" w:rsidR="008D05B8" w:rsidRDefault="008D05B8" w:rsidP="008D05B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09193E" w14:paraId="33763062" w14:textId="77777777" w:rsidTr="008D05B8">
        <w:tc>
          <w:tcPr>
            <w:tcW w:w="3935" w:type="dxa"/>
          </w:tcPr>
          <w:p w14:paraId="7F8216D5" w14:textId="331C953A" w:rsidR="008D05B8" w:rsidRDefault="008D05B8" w:rsidP="008E4161">
            <w:pPr>
              <w:rPr>
                <w:lang w:val="en-US"/>
              </w:rPr>
            </w:pPr>
            <w:r>
              <w:rPr>
                <w:noProof/>
                <w:lang w:val="en-US"/>
              </w:rPr>
              <w:drawing>
                <wp:inline distT="0" distB="0" distL="0" distR="0" wp14:anchorId="6A959F52" wp14:editId="0A7C37C0">
                  <wp:extent cx="3310840" cy="2204113"/>
                  <wp:effectExtent l="0" t="0" r="4445" b="5715"/>
                  <wp:docPr id="13" name="Picture 13" descr="A pair of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air of headphones on a table&#10;&#10;Description automatically generated with medium confidence"/>
                          <pic:cNvPicPr/>
                        </pic:nvPicPr>
                        <pic:blipFill>
                          <a:blip r:embed="rId31"/>
                          <a:stretch>
                            <a:fillRect/>
                          </a:stretch>
                        </pic:blipFill>
                        <pic:spPr>
                          <a:xfrm>
                            <a:off x="0" y="0"/>
                            <a:ext cx="3348955" cy="2229487"/>
                          </a:xfrm>
                          <a:prstGeom prst="rect">
                            <a:avLst/>
                          </a:prstGeom>
                        </pic:spPr>
                      </pic:pic>
                    </a:graphicData>
                  </a:graphic>
                </wp:inline>
              </w:drawing>
            </w:r>
          </w:p>
        </w:tc>
        <w:tc>
          <w:tcPr>
            <w:tcW w:w="3935" w:type="dxa"/>
          </w:tcPr>
          <w:p w14:paraId="3CB2D3DA" w14:textId="7A8BAE23" w:rsidR="008D05B8" w:rsidRDefault="001A0CD9" w:rsidP="008D05B8">
            <w:pPr>
              <w:pStyle w:val="Caption"/>
              <w:rPr>
                <w:lang w:val="en-US"/>
              </w:rPr>
            </w:pPr>
            <w:r>
              <w:rPr>
                <w:lang w:val="en-US"/>
              </w:rPr>
              <w:t xml:space="preserve">The rugged HD 200 PRO </w:t>
            </w:r>
            <w:r w:rsidR="0009193E">
              <w:rPr>
                <w:lang w:val="en-US"/>
              </w:rPr>
              <w:t xml:space="preserve">play back powerful studio sound </w:t>
            </w:r>
          </w:p>
        </w:tc>
      </w:tr>
    </w:tbl>
    <w:p w14:paraId="582ADF70" w14:textId="77777777" w:rsidR="008D05B8" w:rsidRDefault="008D05B8" w:rsidP="008D05B8">
      <w:pPr>
        <w:rPr>
          <w:lang w:val="en-US"/>
        </w:rPr>
      </w:pPr>
    </w:p>
    <w:p w14:paraId="7FCAC298" w14:textId="77777777" w:rsidR="008D05B8" w:rsidRPr="003E7769" w:rsidRDefault="008D05B8" w:rsidP="008D05B8">
      <w:pPr>
        <w:pStyle w:val="ListParagraph"/>
        <w:numPr>
          <w:ilvl w:val="0"/>
          <w:numId w:val="25"/>
        </w:numPr>
        <w:rPr>
          <w:lang w:val="en-US"/>
        </w:rPr>
      </w:pPr>
      <w:r w:rsidRPr="003E7769">
        <w:rPr>
          <w:lang w:val="en-US"/>
        </w:rPr>
        <w:t>Closed, around-ear headphone design to reduce ambient noise</w:t>
      </w:r>
    </w:p>
    <w:p w14:paraId="20984B8A" w14:textId="77777777" w:rsidR="008D05B8" w:rsidRPr="003E7769" w:rsidRDefault="008D05B8" w:rsidP="008D05B8">
      <w:pPr>
        <w:pStyle w:val="ListParagraph"/>
        <w:numPr>
          <w:ilvl w:val="0"/>
          <w:numId w:val="25"/>
        </w:numPr>
        <w:rPr>
          <w:lang w:val="en-US"/>
        </w:rPr>
      </w:pPr>
      <w:r w:rsidRPr="003E7769">
        <w:rPr>
          <w:lang w:val="en-US"/>
        </w:rPr>
        <w:t>Sennheiser’s proprietary transducers deliver an outstanding stereo sound reproduction with powerful</w:t>
      </w:r>
      <w:r>
        <w:rPr>
          <w:lang w:val="en-US"/>
        </w:rPr>
        <w:t>,</w:t>
      </w:r>
      <w:r w:rsidRPr="003E7769">
        <w:rPr>
          <w:lang w:val="en-US"/>
        </w:rPr>
        <w:t xml:space="preserve"> punchy bass</w:t>
      </w:r>
    </w:p>
    <w:p w14:paraId="0D96AC9A" w14:textId="77777777" w:rsidR="008D05B8" w:rsidRPr="003E7769" w:rsidRDefault="008D05B8" w:rsidP="008D05B8">
      <w:pPr>
        <w:pStyle w:val="ListParagraph"/>
        <w:numPr>
          <w:ilvl w:val="0"/>
          <w:numId w:val="25"/>
        </w:numPr>
        <w:rPr>
          <w:lang w:val="en-US"/>
        </w:rPr>
      </w:pPr>
      <w:r w:rsidRPr="003E7769">
        <w:rPr>
          <w:lang w:val="en-US"/>
        </w:rPr>
        <w:t>The soft ear cushions and the ergonomic design provide enhanced fit and comfort</w:t>
      </w:r>
    </w:p>
    <w:p w14:paraId="68683DA6" w14:textId="43B7D183" w:rsidR="008D05B8" w:rsidRPr="003E7769" w:rsidRDefault="008D05B8" w:rsidP="008D05B8">
      <w:pPr>
        <w:pStyle w:val="ListParagraph"/>
        <w:numPr>
          <w:ilvl w:val="0"/>
          <w:numId w:val="25"/>
        </w:numPr>
        <w:rPr>
          <w:lang w:val="en-US"/>
        </w:rPr>
      </w:pPr>
      <w:r w:rsidRPr="003E7769">
        <w:rPr>
          <w:lang w:val="en-US"/>
        </w:rPr>
        <w:lastRenderedPageBreak/>
        <w:t>Robust 2.0</w:t>
      </w:r>
      <w:r w:rsidR="00484395">
        <w:rPr>
          <w:lang w:val="en-US"/>
        </w:rPr>
        <w:t xml:space="preserve"> </w:t>
      </w:r>
      <w:r w:rsidRPr="003E7769">
        <w:rPr>
          <w:lang w:val="en-US"/>
        </w:rPr>
        <w:t>m singled-sided cable</w:t>
      </w:r>
      <w:r>
        <w:rPr>
          <w:lang w:val="en-US"/>
        </w:rPr>
        <w:t xml:space="preserve">, </w:t>
      </w:r>
      <w:r w:rsidRPr="003E7769">
        <w:rPr>
          <w:lang w:val="en-US"/>
        </w:rPr>
        <w:t>6.3 mm (1/4”) stereo jack adaptor included</w:t>
      </w:r>
    </w:p>
    <w:p w14:paraId="021201DE" w14:textId="77777777" w:rsidR="008D05B8" w:rsidRDefault="008D05B8" w:rsidP="008D05B8">
      <w:pPr>
        <w:rPr>
          <w:lang w:val="en-US"/>
        </w:rPr>
      </w:pPr>
    </w:p>
    <w:p w14:paraId="726BF31E" w14:textId="3A1E21D5" w:rsidR="00147A66" w:rsidRPr="00147A66" w:rsidRDefault="00147A66" w:rsidP="00147A66">
      <w:pPr>
        <w:rPr>
          <w:lang w:val="en-US"/>
        </w:rPr>
      </w:pPr>
      <w:r w:rsidRPr="001F660F">
        <w:rPr>
          <w:b/>
          <w:bCs/>
          <w:lang w:val="en-US"/>
        </w:rPr>
        <w:t>Created f</w:t>
      </w:r>
      <w:r w:rsidRPr="00147A66">
        <w:rPr>
          <w:b/>
          <w:bCs/>
          <w:lang w:val="en-US"/>
        </w:rPr>
        <w:t xml:space="preserve">or </w:t>
      </w:r>
      <w:r w:rsidRPr="001F660F">
        <w:rPr>
          <w:b/>
          <w:bCs/>
          <w:lang w:val="en-US"/>
        </w:rPr>
        <w:t>the</w:t>
      </w:r>
      <w:r w:rsidRPr="00147A66">
        <w:rPr>
          <w:b/>
          <w:bCs/>
          <w:lang w:val="en-US"/>
        </w:rPr>
        <w:t xml:space="preserve"> </w:t>
      </w:r>
      <w:r w:rsidR="006A6745">
        <w:rPr>
          <w:b/>
          <w:bCs/>
          <w:lang w:val="en-US"/>
        </w:rPr>
        <w:t>p</w:t>
      </w:r>
      <w:r w:rsidRPr="00147A66">
        <w:rPr>
          <w:b/>
          <w:bCs/>
          <w:lang w:val="en-US"/>
        </w:rPr>
        <w:t>ros</w:t>
      </w:r>
      <w:r w:rsidR="006A6745">
        <w:rPr>
          <w:b/>
          <w:bCs/>
          <w:lang w:val="en-US"/>
        </w:rPr>
        <w:t xml:space="preserve">: </w:t>
      </w:r>
      <w:r w:rsidRPr="00147A66">
        <w:rPr>
          <w:b/>
          <w:bCs/>
          <w:lang w:val="en-US"/>
        </w:rPr>
        <w:t>HD 280 PRO</w:t>
      </w:r>
    </w:p>
    <w:p w14:paraId="5E71B092" w14:textId="5C31462D" w:rsidR="00147A66" w:rsidRPr="00147A66" w:rsidRDefault="00147A66" w:rsidP="00147A66">
      <w:pPr>
        <w:rPr>
          <w:lang w:val="en-US"/>
        </w:rPr>
      </w:pPr>
      <w:r w:rsidRPr="00147A66">
        <w:rPr>
          <w:lang w:val="en-US"/>
        </w:rPr>
        <w:t xml:space="preserve">An accurate representation of audio is key when mixing or mastering work. When you give the </w:t>
      </w:r>
      <w:hyperlink r:id="rId32" w:history="1">
        <w:r w:rsidRPr="00A5145A">
          <w:rPr>
            <w:rStyle w:val="Hyperlink"/>
            <w:color w:val="0095D5" w:themeColor="accent1"/>
            <w:lang w:val="en-US"/>
          </w:rPr>
          <w:t>HD 280 PRO</w:t>
        </w:r>
      </w:hyperlink>
      <w:r w:rsidRPr="00147A66">
        <w:rPr>
          <w:lang w:val="en-US"/>
        </w:rPr>
        <w:t xml:space="preserve">, you’re giving </w:t>
      </w:r>
      <w:r w:rsidR="00E11A3A">
        <w:rPr>
          <w:lang w:val="en-US"/>
        </w:rPr>
        <w:t>her</w:t>
      </w:r>
      <w:r w:rsidRPr="00147A66">
        <w:rPr>
          <w:lang w:val="en-US"/>
        </w:rPr>
        <w:t xml:space="preserve"> this professional edge. </w:t>
      </w:r>
      <w:r w:rsidR="004B1668">
        <w:rPr>
          <w:lang w:val="en-US"/>
        </w:rPr>
        <w:t>T</w:t>
      </w:r>
      <w:r w:rsidR="004B1668" w:rsidRPr="00147A66">
        <w:rPr>
          <w:lang w:val="en-US"/>
        </w:rPr>
        <w:t xml:space="preserve">he </w:t>
      </w:r>
      <w:r w:rsidR="0015315E">
        <w:rPr>
          <w:lang w:val="en-US"/>
        </w:rPr>
        <w:t xml:space="preserve">closed-back </w:t>
      </w:r>
      <w:r w:rsidR="004B1668" w:rsidRPr="00147A66">
        <w:rPr>
          <w:lang w:val="en-US"/>
        </w:rPr>
        <w:t xml:space="preserve">HD 280 </w:t>
      </w:r>
      <w:r w:rsidR="004B1668">
        <w:rPr>
          <w:lang w:val="en-US"/>
        </w:rPr>
        <w:t>PRO</w:t>
      </w:r>
      <w:r w:rsidR="004B1668" w:rsidRPr="00147A66">
        <w:rPr>
          <w:lang w:val="en-US"/>
        </w:rPr>
        <w:t xml:space="preserve"> boast extremely robust construction combined with the sound quality, modular design and aggressive noise isolation that is necessary in the field. </w:t>
      </w:r>
      <w:r w:rsidRPr="00147A66">
        <w:rPr>
          <w:lang w:val="en-US"/>
        </w:rPr>
        <w:t>Eloquent lows, a distinct midrange and clear-cut highs are what define the HD 280 PRO</w:t>
      </w:r>
      <w:r w:rsidRPr="001F660F">
        <w:rPr>
          <w:lang w:val="en-US"/>
        </w:rPr>
        <w:t xml:space="preserve"> </w:t>
      </w:r>
      <w:r w:rsidR="004B1668">
        <w:rPr>
          <w:lang w:val="en-US"/>
        </w:rPr>
        <w:t xml:space="preserve">– </w:t>
      </w:r>
      <w:r w:rsidRPr="001F660F">
        <w:rPr>
          <w:lang w:val="en-US"/>
        </w:rPr>
        <w:t>making</w:t>
      </w:r>
      <w:r w:rsidRPr="00147A66">
        <w:rPr>
          <w:lang w:val="en-US"/>
        </w:rPr>
        <w:t xml:space="preserve"> them the perfect companion for recording and mixing sessions. </w:t>
      </w:r>
    </w:p>
    <w:p w14:paraId="3E66C7A8" w14:textId="7FA6C2D7" w:rsidR="00147A66" w:rsidRDefault="00147A66" w:rsidP="00147A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78"/>
        <w:gridCol w:w="3602"/>
      </w:tblGrid>
      <w:tr w:rsidR="004B1668" w14:paraId="0322E59A" w14:textId="77777777" w:rsidTr="0015315E">
        <w:tc>
          <w:tcPr>
            <w:tcW w:w="3402" w:type="dxa"/>
          </w:tcPr>
          <w:p w14:paraId="3A62F220" w14:textId="52C5EA96" w:rsidR="004B1668" w:rsidRDefault="00C76F9F" w:rsidP="005E6A88">
            <w:pPr>
              <w:pStyle w:val="Caption"/>
              <w:rPr>
                <w:lang w:val="en-US"/>
              </w:rPr>
            </w:pPr>
            <w:r>
              <w:rPr>
                <w:noProof/>
                <w:lang w:val="en-US"/>
              </w:rPr>
              <w:drawing>
                <wp:inline distT="0" distB="0" distL="0" distR="0" wp14:anchorId="0DC561B9" wp14:editId="0A83C569">
                  <wp:extent cx="2647666" cy="2997574"/>
                  <wp:effectExtent l="0" t="0" r="635" b="0"/>
                  <wp:docPr id="11" name="Picture 11"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headphones&#10;&#10;Description automatically generated with medium confidence"/>
                          <pic:cNvPicPr/>
                        </pic:nvPicPr>
                        <pic:blipFill rotWithShape="1">
                          <a:blip r:embed="rId33"/>
                          <a:srcRect t="2370" b="22259"/>
                          <a:stretch/>
                        </pic:blipFill>
                        <pic:spPr bwMode="auto">
                          <a:xfrm>
                            <a:off x="0" y="0"/>
                            <a:ext cx="2694968" cy="3051128"/>
                          </a:xfrm>
                          <a:prstGeom prst="rect">
                            <a:avLst/>
                          </a:prstGeom>
                          <a:ln>
                            <a:noFill/>
                          </a:ln>
                          <a:extLst>
                            <a:ext uri="{53640926-AAD7-44D8-BBD7-CCE9431645EC}">
                              <a14:shadowObscured xmlns:a14="http://schemas.microsoft.com/office/drawing/2010/main"/>
                            </a:ext>
                          </a:extLst>
                        </pic:spPr>
                      </pic:pic>
                    </a:graphicData>
                  </a:graphic>
                </wp:inline>
              </w:drawing>
            </w:r>
          </w:p>
        </w:tc>
        <w:tc>
          <w:tcPr>
            <w:tcW w:w="4468" w:type="dxa"/>
          </w:tcPr>
          <w:p w14:paraId="00EF9B3B" w14:textId="1EE52760" w:rsidR="004B1668" w:rsidRDefault="005E6A88" w:rsidP="005E6A88">
            <w:pPr>
              <w:pStyle w:val="Caption"/>
              <w:rPr>
                <w:lang w:val="en-US"/>
              </w:rPr>
            </w:pPr>
            <w:r>
              <w:rPr>
                <w:lang w:val="en-US"/>
              </w:rPr>
              <w:t xml:space="preserve">The closed-back HD 280 PRO allow you to fully focus on </w:t>
            </w:r>
            <w:r w:rsidR="00A109C5">
              <w:rPr>
                <w:lang w:val="en-US"/>
              </w:rPr>
              <w:t>the</w:t>
            </w:r>
            <w:r>
              <w:rPr>
                <w:lang w:val="en-US"/>
              </w:rPr>
              <w:t xml:space="preserve"> sound</w:t>
            </w:r>
          </w:p>
        </w:tc>
      </w:tr>
    </w:tbl>
    <w:p w14:paraId="3B8D9DDA" w14:textId="42ED95D4" w:rsidR="004B1668" w:rsidRDefault="004B1668" w:rsidP="00147A66">
      <w:pPr>
        <w:rPr>
          <w:lang w:val="en-US"/>
        </w:rPr>
      </w:pPr>
    </w:p>
    <w:p w14:paraId="59FFB980" w14:textId="12D8A8E1" w:rsidR="00147A66" w:rsidRPr="001F660F" w:rsidRDefault="0015315E" w:rsidP="00147A66">
      <w:pPr>
        <w:pStyle w:val="ListParagraph"/>
        <w:numPr>
          <w:ilvl w:val="0"/>
          <w:numId w:val="24"/>
        </w:numPr>
        <w:rPr>
          <w:lang w:val="en-US"/>
        </w:rPr>
      </w:pPr>
      <w:r>
        <w:rPr>
          <w:lang w:val="en-US"/>
        </w:rPr>
        <w:t>Closed-back monitoring headphones with a</w:t>
      </w:r>
      <w:r w:rsidR="00147A66" w:rsidRPr="001F660F">
        <w:rPr>
          <w:lang w:val="en-US"/>
        </w:rPr>
        <w:t>ccurate, linear sound reproduction</w:t>
      </w:r>
    </w:p>
    <w:p w14:paraId="584B1545" w14:textId="77777777" w:rsidR="004C0F88" w:rsidRPr="001F660F" w:rsidRDefault="004C0F88" w:rsidP="004C0F88">
      <w:pPr>
        <w:pStyle w:val="ListParagraph"/>
        <w:numPr>
          <w:ilvl w:val="0"/>
          <w:numId w:val="24"/>
        </w:numPr>
        <w:rPr>
          <w:lang w:val="en-US"/>
        </w:rPr>
      </w:pPr>
      <w:r w:rsidRPr="001F660F">
        <w:rPr>
          <w:lang w:val="en-US"/>
        </w:rPr>
        <w:t>High ambient noise attenuation</w:t>
      </w:r>
    </w:p>
    <w:p w14:paraId="4F7FFB34" w14:textId="74DAF0E0" w:rsidR="00147A66" w:rsidRPr="001F660F" w:rsidRDefault="00147A66" w:rsidP="00147A66">
      <w:pPr>
        <w:pStyle w:val="ListParagraph"/>
        <w:numPr>
          <w:ilvl w:val="0"/>
          <w:numId w:val="24"/>
        </w:numPr>
        <w:rPr>
          <w:lang w:val="en-US"/>
        </w:rPr>
      </w:pPr>
      <w:r w:rsidRPr="001F660F">
        <w:rPr>
          <w:lang w:val="en-US"/>
        </w:rPr>
        <w:t>Soft earpads for a comfortable fit</w:t>
      </w:r>
    </w:p>
    <w:p w14:paraId="2F557866" w14:textId="77777777" w:rsidR="00147A66" w:rsidRPr="001F660F" w:rsidRDefault="00147A66" w:rsidP="00147A66">
      <w:pPr>
        <w:pStyle w:val="ListParagraph"/>
        <w:numPr>
          <w:ilvl w:val="0"/>
          <w:numId w:val="24"/>
        </w:numPr>
        <w:rPr>
          <w:lang w:val="en-US"/>
        </w:rPr>
      </w:pPr>
      <w:r w:rsidRPr="001F660F">
        <w:rPr>
          <w:lang w:val="en-US"/>
        </w:rPr>
        <w:t>Folding and rotating earcups for space-saving transport</w:t>
      </w:r>
    </w:p>
    <w:p w14:paraId="6C353FB9" w14:textId="77777777" w:rsidR="00147A66" w:rsidRPr="001F660F" w:rsidRDefault="00147A66" w:rsidP="00147A66">
      <w:pPr>
        <w:pStyle w:val="ListParagraph"/>
        <w:numPr>
          <w:ilvl w:val="0"/>
          <w:numId w:val="24"/>
        </w:numPr>
        <w:rPr>
          <w:lang w:val="en-US"/>
        </w:rPr>
      </w:pPr>
      <w:r w:rsidRPr="001F660F">
        <w:rPr>
          <w:lang w:val="en-US"/>
        </w:rPr>
        <w:t>Tough, single-sided cable</w:t>
      </w:r>
    </w:p>
    <w:p w14:paraId="18D83D2B" w14:textId="58045ACE" w:rsidR="00147A66" w:rsidRDefault="00147A66" w:rsidP="00147A66">
      <w:pPr>
        <w:rPr>
          <w:lang w:val="en-US"/>
        </w:rPr>
      </w:pPr>
    </w:p>
    <w:p w14:paraId="3AAF4A93" w14:textId="3F70368A" w:rsidR="00147A66" w:rsidRPr="00147A66" w:rsidRDefault="00CC19FC" w:rsidP="00147A66">
      <w:pPr>
        <w:rPr>
          <w:b/>
          <w:bCs/>
          <w:lang w:val="en-US"/>
        </w:rPr>
      </w:pPr>
      <w:r>
        <w:rPr>
          <w:b/>
          <w:bCs/>
          <w:lang w:val="en-US"/>
        </w:rPr>
        <w:t>M</w:t>
      </w:r>
      <w:r w:rsidR="00147A66" w:rsidRPr="00147A66">
        <w:rPr>
          <w:b/>
          <w:bCs/>
          <w:lang w:val="en-US"/>
        </w:rPr>
        <w:t>eticulous</w:t>
      </w:r>
      <w:r>
        <w:rPr>
          <w:b/>
          <w:bCs/>
          <w:lang w:val="en-US"/>
        </w:rPr>
        <w:t>ly natural sound</w:t>
      </w:r>
      <w:r w:rsidR="0015315E">
        <w:rPr>
          <w:b/>
          <w:bCs/>
          <w:lang w:val="en-US"/>
        </w:rPr>
        <w:t xml:space="preserve">: HD </w:t>
      </w:r>
      <w:r w:rsidR="00147A66" w:rsidRPr="00147A66">
        <w:rPr>
          <w:b/>
          <w:bCs/>
          <w:lang w:val="en-US"/>
        </w:rPr>
        <w:t>300 PRO headphones</w:t>
      </w:r>
    </w:p>
    <w:p w14:paraId="0167FB8E" w14:textId="0B7E165E" w:rsidR="00A109C5" w:rsidRDefault="00147A66" w:rsidP="00147A66">
      <w:pPr>
        <w:rPr>
          <w:lang w:val="en-US"/>
        </w:rPr>
      </w:pPr>
      <w:r w:rsidRPr="00147A66">
        <w:rPr>
          <w:lang w:val="en-US"/>
        </w:rPr>
        <w:t xml:space="preserve">The </w:t>
      </w:r>
      <w:hyperlink r:id="rId34" w:history="1">
        <w:r w:rsidRPr="00A5145A">
          <w:rPr>
            <w:rStyle w:val="Hyperlink"/>
            <w:color w:val="0095D5" w:themeColor="accent1"/>
            <w:lang w:val="en-US"/>
          </w:rPr>
          <w:t xml:space="preserve">HD 300 </w:t>
        </w:r>
        <w:r w:rsidR="005E6A88" w:rsidRPr="00A5145A">
          <w:rPr>
            <w:rStyle w:val="Hyperlink"/>
            <w:color w:val="0095D5" w:themeColor="accent1"/>
            <w:lang w:val="en-US"/>
          </w:rPr>
          <w:t>PRO</w:t>
        </w:r>
      </w:hyperlink>
      <w:r w:rsidRPr="00147A66">
        <w:rPr>
          <w:lang w:val="en-US"/>
        </w:rPr>
        <w:t xml:space="preserve"> is an ideal gift for the </w:t>
      </w:r>
      <w:r w:rsidR="002303EE">
        <w:rPr>
          <w:lang w:val="en-US"/>
        </w:rPr>
        <w:t>musician</w:t>
      </w:r>
      <w:r w:rsidRPr="00147A66">
        <w:rPr>
          <w:lang w:val="en-US"/>
        </w:rPr>
        <w:t xml:space="preserve"> who appreciates every nuance - and who will really appreciate these very special monitoring headphones. They deliver a linear frequency response </w:t>
      </w:r>
      <w:r w:rsidR="00A109C5">
        <w:rPr>
          <w:lang w:val="en-US"/>
        </w:rPr>
        <w:t xml:space="preserve">– </w:t>
      </w:r>
      <w:r w:rsidRPr="00147A66">
        <w:rPr>
          <w:lang w:val="en-US"/>
        </w:rPr>
        <w:t xml:space="preserve">not interpreting sound but ensuring neutral transparency with a remarkable, three-dimensional quality. This natural, delicate sound reproduction is the key to ensuring good </w:t>
      </w:r>
      <w:r w:rsidRPr="00147A66">
        <w:rPr>
          <w:lang w:val="en-US"/>
        </w:rPr>
        <w:lastRenderedPageBreak/>
        <w:t xml:space="preserve">decisions when mixing audio. </w:t>
      </w:r>
      <w:r w:rsidR="00A109C5">
        <w:rPr>
          <w:lang w:val="en-US"/>
        </w:rPr>
        <w:t xml:space="preserve">In addition, the </w:t>
      </w:r>
      <w:r w:rsidRPr="00147A66">
        <w:rPr>
          <w:lang w:val="en-US"/>
        </w:rPr>
        <w:t>HD 300 PRO represent a smart combination of wearing comfort and ambient noise attenuation</w:t>
      </w:r>
      <w:r w:rsidR="00A109C5">
        <w:rPr>
          <w:lang w:val="en-US"/>
        </w:rPr>
        <w:t xml:space="preserve">, making </w:t>
      </w:r>
      <w:r w:rsidR="00A109C5" w:rsidRPr="00147A66">
        <w:rPr>
          <w:lang w:val="en-US"/>
        </w:rPr>
        <w:t xml:space="preserve">it possible to work </w:t>
      </w:r>
      <w:r w:rsidR="00A109C5">
        <w:rPr>
          <w:lang w:val="en-US"/>
        </w:rPr>
        <w:t xml:space="preserve">for hours </w:t>
      </w:r>
      <w:r w:rsidR="00A109C5" w:rsidRPr="00147A66">
        <w:rPr>
          <w:lang w:val="en-US"/>
        </w:rPr>
        <w:t>with full precision and attention even in loud environments</w:t>
      </w:r>
      <w:r w:rsidR="00A109C5">
        <w:rPr>
          <w:lang w:val="en-US"/>
        </w:rPr>
        <w:t>.</w:t>
      </w:r>
    </w:p>
    <w:p w14:paraId="6EC62953" w14:textId="1FF87CC2" w:rsidR="00147A66" w:rsidRDefault="00147A66" w:rsidP="00147A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47"/>
        <w:gridCol w:w="3233"/>
      </w:tblGrid>
      <w:tr w:rsidR="005E6A88" w14:paraId="6CEDB928" w14:textId="77777777" w:rsidTr="004A430D">
        <w:tc>
          <w:tcPr>
            <w:tcW w:w="3935" w:type="dxa"/>
          </w:tcPr>
          <w:p w14:paraId="164D67B7" w14:textId="10ED3E91" w:rsidR="005E6A88" w:rsidRDefault="004A430D" w:rsidP="00147A66">
            <w:pPr>
              <w:rPr>
                <w:lang w:val="en-US"/>
              </w:rPr>
            </w:pPr>
            <w:r>
              <w:rPr>
                <w:noProof/>
                <w:lang w:val="en-US"/>
              </w:rPr>
              <w:drawing>
                <wp:inline distT="0" distB="0" distL="0" distR="0" wp14:anchorId="7886041C" wp14:editId="4BF388B9">
                  <wp:extent cx="2882449" cy="2695433"/>
                  <wp:effectExtent l="0" t="0" r="0" b="0"/>
                  <wp:docPr id="4" name="Picture 4"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headphones&#10;&#10;Description automatically generated"/>
                          <pic:cNvPicPr/>
                        </pic:nvPicPr>
                        <pic:blipFill>
                          <a:blip r:embed="rId35"/>
                          <a:stretch>
                            <a:fillRect/>
                          </a:stretch>
                        </pic:blipFill>
                        <pic:spPr>
                          <a:xfrm>
                            <a:off x="0" y="0"/>
                            <a:ext cx="2905459" cy="2716950"/>
                          </a:xfrm>
                          <a:prstGeom prst="rect">
                            <a:avLst/>
                          </a:prstGeom>
                        </pic:spPr>
                      </pic:pic>
                    </a:graphicData>
                  </a:graphic>
                </wp:inline>
              </w:drawing>
            </w:r>
          </w:p>
        </w:tc>
        <w:tc>
          <w:tcPr>
            <w:tcW w:w="3935" w:type="dxa"/>
          </w:tcPr>
          <w:p w14:paraId="32908291" w14:textId="4BF5379E" w:rsidR="005E6A88" w:rsidRDefault="004A430D" w:rsidP="00CA5329">
            <w:pPr>
              <w:pStyle w:val="Caption"/>
              <w:rPr>
                <w:lang w:val="en-US"/>
              </w:rPr>
            </w:pPr>
            <w:r>
              <w:rPr>
                <w:lang w:val="en-US"/>
              </w:rPr>
              <w:t>With a sound design modelled on the legendary HD 250 Linear</w:t>
            </w:r>
            <w:r w:rsidR="00CA5329">
              <w:rPr>
                <w:lang w:val="en-US"/>
              </w:rPr>
              <w:t>, t</w:t>
            </w:r>
            <w:r>
              <w:rPr>
                <w:lang w:val="en-US"/>
              </w:rPr>
              <w:t xml:space="preserve">he </w:t>
            </w:r>
            <w:r w:rsidR="00CA5329">
              <w:rPr>
                <w:lang w:val="en-US"/>
              </w:rPr>
              <w:t xml:space="preserve">closed-back </w:t>
            </w:r>
            <w:r>
              <w:rPr>
                <w:lang w:val="en-US"/>
              </w:rPr>
              <w:t xml:space="preserve">HD 300 PRO </w:t>
            </w:r>
            <w:r w:rsidR="00CA5329">
              <w:rPr>
                <w:lang w:val="en-US"/>
              </w:rPr>
              <w:t>deliver a remarkable sound quality and let you work with full precision and concentration</w:t>
            </w:r>
          </w:p>
        </w:tc>
      </w:tr>
    </w:tbl>
    <w:p w14:paraId="1AD6DFD1" w14:textId="40551763" w:rsidR="005E6A88" w:rsidRDefault="005E6A88" w:rsidP="00147A66">
      <w:pPr>
        <w:rPr>
          <w:lang w:val="en-US"/>
        </w:rPr>
      </w:pPr>
    </w:p>
    <w:p w14:paraId="432C51D6" w14:textId="2BDEF036" w:rsidR="00147A66" w:rsidRDefault="00A109C5" w:rsidP="00147A66">
      <w:pPr>
        <w:pStyle w:val="ListParagraph"/>
        <w:numPr>
          <w:ilvl w:val="0"/>
          <w:numId w:val="23"/>
        </w:numPr>
        <w:rPr>
          <w:lang w:val="en-US"/>
        </w:rPr>
      </w:pPr>
      <w:r>
        <w:rPr>
          <w:lang w:val="en-US"/>
        </w:rPr>
        <w:t>Closed-back monitoring headphones offer h</w:t>
      </w:r>
      <w:r w:rsidR="00147A66" w:rsidRPr="001F660F">
        <w:rPr>
          <w:lang w:val="en-US"/>
        </w:rPr>
        <w:t xml:space="preserve">ighest resolution </w:t>
      </w:r>
      <w:r>
        <w:rPr>
          <w:lang w:val="en-US"/>
        </w:rPr>
        <w:t xml:space="preserve">and </w:t>
      </w:r>
      <w:r w:rsidR="00147A66" w:rsidRPr="001F660F">
        <w:rPr>
          <w:lang w:val="en-US"/>
        </w:rPr>
        <w:t>accurate</w:t>
      </w:r>
      <w:r>
        <w:rPr>
          <w:lang w:val="en-US"/>
        </w:rPr>
        <w:t xml:space="preserve">, </w:t>
      </w:r>
      <w:r w:rsidR="00147A66" w:rsidRPr="001F660F">
        <w:rPr>
          <w:lang w:val="en-US"/>
        </w:rPr>
        <w:t>linear sound reproduction</w:t>
      </w:r>
    </w:p>
    <w:p w14:paraId="22B1FF84" w14:textId="5010930B" w:rsidR="008A63A3" w:rsidRPr="001F660F" w:rsidRDefault="008A63A3" w:rsidP="00147A66">
      <w:pPr>
        <w:pStyle w:val="ListParagraph"/>
        <w:numPr>
          <w:ilvl w:val="0"/>
          <w:numId w:val="23"/>
        </w:numPr>
        <w:rPr>
          <w:lang w:val="en-US"/>
        </w:rPr>
      </w:pPr>
      <w:r>
        <w:rPr>
          <w:bCs/>
        </w:rPr>
        <w:t>Sound design modelled on the legendary HD 250 Linear</w:t>
      </w:r>
    </w:p>
    <w:p w14:paraId="164C52E4" w14:textId="1DE38321" w:rsidR="00147A66" w:rsidRPr="001F660F" w:rsidRDefault="00147A66" w:rsidP="00147A66">
      <w:pPr>
        <w:pStyle w:val="ListParagraph"/>
        <w:numPr>
          <w:ilvl w:val="0"/>
          <w:numId w:val="23"/>
        </w:numPr>
        <w:rPr>
          <w:lang w:val="en-US"/>
        </w:rPr>
      </w:pPr>
      <w:r w:rsidRPr="001F660F">
        <w:rPr>
          <w:lang w:val="en-US"/>
        </w:rPr>
        <w:t xml:space="preserve">Comfortable padding </w:t>
      </w:r>
      <w:r w:rsidR="008A63A3">
        <w:rPr>
          <w:lang w:val="en-US"/>
        </w:rPr>
        <w:t xml:space="preserve">and </w:t>
      </w:r>
      <w:r w:rsidR="008A63A3" w:rsidRPr="00147A66">
        <w:rPr>
          <w:lang w:val="en-US"/>
        </w:rPr>
        <w:t>viscoelastic earpads</w:t>
      </w:r>
      <w:r w:rsidRPr="001F660F">
        <w:rPr>
          <w:lang w:val="en-US"/>
        </w:rPr>
        <w:t xml:space="preserve"> allow for long sessions</w:t>
      </w:r>
    </w:p>
    <w:p w14:paraId="0914A7A2" w14:textId="3C2A5E1B" w:rsidR="00147A66" w:rsidRPr="001F660F" w:rsidRDefault="00147A66" w:rsidP="00147A66">
      <w:pPr>
        <w:pStyle w:val="ListParagraph"/>
        <w:numPr>
          <w:ilvl w:val="0"/>
          <w:numId w:val="23"/>
        </w:numPr>
        <w:rPr>
          <w:lang w:val="en-US"/>
        </w:rPr>
      </w:pPr>
      <w:r w:rsidRPr="001F660F">
        <w:rPr>
          <w:lang w:val="en-US"/>
        </w:rPr>
        <w:t xml:space="preserve">Superior ambient noise attenuation in loud environments </w:t>
      </w:r>
    </w:p>
    <w:p w14:paraId="786FAB2B" w14:textId="1AEA9A38" w:rsidR="00147A66" w:rsidRDefault="00147A66" w:rsidP="00147A66">
      <w:pPr>
        <w:pStyle w:val="ListParagraph"/>
        <w:numPr>
          <w:ilvl w:val="0"/>
          <w:numId w:val="23"/>
        </w:numPr>
        <w:rPr>
          <w:lang w:val="en-US"/>
        </w:rPr>
      </w:pPr>
      <w:r w:rsidRPr="001F660F">
        <w:rPr>
          <w:lang w:val="en-US"/>
        </w:rPr>
        <w:t>Perfect companion for your daily work due to long lasting materials and exchangeable cables</w:t>
      </w:r>
    </w:p>
    <w:p w14:paraId="06F2683C" w14:textId="77777777" w:rsidR="008D05B8" w:rsidRDefault="008D05B8" w:rsidP="002303EE">
      <w:pPr>
        <w:rPr>
          <w:lang w:val="en-US"/>
        </w:rPr>
      </w:pPr>
    </w:p>
    <w:p w14:paraId="7BA50BE2" w14:textId="5BA2EECA" w:rsidR="0041217D" w:rsidRPr="001F660F" w:rsidRDefault="0041217D" w:rsidP="000E4733">
      <w:pPr>
        <w:rPr>
          <w:lang w:val="en-US"/>
        </w:rPr>
      </w:pPr>
      <w:r w:rsidRPr="001F660F">
        <w:rPr>
          <w:lang w:val="en-US"/>
        </w:rPr>
        <w:t>(Ends)</w:t>
      </w:r>
    </w:p>
    <w:p w14:paraId="5AAA8059" w14:textId="5A0ACE71" w:rsidR="0041217D" w:rsidRPr="001F660F" w:rsidRDefault="0041217D" w:rsidP="000E4733">
      <w:pPr>
        <w:rPr>
          <w:lang w:val="en-US"/>
        </w:rPr>
      </w:pPr>
    </w:p>
    <w:p w14:paraId="6B9EA568" w14:textId="410A5C7E" w:rsidR="0041217D" w:rsidRDefault="0041217D" w:rsidP="000E4733">
      <w:pPr>
        <w:rPr>
          <w:lang w:val="en-US"/>
        </w:rPr>
      </w:pPr>
      <w:r w:rsidRPr="001F660F">
        <w:rPr>
          <w:lang w:val="en-US"/>
        </w:rPr>
        <w:t xml:space="preserve">The images accompanying this press release can be </w:t>
      </w:r>
      <w:r w:rsidRPr="0000742E">
        <w:rPr>
          <w:lang w:val="en-US"/>
        </w:rPr>
        <w:t xml:space="preserve">downloaded </w:t>
      </w:r>
      <w:hyperlink r:id="rId36" w:history="1">
        <w:r w:rsidR="00CC51AA" w:rsidRPr="008A62B2">
          <w:rPr>
            <w:rStyle w:val="Hyperlink"/>
            <w:color w:val="0095D5" w:themeColor="accent1"/>
            <w:lang w:val="en-US"/>
          </w:rPr>
          <w:t>here</w:t>
        </w:r>
      </w:hyperlink>
      <w:r w:rsidR="008A62B2">
        <w:rPr>
          <w:lang w:val="en-US"/>
        </w:rPr>
        <w:t>.</w:t>
      </w:r>
    </w:p>
    <w:p w14:paraId="1F623039" w14:textId="302451E6" w:rsidR="0000742E" w:rsidRDefault="0000742E" w:rsidP="000E4733">
      <w:pPr>
        <w:rPr>
          <w:lang w:val="en-US"/>
        </w:rPr>
      </w:pPr>
      <w:r>
        <w:rPr>
          <w:lang w:val="en-US"/>
        </w:rPr>
        <w:t>Product-only photos</w:t>
      </w:r>
      <w:r w:rsidR="008A62B2">
        <w:rPr>
          <w:lang w:val="en-US"/>
        </w:rPr>
        <w:t xml:space="preserve"> can be downloaded </w:t>
      </w:r>
      <w:hyperlink r:id="rId37" w:history="1">
        <w:r w:rsidR="008A62B2" w:rsidRPr="00681E70">
          <w:rPr>
            <w:rStyle w:val="Hyperlink"/>
            <w:color w:val="0095D5" w:themeColor="accent1"/>
            <w:lang w:val="en-US"/>
          </w:rPr>
          <w:t>here</w:t>
        </w:r>
      </w:hyperlink>
      <w:r w:rsidR="008A62B2">
        <w:rPr>
          <w:lang w:val="en-US"/>
        </w:rPr>
        <w:t>.</w:t>
      </w:r>
    </w:p>
    <w:p w14:paraId="65A0916E" w14:textId="2E92D5A6" w:rsidR="00392136" w:rsidRDefault="00392136" w:rsidP="00392136">
      <w:pPr>
        <w:spacing w:after="160" w:line="256" w:lineRule="auto"/>
        <w:rPr>
          <w:rFonts w:ascii="Sennheiser Office" w:hAnsi="Sennheiser Office"/>
          <w:lang w:val="en-US"/>
        </w:rPr>
      </w:pPr>
    </w:p>
    <w:p w14:paraId="15ABB696" w14:textId="77777777" w:rsidR="00C875BF" w:rsidRPr="00C875BF" w:rsidRDefault="00C875BF" w:rsidP="00C875BF">
      <w:pPr>
        <w:spacing w:after="160" w:line="256" w:lineRule="auto"/>
        <w:rPr>
          <w:rFonts w:ascii="Sennheiser Office" w:hAnsi="Sennheiser Office"/>
        </w:rPr>
      </w:pPr>
    </w:p>
    <w:p w14:paraId="521B0617" w14:textId="65596150" w:rsidR="003700BB" w:rsidRPr="00C501C8" w:rsidRDefault="003700BB" w:rsidP="00392136">
      <w:pPr>
        <w:spacing w:after="160" w:line="256" w:lineRule="auto"/>
        <w:rPr>
          <w:rFonts w:ascii="Sennheiser Office" w:hAnsi="Sennheiser Office"/>
          <w:b/>
          <w:bCs/>
          <w:lang w:val="en-US"/>
        </w:rPr>
      </w:pPr>
      <w:r w:rsidRPr="00C501C8">
        <w:rPr>
          <w:rFonts w:ascii="Sennheiser Office" w:hAnsi="Sennheiser Office"/>
          <w:b/>
          <w:bCs/>
          <w:lang w:val="en-US"/>
        </w:rPr>
        <w:t>Pricing information</w:t>
      </w:r>
    </w:p>
    <w:p w14:paraId="54EAEA7A" w14:textId="07E8E1D7" w:rsidR="003700BB" w:rsidRPr="00B94EA2" w:rsidRDefault="003700BB" w:rsidP="00392136">
      <w:pPr>
        <w:spacing w:after="160" w:line="256" w:lineRule="auto"/>
        <w:rPr>
          <w:rFonts w:ascii="Sennheiser Office" w:hAnsi="Sennheiser Office"/>
          <w:lang w:val="de-DE"/>
        </w:rPr>
      </w:pPr>
      <w:r w:rsidRPr="00B94EA2">
        <w:rPr>
          <w:rFonts w:ascii="Sennheiser Office" w:hAnsi="Sennheiser Office"/>
          <w:lang w:val="de-DE"/>
        </w:rPr>
        <w:t>MK 4</w:t>
      </w:r>
      <w:r w:rsidR="00937C90" w:rsidRPr="00B94EA2">
        <w:rPr>
          <w:rFonts w:ascii="Sennheiser Office" w:hAnsi="Sennheiser Office"/>
          <w:lang w:val="de-DE"/>
        </w:rPr>
        <w:t xml:space="preserve">: </w:t>
      </w:r>
      <w:r w:rsidR="00B94EA2" w:rsidRPr="00B94EA2">
        <w:rPr>
          <w:rFonts w:ascii="Sennheiser Office" w:hAnsi="Sennheiser Office"/>
          <w:lang w:val="de-DE"/>
        </w:rPr>
        <w:t>EUR 299</w:t>
      </w:r>
      <w:r w:rsidR="00C875BF">
        <w:rPr>
          <w:rFonts w:ascii="Sennheiser Office" w:hAnsi="Sennheiser Office"/>
          <w:lang w:val="de-DE"/>
        </w:rPr>
        <w:t xml:space="preserve"> MSRP</w:t>
      </w:r>
    </w:p>
    <w:p w14:paraId="35D130F1" w14:textId="2BA0C8D2" w:rsidR="003700BB" w:rsidRDefault="003700BB" w:rsidP="003700BB">
      <w:pPr>
        <w:spacing w:after="160" w:line="256" w:lineRule="auto"/>
        <w:rPr>
          <w:rFonts w:ascii="Sennheiser Office" w:hAnsi="Sennheiser Office"/>
          <w:lang w:val="de-DE"/>
        </w:rPr>
      </w:pPr>
      <w:r w:rsidRPr="00B94EA2">
        <w:rPr>
          <w:rFonts w:ascii="Sennheiser Office" w:hAnsi="Sennheiser Office"/>
          <w:lang w:val="de-DE"/>
        </w:rPr>
        <w:t>e 835/e 835 S/e 845/e 845 S</w:t>
      </w:r>
      <w:r w:rsidR="00937C90" w:rsidRPr="00B94EA2">
        <w:rPr>
          <w:rFonts w:ascii="Sennheiser Office" w:hAnsi="Sennheiser Office"/>
          <w:lang w:val="de-DE"/>
        </w:rPr>
        <w:t xml:space="preserve">: </w:t>
      </w:r>
      <w:r w:rsidR="00B94EA2" w:rsidRPr="00B94EA2">
        <w:rPr>
          <w:rFonts w:ascii="Sennheiser Office" w:hAnsi="Sennheiser Office"/>
          <w:lang w:val="de-DE"/>
        </w:rPr>
        <w:t>E</w:t>
      </w:r>
      <w:r w:rsidR="00B94EA2">
        <w:rPr>
          <w:rFonts w:ascii="Sennheiser Office" w:hAnsi="Sennheiser Office"/>
          <w:lang w:val="de-DE"/>
        </w:rPr>
        <w:t>UR 99</w:t>
      </w:r>
      <w:r w:rsidR="00C875BF">
        <w:rPr>
          <w:rFonts w:ascii="Sennheiser Office" w:hAnsi="Sennheiser Office"/>
          <w:lang w:val="de-DE"/>
        </w:rPr>
        <w:t xml:space="preserve"> MSRP</w:t>
      </w:r>
    </w:p>
    <w:p w14:paraId="7CC25772" w14:textId="5FC14788" w:rsidR="00C501C8" w:rsidRDefault="00C501C8" w:rsidP="003700BB">
      <w:pPr>
        <w:spacing w:after="160" w:line="256" w:lineRule="auto"/>
        <w:rPr>
          <w:rFonts w:ascii="Sennheiser Office" w:hAnsi="Sennheiser Office"/>
          <w:lang w:val="de-DE"/>
        </w:rPr>
      </w:pPr>
      <w:r>
        <w:rPr>
          <w:rFonts w:ascii="Sennheiser Office" w:hAnsi="Sennheiser Office"/>
          <w:lang w:val="de-DE"/>
        </w:rPr>
        <w:lastRenderedPageBreak/>
        <w:t>e 935/e 945: EUR 199</w:t>
      </w:r>
      <w:r w:rsidR="00C875BF">
        <w:rPr>
          <w:rFonts w:ascii="Sennheiser Office" w:hAnsi="Sennheiser Office"/>
          <w:lang w:val="de-DE"/>
        </w:rPr>
        <w:t xml:space="preserve"> MSRP</w:t>
      </w:r>
    </w:p>
    <w:p w14:paraId="594D7D42" w14:textId="68F4447A" w:rsidR="00806E23" w:rsidRDefault="00806E23" w:rsidP="003700BB">
      <w:pPr>
        <w:spacing w:after="160" w:line="256" w:lineRule="auto"/>
        <w:rPr>
          <w:rFonts w:ascii="Sennheiser Office" w:hAnsi="Sennheiser Office"/>
          <w:lang w:val="de-DE"/>
        </w:rPr>
      </w:pPr>
      <w:r>
        <w:rPr>
          <w:rFonts w:ascii="Sennheiser Office" w:hAnsi="Sennheiser Office"/>
          <w:lang w:val="de-DE"/>
        </w:rPr>
        <w:t xml:space="preserve">e 609 </w:t>
      </w:r>
      <w:proofErr w:type="spellStart"/>
      <w:r>
        <w:rPr>
          <w:rFonts w:ascii="Sennheiser Office" w:hAnsi="Sennheiser Office"/>
          <w:lang w:val="de-DE"/>
        </w:rPr>
        <w:t>Silver</w:t>
      </w:r>
      <w:proofErr w:type="spellEnd"/>
      <w:r>
        <w:rPr>
          <w:rFonts w:ascii="Sennheiser Office" w:hAnsi="Sennheiser Office"/>
          <w:lang w:val="de-DE"/>
        </w:rPr>
        <w:t>: EUR 99</w:t>
      </w:r>
      <w:r w:rsidR="00C875BF">
        <w:rPr>
          <w:rFonts w:ascii="Sennheiser Office" w:hAnsi="Sennheiser Office"/>
          <w:lang w:val="de-DE"/>
        </w:rPr>
        <w:t xml:space="preserve"> </w:t>
      </w:r>
      <w:r w:rsidR="00C875BF">
        <w:rPr>
          <w:rFonts w:ascii="Sennheiser Office" w:hAnsi="Sennheiser Office"/>
          <w:lang w:val="de-DE"/>
        </w:rPr>
        <w:t>MSRP</w:t>
      </w:r>
    </w:p>
    <w:p w14:paraId="1D2F6AF0" w14:textId="12BE62C7" w:rsidR="00C501C8" w:rsidRPr="00C875BF" w:rsidRDefault="00806E23" w:rsidP="003700BB">
      <w:pPr>
        <w:spacing w:after="160" w:line="256" w:lineRule="auto"/>
        <w:rPr>
          <w:rFonts w:ascii="Sennheiser Office" w:hAnsi="Sennheiser Office"/>
        </w:rPr>
      </w:pPr>
      <w:r w:rsidRPr="00C875BF">
        <w:rPr>
          <w:rFonts w:ascii="Sennheiser Office" w:hAnsi="Sennheiser Office"/>
        </w:rPr>
        <w:t>e 906: EUR 199</w:t>
      </w:r>
      <w:r w:rsidR="00C875BF" w:rsidRPr="00C875BF">
        <w:rPr>
          <w:rFonts w:ascii="Sennheiser Office" w:hAnsi="Sennheiser Office"/>
        </w:rPr>
        <w:t xml:space="preserve"> </w:t>
      </w:r>
      <w:r w:rsidR="00C875BF" w:rsidRPr="00C875BF">
        <w:rPr>
          <w:rFonts w:ascii="Sennheiser Office" w:hAnsi="Sennheiser Office"/>
        </w:rPr>
        <w:t>MSRP</w:t>
      </w:r>
    </w:p>
    <w:p w14:paraId="002E456E" w14:textId="30D2F057" w:rsidR="00806E23" w:rsidRPr="00C875BF" w:rsidRDefault="00C875BF" w:rsidP="003700BB">
      <w:pPr>
        <w:spacing w:after="160" w:line="256" w:lineRule="auto"/>
        <w:rPr>
          <w:rFonts w:ascii="Sennheiser Office" w:hAnsi="Sennheiser Office"/>
        </w:rPr>
      </w:pPr>
      <w:r w:rsidRPr="00C875BF">
        <w:rPr>
          <w:rFonts w:ascii="Sennheiser Office" w:hAnsi="Sennheiser Office"/>
        </w:rPr>
        <w:t xml:space="preserve">IE 100 PRO: EUR 99 </w:t>
      </w:r>
      <w:r w:rsidRPr="00C875BF">
        <w:rPr>
          <w:rFonts w:ascii="Sennheiser Office" w:hAnsi="Sennheiser Office"/>
        </w:rPr>
        <w:t>MSRP</w:t>
      </w:r>
      <w:r w:rsidRPr="00C875BF">
        <w:rPr>
          <w:rFonts w:ascii="Sennheiser Office" w:hAnsi="Sennheiser Office"/>
        </w:rPr>
        <w:t xml:space="preserve"> (a</w:t>
      </w:r>
      <w:r>
        <w:rPr>
          <w:rFonts w:ascii="Sennheiser Office" w:hAnsi="Sennheiser Office"/>
        </w:rPr>
        <w:t>vailable in black, red and clear)</w:t>
      </w:r>
    </w:p>
    <w:p w14:paraId="589C7495" w14:textId="1EB0AD48" w:rsidR="00C875BF" w:rsidRDefault="00C875BF" w:rsidP="003700BB">
      <w:pPr>
        <w:spacing w:after="160" w:line="256" w:lineRule="auto"/>
        <w:rPr>
          <w:rFonts w:ascii="Sennheiser Office" w:hAnsi="Sennheiser Office"/>
        </w:rPr>
      </w:pPr>
      <w:r w:rsidRPr="00C875BF">
        <w:rPr>
          <w:rFonts w:ascii="Sennheiser Office" w:hAnsi="Sennheiser Office"/>
        </w:rPr>
        <w:t xml:space="preserve">IE 100 PRO Wireless: EUR 149 </w:t>
      </w:r>
      <w:r w:rsidRPr="00C875BF">
        <w:rPr>
          <w:rFonts w:ascii="Sennheiser Office" w:hAnsi="Sennheiser Office"/>
        </w:rPr>
        <w:t>MSRP</w:t>
      </w:r>
      <w:r w:rsidRPr="00C875BF">
        <w:rPr>
          <w:rFonts w:ascii="Sennheiser Office" w:hAnsi="Sennheiser Office"/>
        </w:rPr>
        <w:t xml:space="preserve"> </w:t>
      </w:r>
      <w:r w:rsidRPr="00C875BF">
        <w:rPr>
          <w:rFonts w:ascii="Sennheiser Office" w:hAnsi="Sennheiser Office"/>
        </w:rPr>
        <w:t>(a</w:t>
      </w:r>
      <w:r>
        <w:rPr>
          <w:rFonts w:ascii="Sennheiser Office" w:hAnsi="Sennheiser Office"/>
        </w:rPr>
        <w:t>vailable in black, red and clear)</w:t>
      </w:r>
      <w:r>
        <w:rPr>
          <w:rFonts w:ascii="Sennheiser Office" w:hAnsi="Sennheiser Office"/>
        </w:rPr>
        <w:t xml:space="preserve"> </w:t>
      </w:r>
    </w:p>
    <w:p w14:paraId="7AF45B46" w14:textId="7AD7057D" w:rsidR="002C0D9B" w:rsidRDefault="002C0D9B" w:rsidP="003700BB">
      <w:pPr>
        <w:spacing w:after="160" w:line="256" w:lineRule="auto"/>
        <w:rPr>
          <w:rFonts w:ascii="Sennheiser Office" w:hAnsi="Sennheiser Office"/>
        </w:rPr>
      </w:pPr>
      <w:r>
        <w:rPr>
          <w:rFonts w:ascii="Sennheiser Office" w:hAnsi="Sennheiser Office"/>
        </w:rPr>
        <w:t>EW-D 835 Set: EUR 699 MSRP</w:t>
      </w:r>
    </w:p>
    <w:p w14:paraId="4129F805" w14:textId="0BC4F9D2" w:rsidR="00C875BF" w:rsidRDefault="002C0D9B" w:rsidP="00C875BF">
      <w:pPr>
        <w:spacing w:after="160" w:line="256" w:lineRule="auto"/>
        <w:rPr>
          <w:rFonts w:ascii="Sennheiser Office" w:hAnsi="Sennheiser Office"/>
        </w:rPr>
      </w:pPr>
      <w:r w:rsidRPr="002C0D9B">
        <w:rPr>
          <w:rFonts w:ascii="Sennheiser Office" w:hAnsi="Sennheiser Office"/>
        </w:rPr>
        <w:t xml:space="preserve">EW-D CI1 Set: EUR </w:t>
      </w:r>
      <w:r>
        <w:rPr>
          <w:rFonts w:ascii="Sennheiser Office" w:hAnsi="Sennheiser Office"/>
        </w:rPr>
        <w:t>629 MSRP</w:t>
      </w:r>
    </w:p>
    <w:p w14:paraId="021CA512" w14:textId="6995C530" w:rsidR="00C875BF" w:rsidRPr="00C875BF" w:rsidRDefault="00C875BF" w:rsidP="00C875BF">
      <w:pPr>
        <w:spacing w:after="160" w:line="256" w:lineRule="auto"/>
        <w:rPr>
          <w:rFonts w:ascii="Sennheiser Office" w:hAnsi="Sennheiser Office"/>
        </w:rPr>
      </w:pPr>
      <w:proofErr w:type="spellStart"/>
      <w:r>
        <w:rPr>
          <w:rFonts w:ascii="Sennheiser Office" w:hAnsi="Sennheiser Office"/>
        </w:rPr>
        <w:t>dearVR</w:t>
      </w:r>
      <w:proofErr w:type="spellEnd"/>
      <w:r>
        <w:rPr>
          <w:rFonts w:ascii="Sennheiser Office" w:hAnsi="Sennheiser Office"/>
        </w:rPr>
        <w:t xml:space="preserve"> MIX: EUR 89 (without VAT)</w:t>
      </w:r>
    </w:p>
    <w:p w14:paraId="65D0C4E0" w14:textId="4AABED8D" w:rsidR="00C875BF" w:rsidRDefault="002C0D9B" w:rsidP="003700BB">
      <w:pPr>
        <w:spacing w:after="160" w:line="256" w:lineRule="auto"/>
        <w:rPr>
          <w:rFonts w:ascii="Sennheiser Office" w:hAnsi="Sennheiser Office"/>
        </w:rPr>
      </w:pPr>
      <w:r>
        <w:rPr>
          <w:rFonts w:ascii="Sennheiser Office" w:hAnsi="Sennheiser Office"/>
        </w:rPr>
        <w:t>HD 400 PRO: EUR 249 MSRP</w:t>
      </w:r>
    </w:p>
    <w:p w14:paraId="40C510C4" w14:textId="13DE7461" w:rsidR="002C0D9B" w:rsidRDefault="00C432A6" w:rsidP="003700BB">
      <w:pPr>
        <w:spacing w:after="160" w:line="256" w:lineRule="auto"/>
        <w:rPr>
          <w:rFonts w:ascii="Sennheiser Office" w:hAnsi="Sennheiser Office"/>
        </w:rPr>
      </w:pPr>
      <w:r>
        <w:rPr>
          <w:rFonts w:ascii="Sennheiser Office" w:hAnsi="Sennheiser Office"/>
        </w:rPr>
        <w:t>HD 200 PRO: EUR 69 MSRP</w:t>
      </w:r>
    </w:p>
    <w:p w14:paraId="58235998" w14:textId="3B30BFD3" w:rsidR="00C432A6" w:rsidRDefault="00922007" w:rsidP="003700BB">
      <w:pPr>
        <w:spacing w:after="160" w:line="256" w:lineRule="auto"/>
        <w:rPr>
          <w:rFonts w:ascii="Sennheiser Office" w:hAnsi="Sennheiser Office"/>
        </w:rPr>
      </w:pPr>
      <w:r>
        <w:rPr>
          <w:rFonts w:ascii="Sennheiser Office" w:hAnsi="Sennheiser Office"/>
        </w:rPr>
        <w:t>HD 280 PRO: EUR 99 MSRP</w:t>
      </w:r>
    </w:p>
    <w:p w14:paraId="583BDEDD" w14:textId="64847EC0" w:rsidR="00922007" w:rsidRDefault="00922007" w:rsidP="003700BB">
      <w:pPr>
        <w:spacing w:after="160" w:line="256" w:lineRule="auto"/>
        <w:rPr>
          <w:rFonts w:ascii="Sennheiser Office" w:hAnsi="Sennheiser Office"/>
        </w:rPr>
      </w:pPr>
      <w:r>
        <w:rPr>
          <w:rFonts w:ascii="Sennheiser Office" w:hAnsi="Sennheiser Office"/>
        </w:rPr>
        <w:t>HD 300 PRO: EUR 199 MSRP</w:t>
      </w:r>
    </w:p>
    <w:p w14:paraId="5271D787" w14:textId="77777777" w:rsidR="003700BB" w:rsidRPr="00C875BF" w:rsidRDefault="003700BB" w:rsidP="00392136">
      <w:pPr>
        <w:spacing w:after="160" w:line="256" w:lineRule="auto"/>
        <w:rPr>
          <w:rFonts w:ascii="Sennheiser Office" w:hAnsi="Sennheiser Office"/>
        </w:rPr>
      </w:pPr>
    </w:p>
    <w:p w14:paraId="3E77F2A6" w14:textId="77777777" w:rsidR="003700BB" w:rsidRPr="00C875BF" w:rsidRDefault="003700BB" w:rsidP="00392136">
      <w:pPr>
        <w:spacing w:after="160" w:line="256" w:lineRule="auto"/>
        <w:rPr>
          <w:rFonts w:ascii="Sennheiser Office" w:hAnsi="Sennheiser Office"/>
        </w:rPr>
      </w:pPr>
    </w:p>
    <w:p w14:paraId="3DE7B0FF" w14:textId="212830C4" w:rsidR="005E6A88" w:rsidRPr="00F25D24" w:rsidRDefault="005E6A88" w:rsidP="005E6A88">
      <w:pPr>
        <w:spacing w:line="240" w:lineRule="auto"/>
        <w:rPr>
          <w:b/>
          <w:bCs/>
          <w:lang w:val="en-US"/>
        </w:rPr>
      </w:pPr>
      <w:bookmarkStart w:id="0" w:name="_Hlk515635723"/>
      <w:r w:rsidRPr="00F25D24">
        <w:rPr>
          <w:b/>
          <w:bCs/>
          <w:lang w:val="en-US"/>
        </w:rPr>
        <w:t xml:space="preserve">About the Sennheiser brand </w:t>
      </w:r>
    </w:p>
    <w:p w14:paraId="7C7DEFC3" w14:textId="77777777" w:rsidR="005E6A88" w:rsidRDefault="005E6A88" w:rsidP="005E6A88">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066416D6" w14:textId="77777777" w:rsidR="005E6A88" w:rsidRDefault="005E6A88" w:rsidP="005E6A88">
      <w:pPr>
        <w:spacing w:line="240" w:lineRule="auto"/>
        <w:rPr>
          <w:lang w:val="en-US"/>
        </w:rPr>
      </w:pPr>
    </w:p>
    <w:p w14:paraId="48CCC11F" w14:textId="77777777" w:rsidR="005E6A88" w:rsidRPr="0080423D" w:rsidRDefault="00E47591" w:rsidP="005E6A88">
      <w:pPr>
        <w:spacing w:line="240" w:lineRule="auto"/>
        <w:rPr>
          <w:color w:val="0095D5" w:themeColor="accent1"/>
          <w:szCs w:val="18"/>
          <w:lang w:val="en-US"/>
        </w:rPr>
      </w:pPr>
      <w:hyperlink r:id="rId38" w:history="1">
        <w:r w:rsidR="005E6A88" w:rsidRPr="0080423D">
          <w:rPr>
            <w:rStyle w:val="Hyperlink"/>
            <w:color w:val="0095D5" w:themeColor="accent1"/>
            <w:szCs w:val="18"/>
            <w:u w:val="none"/>
            <w:lang w:val="en-US"/>
          </w:rPr>
          <w:t>www.sennheiser.com</w:t>
        </w:r>
      </w:hyperlink>
      <w:r w:rsidR="005E6A88" w:rsidRPr="0080423D">
        <w:rPr>
          <w:color w:val="0095D5" w:themeColor="accent1"/>
          <w:szCs w:val="18"/>
          <w:lang w:val="en-US"/>
        </w:rPr>
        <w:t xml:space="preserve"> </w:t>
      </w:r>
    </w:p>
    <w:p w14:paraId="721990A2" w14:textId="77777777" w:rsidR="005E6A88" w:rsidRPr="0080423D" w:rsidRDefault="00E47591" w:rsidP="005E6A88">
      <w:pPr>
        <w:spacing w:line="240" w:lineRule="auto"/>
        <w:rPr>
          <w:color w:val="0095D5" w:themeColor="accent1"/>
          <w:szCs w:val="18"/>
          <w:lang w:val="en-US"/>
        </w:rPr>
      </w:pPr>
      <w:hyperlink r:id="rId39" w:history="1">
        <w:r w:rsidR="005E6A88" w:rsidRPr="0080423D">
          <w:rPr>
            <w:rStyle w:val="Hyperlink"/>
            <w:color w:val="0095D5" w:themeColor="accent1"/>
            <w:szCs w:val="18"/>
            <w:u w:val="none"/>
            <w:lang w:val="en-US"/>
          </w:rPr>
          <w:t>www.sennheiser-hearing.com</w:t>
        </w:r>
      </w:hyperlink>
    </w:p>
    <w:bookmarkEnd w:id="0"/>
    <w:p w14:paraId="59CE96E7" w14:textId="77777777" w:rsidR="005E6A88" w:rsidRPr="00F25D24" w:rsidRDefault="005E6A88" w:rsidP="005E6A88">
      <w:pPr>
        <w:pStyle w:val="About"/>
        <w:rPr>
          <w:lang w:val="en-US"/>
        </w:rPr>
      </w:pPr>
    </w:p>
    <w:p w14:paraId="65800617" w14:textId="77777777" w:rsidR="005E6A88" w:rsidRPr="00BB1A42" w:rsidRDefault="005E6A88" w:rsidP="005E6A88">
      <w:pPr>
        <w:pStyle w:val="About"/>
      </w:pPr>
    </w:p>
    <w:p w14:paraId="7B7688F4" w14:textId="77777777" w:rsidR="005E6A88" w:rsidRPr="00BB1A42" w:rsidRDefault="005E6A88" w:rsidP="005E6A88">
      <w:pPr>
        <w:pStyle w:val="Contact"/>
        <w:rPr>
          <w:b/>
        </w:rPr>
      </w:pPr>
      <w:r w:rsidRPr="00BB1A42">
        <w:rPr>
          <w:b/>
        </w:rPr>
        <w:t xml:space="preserve">Global </w:t>
      </w:r>
      <w:r>
        <w:rPr>
          <w:b/>
        </w:rPr>
        <w:t>Pro Audio</w:t>
      </w:r>
      <w:r w:rsidRPr="00BB1A42">
        <w:rPr>
          <w:b/>
        </w:rPr>
        <w:t xml:space="preserve"> Press Contact</w:t>
      </w:r>
      <w:r>
        <w:rPr>
          <w:b/>
        </w:rPr>
        <w:t xml:space="preserve"> </w:t>
      </w:r>
    </w:p>
    <w:p w14:paraId="0D70E85D" w14:textId="77777777" w:rsidR="005E6A88" w:rsidRPr="00BB1A42" w:rsidRDefault="005E6A88" w:rsidP="005E6A88">
      <w:pPr>
        <w:pStyle w:val="Contact"/>
      </w:pPr>
    </w:p>
    <w:p w14:paraId="3F8EE4AB" w14:textId="77777777" w:rsidR="005E6A88" w:rsidRPr="00BB1A42" w:rsidRDefault="005E6A88" w:rsidP="005E6A88">
      <w:pPr>
        <w:pStyle w:val="Contact"/>
        <w:rPr>
          <w:color w:val="0095D5"/>
        </w:rPr>
      </w:pPr>
      <w:r w:rsidRPr="00BB1A42">
        <w:rPr>
          <w:color w:val="0095D5"/>
        </w:rPr>
        <w:t>Stephanie Schmidt</w:t>
      </w:r>
    </w:p>
    <w:p w14:paraId="67E74664" w14:textId="77777777" w:rsidR="005E6A88" w:rsidRPr="00BB1A42" w:rsidRDefault="005E6A88" w:rsidP="005E6A88">
      <w:pPr>
        <w:pStyle w:val="Contact"/>
      </w:pPr>
      <w:r w:rsidRPr="00BB1A42">
        <w:t>Stephanie.schmidt@sennheiser.com</w:t>
      </w:r>
    </w:p>
    <w:p w14:paraId="2E84551A" w14:textId="77777777" w:rsidR="005E6A88" w:rsidRPr="00BB1A42" w:rsidRDefault="005E6A88" w:rsidP="005E6A88">
      <w:pPr>
        <w:pStyle w:val="Contact"/>
      </w:pPr>
      <w:r w:rsidRPr="00BB1A42">
        <w:t xml:space="preserve">+49 </w:t>
      </w:r>
      <w:r w:rsidRPr="00BB1A42">
        <w:rPr>
          <w:noProof/>
        </w:rPr>
        <w:t>(5130) 600 – 1275</w:t>
      </w:r>
    </w:p>
    <w:p w14:paraId="25C19A11" w14:textId="77777777" w:rsidR="005E6A88" w:rsidRPr="00BB1A42" w:rsidRDefault="005E6A88" w:rsidP="005E6A88">
      <w:pPr>
        <w:pStyle w:val="Contact"/>
      </w:pPr>
    </w:p>
    <w:p w14:paraId="2C48B7D5" w14:textId="4E9F6116" w:rsidR="0038583A" w:rsidRPr="001F660F" w:rsidRDefault="0038583A" w:rsidP="00945E93">
      <w:pPr>
        <w:pStyle w:val="Contact"/>
        <w:rPr>
          <w:lang w:val="en-US"/>
        </w:rPr>
      </w:pPr>
    </w:p>
    <w:sectPr w:rsidR="0038583A" w:rsidRPr="001F660F" w:rsidSect="009031C7">
      <w:headerReference w:type="default" r:id="rId40"/>
      <w:headerReference w:type="first" r:id="rId41"/>
      <w:footerReference w:type="first" r:id="rId4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FBF60" w14:textId="77777777" w:rsidR="007A0025" w:rsidRDefault="007A0025" w:rsidP="00CA1EB9">
      <w:pPr>
        <w:spacing w:line="240" w:lineRule="auto"/>
      </w:pPr>
      <w:r>
        <w:separator/>
      </w:r>
    </w:p>
  </w:endnote>
  <w:endnote w:type="continuationSeparator" w:id="0">
    <w:p w14:paraId="61503404" w14:textId="77777777" w:rsidR="007A0025" w:rsidRDefault="007A002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9CDBEA8-BE0D-4308-B4D4-CF6D735DBD29}"/>
    <w:embedBold r:id="rId2" w:fontKey="{814D1498-31DE-47DA-9D9D-D8D5CE5C7433}"/>
    <w:embedItalic r:id="rId3" w:fontKey="{66FF5BE6-6F4E-4F7C-BD95-93094C93F1EC}"/>
    <w:embedBoldItalic r:id="rId4" w:fontKey="{C5113881-8FB7-428C-9640-C98A2DB9E41B}"/>
  </w:font>
  <w:font w:name="Calibri">
    <w:panose1 w:val="020F0502020204030204"/>
    <w:charset w:val="00"/>
    <w:family w:val="swiss"/>
    <w:pitch w:val="variable"/>
    <w:sig w:usb0="E4002EFF" w:usb1="C000247B" w:usb2="00000009" w:usb3="00000000" w:csb0="000001FF" w:csb1="00000000"/>
    <w:embedRegular r:id="rId5" w:fontKey="{58627B39-A0C5-45E1-8A2C-D0C0DD9D747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0068241-8275-4C9C-9FA7-BE557758966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8108F" w14:textId="77777777" w:rsidR="007A0025" w:rsidRDefault="007A0025" w:rsidP="00CA1EB9">
      <w:pPr>
        <w:spacing w:line="240" w:lineRule="auto"/>
      </w:pPr>
      <w:r>
        <w:separator/>
      </w:r>
    </w:p>
  </w:footnote>
  <w:footnote w:type="continuationSeparator" w:id="0">
    <w:p w14:paraId="21975F47" w14:textId="77777777" w:rsidR="007A0025" w:rsidRDefault="007A002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r w:rsidR="00E47591">
      <w:fldChar w:fldCharType="begin"/>
    </w:r>
    <w:r w:rsidR="00E47591">
      <w:instrText xml:space="preserve"> NUMPAGES  \* Arabic  \* MERGEFORMAT </w:instrText>
    </w:r>
    <w:r w:rsidR="00E47591">
      <w:fldChar w:fldCharType="separate"/>
    </w:r>
    <w:r w:rsidR="002F1C8F">
      <w:rPr>
        <w:noProof/>
      </w:rPr>
      <w:t>2</w:t>
    </w:r>
    <w:r w:rsidR="00E4759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r w:rsidR="00E47591">
      <w:fldChar w:fldCharType="begin"/>
    </w:r>
    <w:r w:rsidR="00E47591">
      <w:instrText xml:space="preserve"> NUMPAGES  \* Arabic  \* MERGEFORMAT </w:instrText>
    </w:r>
    <w:r w:rsidR="00E47591">
      <w:fldChar w:fldCharType="separate"/>
    </w:r>
    <w:r w:rsidR="00A91B31">
      <w:rPr>
        <w:noProof/>
      </w:rPr>
      <w:t>2</w:t>
    </w:r>
    <w:r w:rsidR="00E4759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B458A7"/>
    <w:multiLevelType w:val="multilevel"/>
    <w:tmpl w:val="70CC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1F0C23"/>
    <w:multiLevelType w:val="multilevel"/>
    <w:tmpl w:val="A41A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B54F0"/>
    <w:multiLevelType w:val="multilevel"/>
    <w:tmpl w:val="71B0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1C07E1"/>
    <w:multiLevelType w:val="multilevel"/>
    <w:tmpl w:val="F43E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4735DD"/>
    <w:multiLevelType w:val="multilevel"/>
    <w:tmpl w:val="49628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C55413C"/>
    <w:multiLevelType w:val="hybridMultilevel"/>
    <w:tmpl w:val="AEC4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44E96382"/>
    <w:multiLevelType w:val="multilevel"/>
    <w:tmpl w:val="74C0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DC5142"/>
    <w:multiLevelType w:val="hybridMultilevel"/>
    <w:tmpl w:val="463C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5527DC5"/>
    <w:multiLevelType w:val="hybridMultilevel"/>
    <w:tmpl w:val="69AA0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7" w15:restartNumberingAfterBreak="0">
    <w:nsid w:val="63ED4F68"/>
    <w:multiLevelType w:val="multilevel"/>
    <w:tmpl w:val="2730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D020EE"/>
    <w:multiLevelType w:val="multilevel"/>
    <w:tmpl w:val="E21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4E1D4D"/>
    <w:multiLevelType w:val="multilevel"/>
    <w:tmpl w:val="6FEEA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EC06E8"/>
    <w:multiLevelType w:val="hybridMultilevel"/>
    <w:tmpl w:val="34EC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357627"/>
    <w:multiLevelType w:val="hybridMultilevel"/>
    <w:tmpl w:val="29EA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61A5A"/>
    <w:multiLevelType w:val="multilevel"/>
    <w:tmpl w:val="2D02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5C75F8"/>
    <w:multiLevelType w:val="hybridMultilevel"/>
    <w:tmpl w:val="E392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133D9C"/>
    <w:multiLevelType w:val="hybridMultilevel"/>
    <w:tmpl w:val="A43E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751157"/>
    <w:multiLevelType w:val="multilevel"/>
    <w:tmpl w:val="F3C4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36"/>
  </w:num>
  <w:num w:numId="4">
    <w:abstractNumId w:val="7"/>
  </w:num>
  <w:num w:numId="5">
    <w:abstractNumId w:val="28"/>
  </w:num>
  <w:num w:numId="6">
    <w:abstractNumId w:val="1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2"/>
  </w:num>
  <w:num w:numId="10">
    <w:abstractNumId w:val="1"/>
  </w:num>
  <w:num w:numId="11">
    <w:abstractNumId w:val="11"/>
  </w:num>
  <w:num w:numId="12">
    <w:abstractNumId w:val="25"/>
  </w:num>
  <w:num w:numId="13">
    <w:abstractNumId w:val="35"/>
  </w:num>
  <w:num w:numId="14">
    <w:abstractNumId w:val="5"/>
  </w:num>
  <w:num w:numId="15">
    <w:abstractNumId w:val="26"/>
  </w:num>
  <w:num w:numId="16">
    <w:abstractNumId w:val="17"/>
  </w:num>
  <w:num w:numId="17">
    <w:abstractNumId w:val="15"/>
  </w:num>
  <w:num w:numId="18">
    <w:abstractNumId w:val="12"/>
  </w:num>
  <w:num w:numId="19">
    <w:abstractNumId w:val="20"/>
  </w:num>
  <w:num w:numId="20">
    <w:abstractNumId w:val="21"/>
  </w:num>
  <w:num w:numId="21">
    <w:abstractNumId w:val="24"/>
  </w:num>
  <w:num w:numId="22">
    <w:abstractNumId w:val="0"/>
  </w:num>
  <w:num w:numId="23">
    <w:abstractNumId w:val="23"/>
  </w:num>
  <w:num w:numId="24">
    <w:abstractNumId w:val="32"/>
  </w:num>
  <w:num w:numId="25">
    <w:abstractNumId w:val="16"/>
  </w:num>
  <w:num w:numId="26">
    <w:abstractNumId w:val="34"/>
  </w:num>
  <w:num w:numId="27">
    <w:abstractNumId w:val="31"/>
  </w:num>
  <w:num w:numId="28">
    <w:abstractNumId w:val="19"/>
  </w:num>
  <w:num w:numId="29">
    <w:abstractNumId w:val="37"/>
  </w:num>
  <w:num w:numId="30">
    <w:abstractNumId w:val="9"/>
  </w:num>
  <w:num w:numId="31">
    <w:abstractNumId w:val="6"/>
  </w:num>
  <w:num w:numId="32">
    <w:abstractNumId w:val="10"/>
  </w:num>
  <w:num w:numId="33">
    <w:abstractNumId w:val="18"/>
  </w:num>
  <w:num w:numId="34">
    <w:abstractNumId w:val="38"/>
  </w:num>
  <w:num w:numId="35">
    <w:abstractNumId w:val="3"/>
  </w:num>
  <w:num w:numId="36">
    <w:abstractNumId w:val="30"/>
  </w:num>
  <w:num w:numId="37">
    <w:abstractNumId w:val="29"/>
  </w:num>
  <w:num w:numId="38">
    <w:abstractNumId w:val="33"/>
  </w:num>
  <w:num w:numId="39">
    <w:abstractNumId w:val="27"/>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0742E"/>
    <w:rsid w:val="000122DC"/>
    <w:rsid w:val="000134D7"/>
    <w:rsid w:val="00014BCA"/>
    <w:rsid w:val="00016249"/>
    <w:rsid w:val="0001632B"/>
    <w:rsid w:val="0001676E"/>
    <w:rsid w:val="00017A0E"/>
    <w:rsid w:val="00021722"/>
    <w:rsid w:val="00032127"/>
    <w:rsid w:val="00034102"/>
    <w:rsid w:val="00034424"/>
    <w:rsid w:val="00037440"/>
    <w:rsid w:val="000451AC"/>
    <w:rsid w:val="00046898"/>
    <w:rsid w:val="00047D6A"/>
    <w:rsid w:val="00052598"/>
    <w:rsid w:val="00052D8B"/>
    <w:rsid w:val="000534CD"/>
    <w:rsid w:val="00060BEE"/>
    <w:rsid w:val="00061541"/>
    <w:rsid w:val="0006221A"/>
    <w:rsid w:val="00062A68"/>
    <w:rsid w:val="000650C7"/>
    <w:rsid w:val="00066B37"/>
    <w:rsid w:val="00071D44"/>
    <w:rsid w:val="00082526"/>
    <w:rsid w:val="00082FEB"/>
    <w:rsid w:val="000845EB"/>
    <w:rsid w:val="000850F9"/>
    <w:rsid w:val="00086BC7"/>
    <w:rsid w:val="0009193E"/>
    <w:rsid w:val="00093230"/>
    <w:rsid w:val="0009384F"/>
    <w:rsid w:val="000A054A"/>
    <w:rsid w:val="000A651D"/>
    <w:rsid w:val="000B0368"/>
    <w:rsid w:val="000B16C2"/>
    <w:rsid w:val="000B26A3"/>
    <w:rsid w:val="000C07FC"/>
    <w:rsid w:val="000C1C9D"/>
    <w:rsid w:val="000C3C6E"/>
    <w:rsid w:val="000D07C3"/>
    <w:rsid w:val="000E4733"/>
    <w:rsid w:val="000E558A"/>
    <w:rsid w:val="000F042A"/>
    <w:rsid w:val="000F1105"/>
    <w:rsid w:val="000F1B7D"/>
    <w:rsid w:val="000F4A5A"/>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416D9"/>
    <w:rsid w:val="00147A66"/>
    <w:rsid w:val="00152FA9"/>
    <w:rsid w:val="0015315E"/>
    <w:rsid w:val="00156ADD"/>
    <w:rsid w:val="00161E89"/>
    <w:rsid w:val="001624CA"/>
    <w:rsid w:val="0016666F"/>
    <w:rsid w:val="0016778C"/>
    <w:rsid w:val="001747E2"/>
    <w:rsid w:val="0017710D"/>
    <w:rsid w:val="00177338"/>
    <w:rsid w:val="00182EBC"/>
    <w:rsid w:val="00186350"/>
    <w:rsid w:val="001A0CD9"/>
    <w:rsid w:val="001A4260"/>
    <w:rsid w:val="001A5A7D"/>
    <w:rsid w:val="001A6DF3"/>
    <w:rsid w:val="001B46A8"/>
    <w:rsid w:val="001B4AAA"/>
    <w:rsid w:val="001B4B52"/>
    <w:rsid w:val="001C00CF"/>
    <w:rsid w:val="001C63D8"/>
    <w:rsid w:val="001D1D15"/>
    <w:rsid w:val="001D4E25"/>
    <w:rsid w:val="001E0C8F"/>
    <w:rsid w:val="001E436C"/>
    <w:rsid w:val="001F18DC"/>
    <w:rsid w:val="001F3001"/>
    <w:rsid w:val="001F660F"/>
    <w:rsid w:val="002008AB"/>
    <w:rsid w:val="00201B36"/>
    <w:rsid w:val="00203C58"/>
    <w:rsid w:val="002057CE"/>
    <w:rsid w:val="002075EF"/>
    <w:rsid w:val="00213B6E"/>
    <w:rsid w:val="002206C4"/>
    <w:rsid w:val="0023030F"/>
    <w:rsid w:val="002303EE"/>
    <w:rsid w:val="002332F1"/>
    <w:rsid w:val="00235506"/>
    <w:rsid w:val="002356E0"/>
    <w:rsid w:val="00235C08"/>
    <w:rsid w:val="002409B4"/>
    <w:rsid w:val="00245322"/>
    <w:rsid w:val="002465AA"/>
    <w:rsid w:val="00247165"/>
    <w:rsid w:val="002502A3"/>
    <w:rsid w:val="00257E72"/>
    <w:rsid w:val="002607A7"/>
    <w:rsid w:val="00262172"/>
    <w:rsid w:val="002630BE"/>
    <w:rsid w:val="00266F61"/>
    <w:rsid w:val="00273293"/>
    <w:rsid w:val="00276C01"/>
    <w:rsid w:val="00280603"/>
    <w:rsid w:val="00282A73"/>
    <w:rsid w:val="00282A8D"/>
    <w:rsid w:val="002834AA"/>
    <w:rsid w:val="00284363"/>
    <w:rsid w:val="00284959"/>
    <w:rsid w:val="002849F1"/>
    <w:rsid w:val="00286F89"/>
    <w:rsid w:val="002917A2"/>
    <w:rsid w:val="002A24D0"/>
    <w:rsid w:val="002A4A24"/>
    <w:rsid w:val="002A54F5"/>
    <w:rsid w:val="002B228B"/>
    <w:rsid w:val="002B4D35"/>
    <w:rsid w:val="002B7498"/>
    <w:rsid w:val="002C0D9B"/>
    <w:rsid w:val="002C10B6"/>
    <w:rsid w:val="002C4738"/>
    <w:rsid w:val="002C59ED"/>
    <w:rsid w:val="002C6F4D"/>
    <w:rsid w:val="002C7064"/>
    <w:rsid w:val="002D11A8"/>
    <w:rsid w:val="002D48BD"/>
    <w:rsid w:val="002D6BD2"/>
    <w:rsid w:val="002E6AC4"/>
    <w:rsid w:val="002F1C8F"/>
    <w:rsid w:val="002F5492"/>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0BB"/>
    <w:rsid w:val="003708EA"/>
    <w:rsid w:val="00372321"/>
    <w:rsid w:val="00373F92"/>
    <w:rsid w:val="00375ACD"/>
    <w:rsid w:val="0038583A"/>
    <w:rsid w:val="00387600"/>
    <w:rsid w:val="00387744"/>
    <w:rsid w:val="00392136"/>
    <w:rsid w:val="003A26C2"/>
    <w:rsid w:val="003A4922"/>
    <w:rsid w:val="003A649F"/>
    <w:rsid w:val="003B10B0"/>
    <w:rsid w:val="003B6F65"/>
    <w:rsid w:val="003C59A5"/>
    <w:rsid w:val="003C5BCC"/>
    <w:rsid w:val="003C7791"/>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090"/>
    <w:rsid w:val="00431785"/>
    <w:rsid w:val="00431AD7"/>
    <w:rsid w:val="004332C4"/>
    <w:rsid w:val="00441690"/>
    <w:rsid w:val="00442551"/>
    <w:rsid w:val="00450FE3"/>
    <w:rsid w:val="004510F7"/>
    <w:rsid w:val="00451F9E"/>
    <w:rsid w:val="00453B3E"/>
    <w:rsid w:val="004555C1"/>
    <w:rsid w:val="00457DDA"/>
    <w:rsid w:val="00462AE9"/>
    <w:rsid w:val="00474E4B"/>
    <w:rsid w:val="00482D82"/>
    <w:rsid w:val="004832E6"/>
    <w:rsid w:val="00484395"/>
    <w:rsid w:val="00490C42"/>
    <w:rsid w:val="004A142D"/>
    <w:rsid w:val="004A40F5"/>
    <w:rsid w:val="004A430D"/>
    <w:rsid w:val="004B1668"/>
    <w:rsid w:val="004C0F88"/>
    <w:rsid w:val="004C3017"/>
    <w:rsid w:val="004D1199"/>
    <w:rsid w:val="004D4E8A"/>
    <w:rsid w:val="004D65AA"/>
    <w:rsid w:val="004E0A54"/>
    <w:rsid w:val="004E19A6"/>
    <w:rsid w:val="004E4164"/>
    <w:rsid w:val="004E7F9A"/>
    <w:rsid w:val="004F31F9"/>
    <w:rsid w:val="004F355A"/>
    <w:rsid w:val="004F79CB"/>
    <w:rsid w:val="00500E07"/>
    <w:rsid w:val="00504A34"/>
    <w:rsid w:val="00505597"/>
    <w:rsid w:val="00507935"/>
    <w:rsid w:val="005215B1"/>
    <w:rsid w:val="00523995"/>
    <w:rsid w:val="0052414A"/>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63A3A"/>
    <w:rsid w:val="00572758"/>
    <w:rsid w:val="005735C2"/>
    <w:rsid w:val="00574BF2"/>
    <w:rsid w:val="00576746"/>
    <w:rsid w:val="00580709"/>
    <w:rsid w:val="00581015"/>
    <w:rsid w:val="00583AAC"/>
    <w:rsid w:val="00584432"/>
    <w:rsid w:val="00584E31"/>
    <w:rsid w:val="00585911"/>
    <w:rsid w:val="00592612"/>
    <w:rsid w:val="005A0B2C"/>
    <w:rsid w:val="005A1341"/>
    <w:rsid w:val="005A2891"/>
    <w:rsid w:val="005A3459"/>
    <w:rsid w:val="005B69E0"/>
    <w:rsid w:val="005C1F67"/>
    <w:rsid w:val="005C346B"/>
    <w:rsid w:val="005C5F50"/>
    <w:rsid w:val="005C698C"/>
    <w:rsid w:val="005D571F"/>
    <w:rsid w:val="005E1DDC"/>
    <w:rsid w:val="005E34A2"/>
    <w:rsid w:val="005E4083"/>
    <w:rsid w:val="005E6A88"/>
    <w:rsid w:val="005F375F"/>
    <w:rsid w:val="005F74D3"/>
    <w:rsid w:val="0060142B"/>
    <w:rsid w:val="006031BF"/>
    <w:rsid w:val="006033A5"/>
    <w:rsid w:val="006039A5"/>
    <w:rsid w:val="006051BB"/>
    <w:rsid w:val="006108B6"/>
    <w:rsid w:val="0061769A"/>
    <w:rsid w:val="00621A61"/>
    <w:rsid w:val="0062293A"/>
    <w:rsid w:val="00627B1F"/>
    <w:rsid w:val="00631B22"/>
    <w:rsid w:val="00633157"/>
    <w:rsid w:val="00633754"/>
    <w:rsid w:val="0063731D"/>
    <w:rsid w:val="00643C99"/>
    <w:rsid w:val="00645368"/>
    <w:rsid w:val="006478D9"/>
    <w:rsid w:val="006502F1"/>
    <w:rsid w:val="00661A9C"/>
    <w:rsid w:val="006626CC"/>
    <w:rsid w:val="00665D96"/>
    <w:rsid w:val="00667104"/>
    <w:rsid w:val="00670200"/>
    <w:rsid w:val="006758C2"/>
    <w:rsid w:val="00675D6D"/>
    <w:rsid w:val="00675EC3"/>
    <w:rsid w:val="00681E70"/>
    <w:rsid w:val="006821CB"/>
    <w:rsid w:val="0068243D"/>
    <w:rsid w:val="00684335"/>
    <w:rsid w:val="00686D52"/>
    <w:rsid w:val="006909C7"/>
    <w:rsid w:val="00690B64"/>
    <w:rsid w:val="00692D50"/>
    <w:rsid w:val="0069441D"/>
    <w:rsid w:val="006967BE"/>
    <w:rsid w:val="006A2CC5"/>
    <w:rsid w:val="006A6745"/>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4DF5"/>
    <w:rsid w:val="006F5634"/>
    <w:rsid w:val="006F755F"/>
    <w:rsid w:val="00701A09"/>
    <w:rsid w:val="007069E0"/>
    <w:rsid w:val="007075B5"/>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0025"/>
    <w:rsid w:val="007A2D75"/>
    <w:rsid w:val="007A53BD"/>
    <w:rsid w:val="007A5F92"/>
    <w:rsid w:val="007B0147"/>
    <w:rsid w:val="007B7C43"/>
    <w:rsid w:val="007C2184"/>
    <w:rsid w:val="007C3608"/>
    <w:rsid w:val="007C4F79"/>
    <w:rsid w:val="007C5F04"/>
    <w:rsid w:val="007C6B1C"/>
    <w:rsid w:val="007C6C67"/>
    <w:rsid w:val="007D0FC1"/>
    <w:rsid w:val="007D1325"/>
    <w:rsid w:val="007D3E22"/>
    <w:rsid w:val="007D42AD"/>
    <w:rsid w:val="007D50B6"/>
    <w:rsid w:val="007D6683"/>
    <w:rsid w:val="007D6E8D"/>
    <w:rsid w:val="007E2E35"/>
    <w:rsid w:val="007E3807"/>
    <w:rsid w:val="007E45D0"/>
    <w:rsid w:val="007E6EAA"/>
    <w:rsid w:val="007F2058"/>
    <w:rsid w:val="007F2068"/>
    <w:rsid w:val="007F2B18"/>
    <w:rsid w:val="007F53DD"/>
    <w:rsid w:val="00800E20"/>
    <w:rsid w:val="008042D1"/>
    <w:rsid w:val="00806C0C"/>
    <w:rsid w:val="00806E23"/>
    <w:rsid w:val="00810BAE"/>
    <w:rsid w:val="00812113"/>
    <w:rsid w:val="0081434A"/>
    <w:rsid w:val="0081435E"/>
    <w:rsid w:val="008153F8"/>
    <w:rsid w:val="00821B10"/>
    <w:rsid w:val="00826BC7"/>
    <w:rsid w:val="0083019D"/>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13FB"/>
    <w:rsid w:val="00873628"/>
    <w:rsid w:val="0087566E"/>
    <w:rsid w:val="00880B94"/>
    <w:rsid w:val="00880BFE"/>
    <w:rsid w:val="0088387D"/>
    <w:rsid w:val="00886E20"/>
    <w:rsid w:val="00892E5F"/>
    <w:rsid w:val="008936EE"/>
    <w:rsid w:val="008A0B53"/>
    <w:rsid w:val="008A2E98"/>
    <w:rsid w:val="008A3BF3"/>
    <w:rsid w:val="008A62B2"/>
    <w:rsid w:val="008A63A3"/>
    <w:rsid w:val="008A7B85"/>
    <w:rsid w:val="008B3DD9"/>
    <w:rsid w:val="008C5945"/>
    <w:rsid w:val="008C6829"/>
    <w:rsid w:val="008D05B8"/>
    <w:rsid w:val="008D372F"/>
    <w:rsid w:val="008D4B61"/>
    <w:rsid w:val="008D5B56"/>
    <w:rsid w:val="008D6CAB"/>
    <w:rsid w:val="008E15EB"/>
    <w:rsid w:val="008E477E"/>
    <w:rsid w:val="008E571F"/>
    <w:rsid w:val="008E5C1C"/>
    <w:rsid w:val="008E5D5C"/>
    <w:rsid w:val="008E7699"/>
    <w:rsid w:val="008F3CED"/>
    <w:rsid w:val="008F559F"/>
    <w:rsid w:val="00901209"/>
    <w:rsid w:val="00902F4D"/>
    <w:rsid w:val="00902FA2"/>
    <w:rsid w:val="009031C7"/>
    <w:rsid w:val="00905AF5"/>
    <w:rsid w:val="009076D6"/>
    <w:rsid w:val="00917FDF"/>
    <w:rsid w:val="00922007"/>
    <w:rsid w:val="00922ACD"/>
    <w:rsid w:val="009251D8"/>
    <w:rsid w:val="009302B0"/>
    <w:rsid w:val="00931C8D"/>
    <w:rsid w:val="009320A9"/>
    <w:rsid w:val="00937175"/>
    <w:rsid w:val="00937C90"/>
    <w:rsid w:val="00945E93"/>
    <w:rsid w:val="00946B67"/>
    <w:rsid w:val="00956166"/>
    <w:rsid w:val="009608D0"/>
    <w:rsid w:val="00962054"/>
    <w:rsid w:val="00963927"/>
    <w:rsid w:val="0096404E"/>
    <w:rsid w:val="00964682"/>
    <w:rsid w:val="009671EA"/>
    <w:rsid w:val="0097112C"/>
    <w:rsid w:val="00973C07"/>
    <w:rsid w:val="00974D46"/>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4912"/>
    <w:rsid w:val="009E499E"/>
    <w:rsid w:val="009E7A10"/>
    <w:rsid w:val="009F136E"/>
    <w:rsid w:val="009F7EAC"/>
    <w:rsid w:val="00A02C88"/>
    <w:rsid w:val="00A06005"/>
    <w:rsid w:val="00A06726"/>
    <w:rsid w:val="00A079C0"/>
    <w:rsid w:val="00A109C5"/>
    <w:rsid w:val="00A10D64"/>
    <w:rsid w:val="00A11584"/>
    <w:rsid w:val="00A1701D"/>
    <w:rsid w:val="00A22CED"/>
    <w:rsid w:val="00A26180"/>
    <w:rsid w:val="00A325B4"/>
    <w:rsid w:val="00A32B06"/>
    <w:rsid w:val="00A35505"/>
    <w:rsid w:val="00A36938"/>
    <w:rsid w:val="00A36C6A"/>
    <w:rsid w:val="00A40098"/>
    <w:rsid w:val="00A4309A"/>
    <w:rsid w:val="00A509FC"/>
    <w:rsid w:val="00A5145A"/>
    <w:rsid w:val="00A528D9"/>
    <w:rsid w:val="00A52B1E"/>
    <w:rsid w:val="00A55E69"/>
    <w:rsid w:val="00A56DA5"/>
    <w:rsid w:val="00A601D8"/>
    <w:rsid w:val="00A61908"/>
    <w:rsid w:val="00A65088"/>
    <w:rsid w:val="00A67D35"/>
    <w:rsid w:val="00A70505"/>
    <w:rsid w:val="00A710ED"/>
    <w:rsid w:val="00A7203E"/>
    <w:rsid w:val="00A82AC2"/>
    <w:rsid w:val="00A84B2B"/>
    <w:rsid w:val="00A8551F"/>
    <w:rsid w:val="00A9144B"/>
    <w:rsid w:val="00A91B31"/>
    <w:rsid w:val="00A92F4F"/>
    <w:rsid w:val="00A9407E"/>
    <w:rsid w:val="00A95584"/>
    <w:rsid w:val="00A9625E"/>
    <w:rsid w:val="00A9749F"/>
    <w:rsid w:val="00AA1DB9"/>
    <w:rsid w:val="00AA4F06"/>
    <w:rsid w:val="00AB0C5A"/>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5BDA"/>
    <w:rsid w:val="00B17689"/>
    <w:rsid w:val="00B20E88"/>
    <w:rsid w:val="00B21D9D"/>
    <w:rsid w:val="00B30D6D"/>
    <w:rsid w:val="00B312CC"/>
    <w:rsid w:val="00B3544D"/>
    <w:rsid w:val="00B374C6"/>
    <w:rsid w:val="00B4500E"/>
    <w:rsid w:val="00B476AD"/>
    <w:rsid w:val="00B5217E"/>
    <w:rsid w:val="00B55601"/>
    <w:rsid w:val="00B56D8B"/>
    <w:rsid w:val="00B658A8"/>
    <w:rsid w:val="00B74CE0"/>
    <w:rsid w:val="00B76701"/>
    <w:rsid w:val="00B76B99"/>
    <w:rsid w:val="00B843F1"/>
    <w:rsid w:val="00B85593"/>
    <w:rsid w:val="00B94486"/>
    <w:rsid w:val="00B94EA2"/>
    <w:rsid w:val="00B96AD3"/>
    <w:rsid w:val="00B97D0D"/>
    <w:rsid w:val="00B97F45"/>
    <w:rsid w:val="00BA36D4"/>
    <w:rsid w:val="00BA68D9"/>
    <w:rsid w:val="00BA6A0B"/>
    <w:rsid w:val="00BA720D"/>
    <w:rsid w:val="00BB16BE"/>
    <w:rsid w:val="00BB6C23"/>
    <w:rsid w:val="00BC4C8D"/>
    <w:rsid w:val="00BD1602"/>
    <w:rsid w:val="00BD3B69"/>
    <w:rsid w:val="00BD5E46"/>
    <w:rsid w:val="00BE0D8C"/>
    <w:rsid w:val="00BE46CF"/>
    <w:rsid w:val="00BE56F7"/>
    <w:rsid w:val="00BE7969"/>
    <w:rsid w:val="00BF520E"/>
    <w:rsid w:val="00BF7D6F"/>
    <w:rsid w:val="00C02462"/>
    <w:rsid w:val="00C02C6E"/>
    <w:rsid w:val="00C038CD"/>
    <w:rsid w:val="00C0425D"/>
    <w:rsid w:val="00C04E86"/>
    <w:rsid w:val="00C06D27"/>
    <w:rsid w:val="00C13539"/>
    <w:rsid w:val="00C16707"/>
    <w:rsid w:val="00C20AE4"/>
    <w:rsid w:val="00C24DAB"/>
    <w:rsid w:val="00C264BE"/>
    <w:rsid w:val="00C27026"/>
    <w:rsid w:val="00C30400"/>
    <w:rsid w:val="00C30C91"/>
    <w:rsid w:val="00C32FE0"/>
    <w:rsid w:val="00C363B8"/>
    <w:rsid w:val="00C40047"/>
    <w:rsid w:val="00C413D7"/>
    <w:rsid w:val="00C41533"/>
    <w:rsid w:val="00C42C03"/>
    <w:rsid w:val="00C432A6"/>
    <w:rsid w:val="00C44D9D"/>
    <w:rsid w:val="00C45583"/>
    <w:rsid w:val="00C4595B"/>
    <w:rsid w:val="00C46968"/>
    <w:rsid w:val="00C472D4"/>
    <w:rsid w:val="00C501C8"/>
    <w:rsid w:val="00C5286F"/>
    <w:rsid w:val="00C54437"/>
    <w:rsid w:val="00C54A26"/>
    <w:rsid w:val="00C62933"/>
    <w:rsid w:val="00C62D4C"/>
    <w:rsid w:val="00C63212"/>
    <w:rsid w:val="00C64EFC"/>
    <w:rsid w:val="00C75488"/>
    <w:rsid w:val="00C768CF"/>
    <w:rsid w:val="00C76F9F"/>
    <w:rsid w:val="00C77D48"/>
    <w:rsid w:val="00C8099E"/>
    <w:rsid w:val="00C85083"/>
    <w:rsid w:val="00C875BF"/>
    <w:rsid w:val="00C91ACD"/>
    <w:rsid w:val="00C931A2"/>
    <w:rsid w:val="00C94578"/>
    <w:rsid w:val="00CA18BB"/>
    <w:rsid w:val="00CA1EB9"/>
    <w:rsid w:val="00CA5329"/>
    <w:rsid w:val="00CA535D"/>
    <w:rsid w:val="00CB56B8"/>
    <w:rsid w:val="00CB73FD"/>
    <w:rsid w:val="00CC06C6"/>
    <w:rsid w:val="00CC14E7"/>
    <w:rsid w:val="00CC19FC"/>
    <w:rsid w:val="00CC211F"/>
    <w:rsid w:val="00CC48A7"/>
    <w:rsid w:val="00CC51AA"/>
    <w:rsid w:val="00CC702E"/>
    <w:rsid w:val="00CD11F1"/>
    <w:rsid w:val="00CD1FD2"/>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4949"/>
    <w:rsid w:val="00D1718B"/>
    <w:rsid w:val="00D22EA6"/>
    <w:rsid w:val="00D245A7"/>
    <w:rsid w:val="00D25F97"/>
    <w:rsid w:val="00D27D88"/>
    <w:rsid w:val="00D316A0"/>
    <w:rsid w:val="00D371A8"/>
    <w:rsid w:val="00D43479"/>
    <w:rsid w:val="00D446D4"/>
    <w:rsid w:val="00D44A1A"/>
    <w:rsid w:val="00D461DF"/>
    <w:rsid w:val="00D465F2"/>
    <w:rsid w:val="00D4710A"/>
    <w:rsid w:val="00D52A48"/>
    <w:rsid w:val="00D5457A"/>
    <w:rsid w:val="00D57D59"/>
    <w:rsid w:val="00D60567"/>
    <w:rsid w:val="00D62E03"/>
    <w:rsid w:val="00D644ED"/>
    <w:rsid w:val="00D64910"/>
    <w:rsid w:val="00D66D44"/>
    <w:rsid w:val="00D7116C"/>
    <w:rsid w:val="00D75749"/>
    <w:rsid w:val="00D80A6A"/>
    <w:rsid w:val="00D80B51"/>
    <w:rsid w:val="00D843A0"/>
    <w:rsid w:val="00D866B6"/>
    <w:rsid w:val="00D95391"/>
    <w:rsid w:val="00D97B9A"/>
    <w:rsid w:val="00DA233F"/>
    <w:rsid w:val="00DA5CB2"/>
    <w:rsid w:val="00DA6C29"/>
    <w:rsid w:val="00DA7CA1"/>
    <w:rsid w:val="00DB26F5"/>
    <w:rsid w:val="00DB56CC"/>
    <w:rsid w:val="00DC17E0"/>
    <w:rsid w:val="00DC623E"/>
    <w:rsid w:val="00DC69CF"/>
    <w:rsid w:val="00DC6E90"/>
    <w:rsid w:val="00DC7B29"/>
    <w:rsid w:val="00DD2D4B"/>
    <w:rsid w:val="00DD7E59"/>
    <w:rsid w:val="00DE36E4"/>
    <w:rsid w:val="00DF7B7B"/>
    <w:rsid w:val="00E00064"/>
    <w:rsid w:val="00E0006B"/>
    <w:rsid w:val="00E00140"/>
    <w:rsid w:val="00E01A8A"/>
    <w:rsid w:val="00E01F66"/>
    <w:rsid w:val="00E04293"/>
    <w:rsid w:val="00E059B3"/>
    <w:rsid w:val="00E07D1D"/>
    <w:rsid w:val="00E111F2"/>
    <w:rsid w:val="00E11A3A"/>
    <w:rsid w:val="00E13D2B"/>
    <w:rsid w:val="00E14B73"/>
    <w:rsid w:val="00E155DE"/>
    <w:rsid w:val="00E1691E"/>
    <w:rsid w:val="00E233E0"/>
    <w:rsid w:val="00E255D6"/>
    <w:rsid w:val="00E32CED"/>
    <w:rsid w:val="00E35DB5"/>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74A57"/>
    <w:rsid w:val="00E80EB2"/>
    <w:rsid w:val="00E86685"/>
    <w:rsid w:val="00E934C3"/>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0DC6"/>
    <w:rsid w:val="00EE6A45"/>
    <w:rsid w:val="00EF2A43"/>
    <w:rsid w:val="00EF3481"/>
    <w:rsid w:val="00EF7E86"/>
    <w:rsid w:val="00F0145D"/>
    <w:rsid w:val="00F02C70"/>
    <w:rsid w:val="00F04130"/>
    <w:rsid w:val="00F07328"/>
    <w:rsid w:val="00F175B3"/>
    <w:rsid w:val="00F1798E"/>
    <w:rsid w:val="00F2105D"/>
    <w:rsid w:val="00F21E95"/>
    <w:rsid w:val="00F23A6D"/>
    <w:rsid w:val="00F2427F"/>
    <w:rsid w:val="00F31887"/>
    <w:rsid w:val="00F32537"/>
    <w:rsid w:val="00F33DD9"/>
    <w:rsid w:val="00F4039B"/>
    <w:rsid w:val="00F41998"/>
    <w:rsid w:val="00F43E67"/>
    <w:rsid w:val="00F443E5"/>
    <w:rsid w:val="00F45AA6"/>
    <w:rsid w:val="00F45E6D"/>
    <w:rsid w:val="00F45F5C"/>
    <w:rsid w:val="00F461D3"/>
    <w:rsid w:val="00F47AA5"/>
    <w:rsid w:val="00F54F29"/>
    <w:rsid w:val="00F563C4"/>
    <w:rsid w:val="00F708DF"/>
    <w:rsid w:val="00F75316"/>
    <w:rsid w:val="00F83D75"/>
    <w:rsid w:val="00F85126"/>
    <w:rsid w:val="00F864A8"/>
    <w:rsid w:val="00F92945"/>
    <w:rsid w:val="00F92E39"/>
    <w:rsid w:val="00F96136"/>
    <w:rsid w:val="00F973D7"/>
    <w:rsid w:val="00FA0620"/>
    <w:rsid w:val="00FA202C"/>
    <w:rsid w:val="00FB055E"/>
    <w:rsid w:val="00FB1E24"/>
    <w:rsid w:val="00FB614F"/>
    <w:rsid w:val="00FB764F"/>
    <w:rsid w:val="00FC5257"/>
    <w:rsid w:val="00FC67FA"/>
    <w:rsid w:val="00FC7F33"/>
    <w:rsid w:val="00FD1923"/>
    <w:rsid w:val="00FD21F9"/>
    <w:rsid w:val="00FD3B74"/>
    <w:rsid w:val="00FD4D6E"/>
    <w:rsid w:val="00FD69BF"/>
    <w:rsid w:val="00FD6D26"/>
    <w:rsid w:val="00FE0F6C"/>
    <w:rsid w:val="00FE1588"/>
    <w:rsid w:val="00FE2217"/>
    <w:rsid w:val="00FE562B"/>
    <w:rsid w:val="00FE5FA5"/>
    <w:rsid w:val="00FE7FBB"/>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D8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 w:type="paragraph" w:styleId="FootnoteText">
    <w:name w:val="footnote text"/>
    <w:basedOn w:val="Normal"/>
    <w:link w:val="FootnoteTextChar"/>
    <w:uiPriority w:val="99"/>
    <w:semiHidden/>
    <w:unhideWhenUsed/>
    <w:rsid w:val="00A7203E"/>
    <w:pPr>
      <w:spacing w:line="240" w:lineRule="auto"/>
    </w:pPr>
    <w:rPr>
      <w:sz w:val="20"/>
      <w:szCs w:val="20"/>
    </w:rPr>
  </w:style>
  <w:style w:type="character" w:customStyle="1" w:styleId="FootnoteTextChar">
    <w:name w:val="Footnote Text Char"/>
    <w:basedOn w:val="DefaultParagraphFont"/>
    <w:link w:val="FootnoteText"/>
    <w:uiPriority w:val="99"/>
    <w:semiHidden/>
    <w:rsid w:val="00A7203E"/>
    <w:rPr>
      <w:sz w:val="20"/>
      <w:szCs w:val="20"/>
      <w:lang w:val="en-GB"/>
    </w:rPr>
  </w:style>
  <w:style w:type="character" w:styleId="FootnoteReference">
    <w:name w:val="footnote reference"/>
    <w:basedOn w:val="DefaultParagraphFont"/>
    <w:uiPriority w:val="99"/>
    <w:semiHidden/>
    <w:unhideWhenUsed/>
    <w:rsid w:val="00A7203E"/>
    <w:rPr>
      <w:vertAlign w:val="superscript"/>
    </w:rPr>
  </w:style>
  <w:style w:type="paragraph" w:styleId="Revision">
    <w:name w:val="Revision"/>
    <w:hidden/>
    <w:uiPriority w:val="99"/>
    <w:semiHidden/>
    <w:rsid w:val="00F461D3"/>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30824847">
      <w:bodyDiv w:val="1"/>
      <w:marLeft w:val="0"/>
      <w:marRight w:val="0"/>
      <w:marTop w:val="0"/>
      <w:marBottom w:val="0"/>
      <w:divBdr>
        <w:top w:val="none" w:sz="0" w:space="0" w:color="auto"/>
        <w:left w:val="none" w:sz="0" w:space="0" w:color="auto"/>
        <w:bottom w:val="none" w:sz="0" w:space="0" w:color="auto"/>
        <w:right w:val="none" w:sz="0" w:space="0" w:color="auto"/>
      </w:divBdr>
    </w:div>
    <w:div w:id="146291707">
      <w:bodyDiv w:val="1"/>
      <w:marLeft w:val="0"/>
      <w:marRight w:val="0"/>
      <w:marTop w:val="0"/>
      <w:marBottom w:val="0"/>
      <w:divBdr>
        <w:top w:val="none" w:sz="0" w:space="0" w:color="auto"/>
        <w:left w:val="none" w:sz="0" w:space="0" w:color="auto"/>
        <w:bottom w:val="none" w:sz="0" w:space="0" w:color="auto"/>
        <w:right w:val="none" w:sz="0" w:space="0" w:color="auto"/>
      </w:divBdr>
    </w:div>
    <w:div w:id="160391179">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15976801">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443713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723930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519663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81739821">
      <w:bodyDiv w:val="1"/>
      <w:marLeft w:val="0"/>
      <w:marRight w:val="0"/>
      <w:marTop w:val="0"/>
      <w:marBottom w:val="0"/>
      <w:divBdr>
        <w:top w:val="none" w:sz="0" w:space="0" w:color="auto"/>
        <w:left w:val="none" w:sz="0" w:space="0" w:color="auto"/>
        <w:bottom w:val="none" w:sz="0" w:space="0" w:color="auto"/>
        <w:right w:val="none" w:sz="0" w:space="0" w:color="auto"/>
      </w:divBdr>
      <w:divsChild>
        <w:div w:id="1453860853">
          <w:marLeft w:val="0"/>
          <w:marRight w:val="0"/>
          <w:marTop w:val="0"/>
          <w:marBottom w:val="0"/>
          <w:divBdr>
            <w:top w:val="none" w:sz="0" w:space="0" w:color="auto"/>
            <w:left w:val="none" w:sz="0" w:space="0" w:color="auto"/>
            <w:bottom w:val="none" w:sz="0" w:space="0" w:color="auto"/>
            <w:right w:val="none" w:sz="0" w:space="0" w:color="auto"/>
          </w:divBdr>
        </w:div>
        <w:div w:id="926307499">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309044">
      <w:bodyDiv w:val="1"/>
      <w:marLeft w:val="0"/>
      <w:marRight w:val="0"/>
      <w:marTop w:val="0"/>
      <w:marBottom w:val="0"/>
      <w:divBdr>
        <w:top w:val="none" w:sz="0" w:space="0" w:color="auto"/>
        <w:left w:val="none" w:sz="0" w:space="0" w:color="auto"/>
        <w:bottom w:val="none" w:sz="0" w:space="0" w:color="auto"/>
        <w:right w:val="none" w:sz="0" w:space="0" w:color="auto"/>
      </w:divBdr>
      <w:divsChild>
        <w:div w:id="1315377602">
          <w:marLeft w:val="0"/>
          <w:marRight w:val="0"/>
          <w:marTop w:val="900"/>
          <w:marBottom w:val="100"/>
          <w:divBdr>
            <w:top w:val="none" w:sz="0" w:space="0" w:color="auto"/>
            <w:left w:val="none" w:sz="0" w:space="0" w:color="auto"/>
            <w:bottom w:val="none" w:sz="0" w:space="0" w:color="auto"/>
            <w:right w:val="none" w:sz="0" w:space="0" w:color="auto"/>
          </w:divBdr>
        </w:div>
      </w:divsChild>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671941">
      <w:bodyDiv w:val="1"/>
      <w:marLeft w:val="0"/>
      <w:marRight w:val="0"/>
      <w:marTop w:val="0"/>
      <w:marBottom w:val="0"/>
      <w:divBdr>
        <w:top w:val="none" w:sz="0" w:space="0" w:color="auto"/>
        <w:left w:val="none" w:sz="0" w:space="0" w:color="auto"/>
        <w:bottom w:val="none" w:sz="0" w:space="0" w:color="auto"/>
        <w:right w:val="none" w:sz="0" w:space="0" w:color="auto"/>
      </w:divBdr>
    </w:div>
    <w:div w:id="11521356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08178542">
      <w:bodyDiv w:val="1"/>
      <w:marLeft w:val="0"/>
      <w:marRight w:val="0"/>
      <w:marTop w:val="0"/>
      <w:marBottom w:val="0"/>
      <w:divBdr>
        <w:top w:val="none" w:sz="0" w:space="0" w:color="auto"/>
        <w:left w:val="none" w:sz="0" w:space="0" w:color="auto"/>
        <w:bottom w:val="none" w:sz="0" w:space="0" w:color="auto"/>
        <w:right w:val="none" w:sz="0" w:space="0" w:color="auto"/>
      </w:divBdr>
      <w:divsChild>
        <w:div w:id="894319852">
          <w:marLeft w:val="0"/>
          <w:marRight w:val="0"/>
          <w:marTop w:val="0"/>
          <w:marBottom w:val="0"/>
          <w:divBdr>
            <w:top w:val="none" w:sz="0" w:space="0" w:color="auto"/>
            <w:left w:val="none" w:sz="0" w:space="0" w:color="auto"/>
            <w:bottom w:val="none" w:sz="0" w:space="0" w:color="auto"/>
            <w:right w:val="none" w:sz="0" w:space="0" w:color="auto"/>
          </w:divBdr>
        </w:div>
        <w:div w:id="590312651">
          <w:marLeft w:val="0"/>
          <w:marRight w:val="0"/>
          <w:marTop w:val="0"/>
          <w:marBottom w:val="0"/>
          <w:divBdr>
            <w:top w:val="none" w:sz="0" w:space="0" w:color="auto"/>
            <w:left w:val="none" w:sz="0" w:space="0" w:color="auto"/>
            <w:bottom w:val="none" w:sz="0" w:space="0" w:color="auto"/>
            <w:right w:val="none" w:sz="0" w:space="0" w:color="auto"/>
          </w:divBdr>
        </w:div>
      </w:divsChild>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2838484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0031616">
      <w:bodyDiv w:val="1"/>
      <w:marLeft w:val="0"/>
      <w:marRight w:val="0"/>
      <w:marTop w:val="0"/>
      <w:marBottom w:val="0"/>
      <w:divBdr>
        <w:top w:val="none" w:sz="0" w:space="0" w:color="auto"/>
        <w:left w:val="none" w:sz="0" w:space="0" w:color="auto"/>
        <w:bottom w:val="none" w:sz="0" w:space="0" w:color="auto"/>
        <w:right w:val="none" w:sz="0" w:space="0" w:color="auto"/>
      </w:divBdr>
      <w:divsChild>
        <w:div w:id="994455532">
          <w:marLeft w:val="0"/>
          <w:marRight w:val="0"/>
          <w:marTop w:val="0"/>
          <w:marBottom w:val="0"/>
          <w:divBdr>
            <w:top w:val="none" w:sz="0" w:space="0" w:color="auto"/>
            <w:left w:val="none" w:sz="0" w:space="0" w:color="auto"/>
            <w:bottom w:val="none" w:sz="0" w:space="0" w:color="auto"/>
            <w:right w:val="none" w:sz="0" w:space="0" w:color="auto"/>
          </w:divBdr>
          <w:divsChild>
            <w:div w:id="469858868">
              <w:marLeft w:val="0"/>
              <w:marRight w:val="0"/>
              <w:marTop w:val="0"/>
              <w:marBottom w:val="0"/>
              <w:divBdr>
                <w:top w:val="none" w:sz="0" w:space="0" w:color="auto"/>
                <w:left w:val="none" w:sz="0" w:space="0" w:color="auto"/>
                <w:bottom w:val="none" w:sz="0" w:space="0" w:color="auto"/>
                <w:right w:val="none" w:sz="0" w:space="0" w:color="auto"/>
              </w:divBdr>
            </w:div>
          </w:divsChild>
        </w:div>
        <w:div w:id="2116702853">
          <w:marLeft w:val="0"/>
          <w:marRight w:val="0"/>
          <w:marTop w:val="0"/>
          <w:marBottom w:val="240"/>
          <w:divBdr>
            <w:top w:val="none" w:sz="0" w:space="0" w:color="auto"/>
            <w:left w:val="none" w:sz="0" w:space="0" w:color="auto"/>
            <w:bottom w:val="none" w:sz="0" w:space="0" w:color="auto"/>
            <w:right w:val="none" w:sz="0" w:space="0" w:color="auto"/>
          </w:divBdr>
        </w:div>
      </w:divsChild>
    </w:div>
    <w:div w:id="144187280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173536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7101068">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620157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9288385">
      <w:bodyDiv w:val="1"/>
      <w:marLeft w:val="0"/>
      <w:marRight w:val="0"/>
      <w:marTop w:val="0"/>
      <w:marBottom w:val="0"/>
      <w:divBdr>
        <w:top w:val="none" w:sz="0" w:space="0" w:color="auto"/>
        <w:left w:val="none" w:sz="0" w:space="0" w:color="auto"/>
        <w:bottom w:val="none" w:sz="0" w:space="0" w:color="auto"/>
        <w:right w:val="none" w:sz="0" w:space="0" w:color="auto"/>
      </w:divBdr>
    </w:div>
    <w:div w:id="1962346105">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96370020">
      <w:bodyDiv w:val="1"/>
      <w:marLeft w:val="0"/>
      <w:marRight w:val="0"/>
      <w:marTop w:val="0"/>
      <w:marBottom w:val="0"/>
      <w:divBdr>
        <w:top w:val="none" w:sz="0" w:space="0" w:color="auto"/>
        <w:left w:val="none" w:sz="0" w:space="0" w:color="auto"/>
        <w:bottom w:val="none" w:sz="0" w:space="0" w:color="auto"/>
        <w:right w:val="none" w:sz="0" w:space="0" w:color="auto"/>
      </w:divBdr>
      <w:divsChild>
        <w:div w:id="2108965533">
          <w:marLeft w:val="0"/>
          <w:marRight w:val="0"/>
          <w:marTop w:val="0"/>
          <w:marBottom w:val="0"/>
          <w:divBdr>
            <w:top w:val="none" w:sz="0" w:space="0" w:color="auto"/>
            <w:left w:val="none" w:sz="0" w:space="0" w:color="auto"/>
            <w:bottom w:val="none" w:sz="0" w:space="0" w:color="auto"/>
            <w:right w:val="none" w:sz="0" w:space="0" w:color="auto"/>
          </w:divBdr>
          <w:divsChild>
            <w:div w:id="1405491715">
              <w:marLeft w:val="0"/>
              <w:marRight w:val="0"/>
              <w:marTop w:val="0"/>
              <w:marBottom w:val="0"/>
              <w:divBdr>
                <w:top w:val="none" w:sz="0" w:space="0" w:color="auto"/>
                <w:left w:val="none" w:sz="0" w:space="0" w:color="auto"/>
                <w:bottom w:val="none" w:sz="0" w:space="0" w:color="auto"/>
                <w:right w:val="none" w:sz="0" w:space="0" w:color="auto"/>
              </w:divBdr>
            </w:div>
          </w:divsChild>
        </w:div>
        <w:div w:id="243954736">
          <w:marLeft w:val="0"/>
          <w:marRight w:val="0"/>
          <w:marTop w:val="0"/>
          <w:marBottom w:val="24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8.jpg"/><Relationship Id="rId39"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hyperlink" Target="https://en-de.sennheiser.com/ie100pro" TargetMode="External"/><Relationship Id="rId34" Type="http://schemas.openxmlformats.org/officeDocument/2006/relationships/hyperlink" Target="https://en-de.sennheiser.com/hd-300-pro"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de.sennheiser.com/vocal-microphone-dynamic-super-cardioid-e-845" TargetMode="External"/><Relationship Id="rId17" Type="http://schemas.openxmlformats.org/officeDocument/2006/relationships/hyperlink" Target="https://en-de.sennheiser.com/guitar-microphone-studio-live-e-609-silver" TargetMode="External"/><Relationship Id="rId25" Type="http://schemas.openxmlformats.org/officeDocument/2006/relationships/hyperlink" Target="https://en-de.sennheiser.com/ew-d-ci1-set" TargetMode="External"/><Relationship Id="rId33" Type="http://schemas.openxmlformats.org/officeDocument/2006/relationships/image" Target="media/image11.jpg"/><Relationship Id="rId38"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hyperlink" Target="https://en-de.sennheiser.com/hd-400-pr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sennheiser.com/live-performance-microphone-vocal-stage-e-835" TargetMode="External"/><Relationship Id="rId24" Type="http://schemas.openxmlformats.org/officeDocument/2006/relationships/hyperlink" Target="https://en-de.sennheiser.com/ew-d-835-s-set" TargetMode="External"/><Relationship Id="rId32" Type="http://schemas.openxmlformats.org/officeDocument/2006/relationships/hyperlink" Target="https://en-de.sennheiser.com/hd-280-pro" TargetMode="External"/><Relationship Id="rId37" Type="http://schemas.openxmlformats.org/officeDocument/2006/relationships/hyperlink" Target="https://sennheiser-brandzone.com/share/7GmRjkCtjHg6vHQSrkpD"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de.sennheiser.com/vocal-microphone-dynamic-super-cardioid-e-945" TargetMode="External"/><Relationship Id="rId23" Type="http://schemas.openxmlformats.org/officeDocument/2006/relationships/hyperlink" Target="https://en-de.sennheiser.com/ew-d" TargetMode="External"/><Relationship Id="rId28" Type="http://schemas.openxmlformats.org/officeDocument/2006/relationships/image" Target="media/image9.jpg"/><Relationship Id="rId36" Type="http://schemas.openxmlformats.org/officeDocument/2006/relationships/hyperlink" Target="https://sennheiser-brandzone.com/share/tuQKaoY7YuxbKLKiQA1X" TargetMode="External"/><Relationship Id="rId10" Type="http://schemas.openxmlformats.org/officeDocument/2006/relationships/image" Target="media/image2.jpg"/><Relationship Id="rId19" Type="http://schemas.openxmlformats.org/officeDocument/2006/relationships/hyperlink" Target="https://en-de.sennheiser.com/instrument-microphone-guitar-percussion-brass-e-906" TargetMode="External"/><Relationship Id="rId31" Type="http://schemas.openxmlformats.org/officeDocument/2006/relationships/image" Target="media/image10.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de.sennheiser.com/condenser-microphone-studio-recordings-professional-mk-4" TargetMode="External"/><Relationship Id="rId14" Type="http://schemas.openxmlformats.org/officeDocument/2006/relationships/hyperlink" Target="https://en-de.sennheiser.com/vocal-microphone-dynamic-cardioid-e-935" TargetMode="External"/><Relationship Id="rId22" Type="http://schemas.openxmlformats.org/officeDocument/2006/relationships/image" Target="media/image7.jpg"/><Relationship Id="rId27" Type="http://schemas.openxmlformats.org/officeDocument/2006/relationships/hyperlink" Target="https://www.dear-reality.com/products/dearvr-mix" TargetMode="External"/><Relationship Id="rId30" Type="http://schemas.openxmlformats.org/officeDocument/2006/relationships/hyperlink" Target="https://en-de.sennheiser.com/studio-headphones-noise-reducing-hd-200-pro" TargetMode="External"/><Relationship Id="rId35" Type="http://schemas.openxmlformats.org/officeDocument/2006/relationships/image" Target="media/image12.jp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2314</Words>
  <Characters>13195</Characters>
  <Application>Microsoft Office Word</Application>
  <DocSecurity>0</DocSecurity>
  <Lines>109</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59</cp:revision>
  <cp:lastPrinted>2022-04-25T11:50:00Z</cp:lastPrinted>
  <dcterms:created xsi:type="dcterms:W3CDTF">2022-03-22T13:42:00Z</dcterms:created>
  <dcterms:modified xsi:type="dcterms:W3CDTF">2022-04-25T11:50:00Z</dcterms:modified>
</cp:coreProperties>
</file>