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1AF5BB17" w14:textId="77777777" w:rsidR="00893B0E" w:rsidRPr="00893B0E" w:rsidRDefault="00893B0E" w:rsidP="00893B0E">
      <w:pPr>
        <w:rPr>
          <w:rFonts w:eastAsia="SimSun" w:cs="Arial"/>
          <w:b/>
          <w:bCs/>
          <w:szCs w:val="19"/>
          <w:lang w:val="fr-FR" w:eastAsia="zh-CN"/>
        </w:rPr>
      </w:pPr>
      <w:r w:rsidRPr="00893B0E">
        <w:rPr>
          <w:rFonts w:eastAsia="SimSun" w:cs="Angsana New"/>
          <w:b/>
          <w:bCs/>
          <w:szCs w:val="19"/>
          <w:lang w:val="fr-FR" w:eastAsia="zh-CN"/>
        </w:rPr>
        <w:t>Mex, Suisse, le 15 novembre 2022</w:t>
      </w:r>
    </w:p>
    <w:p w14:paraId="60171A99" w14:textId="77777777" w:rsidR="00893B0E" w:rsidRPr="00893B0E" w:rsidRDefault="00893B0E" w:rsidP="00893B0E">
      <w:pPr>
        <w:spacing w:line="240" w:lineRule="auto"/>
        <w:rPr>
          <w:rFonts w:eastAsia="Calibri" w:cs="Arial"/>
          <w:sz w:val="20"/>
          <w:szCs w:val="20"/>
          <w:lang w:val="fr-FR"/>
        </w:rPr>
      </w:pPr>
    </w:p>
    <w:p w14:paraId="71645717" w14:textId="77777777" w:rsidR="00893B0E" w:rsidRPr="00893B0E" w:rsidRDefault="00893B0E" w:rsidP="00893B0E">
      <w:pPr>
        <w:spacing w:line="240" w:lineRule="auto"/>
        <w:rPr>
          <w:rFonts w:eastAsia="Calibri" w:cs="Arial"/>
          <w:sz w:val="20"/>
          <w:szCs w:val="20"/>
          <w:lang w:val="fr-FR"/>
        </w:rPr>
      </w:pPr>
    </w:p>
    <w:p w14:paraId="316E02B2" w14:textId="77777777" w:rsidR="00893B0E" w:rsidRPr="00893B0E" w:rsidRDefault="00893B0E" w:rsidP="00893B0E">
      <w:pPr>
        <w:spacing w:line="240" w:lineRule="auto"/>
        <w:rPr>
          <w:rFonts w:eastAsia="Calibri" w:cs="Arial"/>
          <w:b/>
          <w:bCs/>
          <w:sz w:val="20"/>
          <w:szCs w:val="20"/>
          <w:lang w:val="fr-FR" w:eastAsia="zh-CN"/>
        </w:rPr>
      </w:pPr>
      <w:r w:rsidRPr="00893B0E">
        <w:rPr>
          <w:rFonts w:eastAsia="SimSun" w:cs="Angsana New"/>
          <w:b/>
          <w:bCs/>
          <w:sz w:val="20"/>
          <w:szCs w:val="20"/>
          <w:lang w:val="fr-FR" w:eastAsia="zh-CN"/>
        </w:rPr>
        <w:t xml:space="preserve">BOBST célèbre les champions du monde de la productivité lors d’un événement VIP </w:t>
      </w:r>
    </w:p>
    <w:p w14:paraId="646A2B85" w14:textId="77777777" w:rsidR="00893B0E" w:rsidRPr="00893B0E" w:rsidRDefault="00893B0E" w:rsidP="00893B0E">
      <w:pPr>
        <w:spacing w:line="240" w:lineRule="auto"/>
        <w:rPr>
          <w:rFonts w:eastAsia="Calibri" w:cs="Arial"/>
          <w:sz w:val="20"/>
          <w:szCs w:val="20"/>
          <w:lang w:val="fr-FR"/>
        </w:rPr>
      </w:pPr>
    </w:p>
    <w:p w14:paraId="58148ABF" w14:textId="77777777" w:rsidR="00893B0E" w:rsidRPr="00893B0E" w:rsidRDefault="00893B0E" w:rsidP="00893B0E">
      <w:pPr>
        <w:spacing w:line="276" w:lineRule="auto"/>
        <w:rPr>
          <w:rFonts w:eastAsia="Calibri" w:cs="Arial"/>
          <w:sz w:val="20"/>
          <w:szCs w:val="20"/>
          <w:lang w:val="fr-FR" w:eastAsia="zh-CN"/>
        </w:rPr>
      </w:pPr>
      <w:r w:rsidRPr="00893B0E">
        <w:rPr>
          <w:rFonts w:eastAsia="SimSun" w:cs="Angsana New"/>
          <w:color w:val="000000"/>
          <w:sz w:val="20"/>
          <w:szCs w:val="20"/>
          <w:shd w:val="clear" w:color="auto" w:fill="FFFFFF"/>
          <w:lang w:val="fr-FR" w:eastAsia="zh-CN"/>
        </w:rPr>
        <w:t>Pour donner suite à l’annonce de leurs résultats impressionnants</w:t>
      </w:r>
      <w:r w:rsidRPr="00893B0E">
        <w:rPr>
          <w:rFonts w:eastAsia="SimSun" w:cs="Angsana New"/>
          <w:sz w:val="20"/>
          <w:szCs w:val="20"/>
          <w:lang w:val="fr-FR" w:eastAsia="zh-CN"/>
        </w:rPr>
        <w:t xml:space="preserve">, Bobst Lyon a ouvert ses portes aux nouveaux lauréats de l’édition 2022 du </w:t>
      </w:r>
      <w:r w:rsidRPr="00893B0E">
        <w:rPr>
          <w:rFonts w:eastAsia="SimSun" w:cs="Angsana New"/>
          <w:color w:val="000000"/>
          <w:sz w:val="20"/>
          <w:szCs w:val="20"/>
          <w:shd w:val="clear" w:color="auto" w:fill="FFFFFF"/>
          <w:lang w:val="fr-FR" w:eastAsia="zh-CN"/>
        </w:rPr>
        <w:t>Championnat du monde de la productivité.</w:t>
      </w:r>
      <w:r w:rsidRPr="00893B0E">
        <w:rPr>
          <w:rFonts w:eastAsia="SimSun" w:cs="Angsana New"/>
          <w:sz w:val="20"/>
          <w:szCs w:val="20"/>
          <w:lang w:val="fr-FR" w:eastAsia="zh-CN"/>
        </w:rPr>
        <w:t xml:space="preserve"> Cet évènement a mis en concurrence les clients de BOBST détenteurs d’une FFG 8.20 EXPERT ou EXPERTLINE. Lors d’un événement VIP organisé en octobre dernier, BOBST a accueilli les champions sur le site de Lyon, pour une journée dédiée à l’innovation avec en point d’orgue la cérémonie officielle de remise des prix</w:t>
      </w:r>
    </w:p>
    <w:p w14:paraId="271B9DC6" w14:textId="77777777" w:rsidR="00893B0E" w:rsidRPr="00893B0E" w:rsidRDefault="00893B0E" w:rsidP="00893B0E">
      <w:pPr>
        <w:spacing w:line="276" w:lineRule="auto"/>
        <w:rPr>
          <w:rFonts w:eastAsia="Calibri" w:cs="Arial"/>
          <w:sz w:val="20"/>
          <w:szCs w:val="20"/>
          <w:lang w:val="fr-FR"/>
        </w:rPr>
      </w:pPr>
    </w:p>
    <w:p w14:paraId="69808D58" w14:textId="77777777" w:rsidR="00893B0E" w:rsidRPr="00893B0E" w:rsidRDefault="00893B0E" w:rsidP="00893B0E">
      <w:pPr>
        <w:spacing w:line="276" w:lineRule="auto"/>
        <w:rPr>
          <w:rFonts w:eastAsia="Calibri" w:cs="Angsana New"/>
          <w:sz w:val="20"/>
          <w:szCs w:val="20"/>
          <w:lang w:val="fr-FR" w:eastAsia="zh-CN"/>
        </w:rPr>
      </w:pPr>
      <w:r w:rsidRPr="00893B0E">
        <w:rPr>
          <w:rFonts w:eastAsia="SimSun" w:cs="Angsana New"/>
          <w:sz w:val="20"/>
          <w:szCs w:val="20"/>
          <w:lang w:val="fr-FR" w:eastAsia="zh-CN"/>
        </w:rPr>
        <w:t xml:space="preserve">Des entreprises de plus de 10 pays ont participé à cette compétition, qui s’est déroulée cet été. </w:t>
      </w:r>
      <w:r w:rsidRPr="00893B0E">
        <w:rPr>
          <w:rFonts w:eastAsia="SimSun" w:cs="Angsana New"/>
          <w:color w:val="000000"/>
          <w:sz w:val="20"/>
          <w:szCs w:val="20"/>
          <w:shd w:val="clear" w:color="auto" w:fill="FFFFFF"/>
          <w:lang w:val="fr-FR" w:eastAsia="zh-CN"/>
        </w:rPr>
        <w:t>A</w:t>
      </w:r>
      <w:r w:rsidRPr="00893B0E">
        <w:rPr>
          <w:rFonts w:eastAsia="SimSun" w:cs="Angsana New"/>
          <w:sz w:val="20"/>
          <w:szCs w:val="20"/>
          <w:lang w:val="fr-FR" w:eastAsia="zh-CN"/>
        </w:rPr>
        <w:t xml:space="preserve">yant produit le nombre incroyable de 1 545 870 boîtes sur son EXPERTLNE FFG 8.20 durant les 96 heures allouées, l’équipe de </w:t>
      </w:r>
      <w:proofErr w:type="spellStart"/>
      <w:r w:rsidRPr="00893B0E">
        <w:rPr>
          <w:rFonts w:eastAsia="SimSun" w:cs="Angsana New"/>
          <w:sz w:val="20"/>
          <w:szCs w:val="20"/>
          <w:lang w:val="fr-FR" w:eastAsia="zh-CN"/>
        </w:rPr>
        <w:t>Saica</w:t>
      </w:r>
      <w:proofErr w:type="spellEnd"/>
      <w:r w:rsidRPr="00893B0E">
        <w:rPr>
          <w:rFonts w:eastAsia="SimSun" w:cs="Angsana New"/>
          <w:sz w:val="20"/>
          <w:szCs w:val="20"/>
          <w:lang w:val="fr-FR" w:eastAsia="zh-CN"/>
        </w:rPr>
        <w:t xml:space="preserve"> Pack </w:t>
      </w:r>
      <w:proofErr w:type="spellStart"/>
      <w:r w:rsidRPr="00893B0E">
        <w:rPr>
          <w:rFonts w:eastAsia="SimSun" w:cs="Angsana New"/>
          <w:sz w:val="20"/>
          <w:szCs w:val="20"/>
          <w:lang w:val="fr-FR" w:eastAsia="zh-CN"/>
        </w:rPr>
        <w:t>Warrenpoint</w:t>
      </w:r>
      <w:proofErr w:type="spellEnd"/>
      <w:r w:rsidRPr="00893B0E">
        <w:rPr>
          <w:rFonts w:eastAsia="SimSun" w:cs="Angsana New"/>
          <w:sz w:val="20"/>
          <w:szCs w:val="20"/>
          <w:lang w:val="fr-FR" w:eastAsia="zh-CN"/>
        </w:rPr>
        <w:t xml:space="preserve"> (Irlande du Nord) a remporté le premier prix : un avoir de 10 000 € de pièces détachées. L’allemand </w:t>
      </w:r>
      <w:proofErr w:type="spellStart"/>
      <w:r w:rsidRPr="00893B0E">
        <w:rPr>
          <w:rFonts w:eastAsia="SimSun" w:cs="Angsana New"/>
          <w:sz w:val="20"/>
          <w:szCs w:val="20"/>
          <w:lang w:val="fr-FR" w:eastAsia="zh-CN"/>
        </w:rPr>
        <w:t>Zerhusen</w:t>
      </w:r>
      <w:proofErr w:type="spellEnd"/>
      <w:r w:rsidRPr="00893B0E">
        <w:rPr>
          <w:rFonts w:eastAsia="SimSun" w:cs="Angsana New"/>
          <w:sz w:val="20"/>
          <w:szCs w:val="20"/>
          <w:lang w:val="fr-FR" w:eastAsia="zh-CN"/>
        </w:rPr>
        <w:t xml:space="preserve"> </w:t>
      </w:r>
      <w:proofErr w:type="spellStart"/>
      <w:r w:rsidRPr="00893B0E">
        <w:rPr>
          <w:rFonts w:eastAsia="SimSun" w:cs="Angsana New"/>
          <w:sz w:val="20"/>
          <w:szCs w:val="20"/>
          <w:lang w:val="fr-FR" w:eastAsia="zh-CN"/>
        </w:rPr>
        <w:t>Kartonagen</w:t>
      </w:r>
      <w:proofErr w:type="spellEnd"/>
      <w:r w:rsidRPr="00893B0E">
        <w:rPr>
          <w:rFonts w:eastAsia="SimSun" w:cs="Angsana New"/>
          <w:sz w:val="20"/>
          <w:szCs w:val="20"/>
          <w:lang w:val="fr-FR" w:eastAsia="zh-CN"/>
        </w:rPr>
        <w:t xml:space="preserve"> a obtenu la médaille d’argent, et le français </w:t>
      </w:r>
      <w:proofErr w:type="spellStart"/>
      <w:r w:rsidRPr="00893B0E">
        <w:rPr>
          <w:rFonts w:eastAsia="SimSun" w:cs="Angsana New"/>
          <w:sz w:val="20"/>
          <w:szCs w:val="20"/>
          <w:lang w:val="fr-FR" w:eastAsia="zh-CN"/>
        </w:rPr>
        <w:t>Seyfert</w:t>
      </w:r>
      <w:proofErr w:type="spellEnd"/>
      <w:r w:rsidRPr="00893B0E">
        <w:rPr>
          <w:rFonts w:eastAsia="SimSun" w:cs="Angsana New"/>
          <w:sz w:val="20"/>
          <w:szCs w:val="20"/>
          <w:lang w:val="fr-FR" w:eastAsia="zh-CN"/>
        </w:rPr>
        <w:t xml:space="preserve"> Forez la médaille de bronze, tous les deux ayant dépassé les 1,3 million de boîtes produites.</w:t>
      </w:r>
    </w:p>
    <w:p w14:paraId="03BB4FB3" w14:textId="77777777" w:rsidR="00893B0E" w:rsidRPr="00893B0E" w:rsidRDefault="00893B0E" w:rsidP="00893B0E">
      <w:pPr>
        <w:spacing w:line="276" w:lineRule="auto"/>
        <w:rPr>
          <w:rFonts w:eastAsia="Calibri" w:cs="Arial"/>
          <w:sz w:val="20"/>
          <w:szCs w:val="20"/>
          <w:lang w:val="fr-FR"/>
        </w:rPr>
      </w:pPr>
    </w:p>
    <w:p w14:paraId="43ED3AA1" w14:textId="77777777" w:rsidR="00893B0E" w:rsidRPr="00893B0E" w:rsidRDefault="00893B0E" w:rsidP="00893B0E">
      <w:pPr>
        <w:spacing w:line="276" w:lineRule="auto"/>
        <w:rPr>
          <w:rFonts w:eastAsia="Calibri" w:cs="Arial"/>
          <w:color w:val="000000"/>
          <w:sz w:val="20"/>
          <w:szCs w:val="20"/>
          <w:shd w:val="clear" w:color="auto" w:fill="FFFFFF"/>
          <w:lang w:val="fr-FR" w:eastAsia="zh-CN"/>
        </w:rPr>
      </w:pPr>
      <w:r w:rsidRPr="00893B0E">
        <w:rPr>
          <w:rFonts w:eastAsia="SimSun" w:cs="Angsana New"/>
          <w:color w:val="000000"/>
          <w:sz w:val="20"/>
          <w:szCs w:val="20"/>
          <w:shd w:val="clear" w:color="auto" w:fill="FFFFFF"/>
          <w:lang w:val="fr-FR" w:eastAsia="zh-CN"/>
        </w:rPr>
        <w:t xml:space="preserve">La visite de Bobst Lyon faisait partie du prix attribué aux trois gagnants. Au cours de cet événement, ils ont pu visiter l’usine pour voir les différentes étapes de fabrication et découvrir comment BOBST contribue à accélérer l’innovation dans l’impression </w:t>
      </w:r>
      <w:proofErr w:type="spellStart"/>
      <w:r w:rsidRPr="00893B0E">
        <w:rPr>
          <w:rFonts w:eastAsia="SimSun" w:cs="Angsana New"/>
          <w:color w:val="000000"/>
          <w:sz w:val="20"/>
          <w:szCs w:val="20"/>
          <w:shd w:val="clear" w:color="auto" w:fill="FFFFFF"/>
          <w:lang w:val="fr-FR" w:eastAsia="zh-CN"/>
        </w:rPr>
        <w:t>flexographique</w:t>
      </w:r>
      <w:proofErr w:type="spellEnd"/>
      <w:r w:rsidRPr="00893B0E">
        <w:rPr>
          <w:rFonts w:eastAsia="SimSun" w:cs="Angsana New"/>
          <w:color w:val="000000"/>
          <w:sz w:val="20"/>
          <w:szCs w:val="20"/>
          <w:shd w:val="clear" w:color="auto" w:fill="FFFFFF"/>
          <w:lang w:val="fr-FR" w:eastAsia="zh-CN"/>
        </w:rPr>
        <w:t xml:space="preserve"> et la transformation de carton. Une visite du Centre de compétences était également au programme. Les représentants des entreprises primées ont vu à l’œuvre la nouvelle ligne d’impression et de découpe rotative MASTERDRO de BOBST, qui est capable d’imprimer recto verso en une seule passe. Dans le Couloir de l’Innovation, les visiteurs ont également pu découvrir l’histoire de BOBST en images, et constater l’évolution des gammes de produits FFG et DRO.</w:t>
      </w:r>
    </w:p>
    <w:p w14:paraId="7EEEF997" w14:textId="77777777" w:rsidR="00893B0E" w:rsidRPr="00893B0E" w:rsidRDefault="00893B0E" w:rsidP="00893B0E">
      <w:pPr>
        <w:spacing w:line="276" w:lineRule="auto"/>
        <w:rPr>
          <w:rFonts w:eastAsia="Calibri" w:cs="Arial"/>
          <w:color w:val="000000"/>
          <w:sz w:val="20"/>
          <w:szCs w:val="20"/>
          <w:shd w:val="clear" w:color="auto" w:fill="FFFFFF"/>
          <w:lang w:val="fr-FR"/>
        </w:rPr>
      </w:pPr>
    </w:p>
    <w:p w14:paraId="30EA2485" w14:textId="77777777" w:rsidR="00893B0E" w:rsidRPr="00893B0E" w:rsidRDefault="00893B0E" w:rsidP="00893B0E">
      <w:pPr>
        <w:spacing w:line="276" w:lineRule="auto"/>
        <w:rPr>
          <w:rFonts w:eastAsia="Calibri" w:cs="Arial"/>
          <w:color w:val="000000"/>
          <w:sz w:val="20"/>
          <w:szCs w:val="20"/>
          <w:shd w:val="clear" w:color="auto" w:fill="FFFFFF"/>
          <w:lang w:val="fr-FR" w:eastAsia="zh-CN"/>
        </w:rPr>
      </w:pPr>
      <w:r w:rsidRPr="00893B0E">
        <w:rPr>
          <w:rFonts w:eastAsia="SimSun" w:cs="Angsana New"/>
          <w:color w:val="000000"/>
          <w:sz w:val="20"/>
          <w:szCs w:val="20"/>
          <w:shd w:val="clear" w:color="auto" w:fill="FFFFFF"/>
          <w:lang w:val="fr-FR" w:eastAsia="zh-CN"/>
        </w:rPr>
        <w:t>Un peu plus tard dans la journée, les lauréats ont rejoint les équipes BOBST autour d’une table pour relater leur expérience en tant que participants à ce grand défi, juste avant la cérémonie officielle de remise des prix, présidée par Emmanuel Roquet, Directeur général de Bobst Lyon.  L’événement s’est achevé par une visite guidée qui a permis aux heureux gagnants de découvrir la beauté du Vieux Lyon et son centre-ville moderne et animé.</w:t>
      </w:r>
    </w:p>
    <w:p w14:paraId="2187D62A" w14:textId="77777777" w:rsidR="00893B0E" w:rsidRPr="00893B0E" w:rsidRDefault="00893B0E" w:rsidP="00893B0E">
      <w:pPr>
        <w:spacing w:line="276" w:lineRule="auto"/>
        <w:rPr>
          <w:rFonts w:eastAsia="Calibri" w:cs="Arial"/>
          <w:color w:val="000000"/>
          <w:sz w:val="20"/>
          <w:szCs w:val="20"/>
          <w:shd w:val="clear" w:color="auto" w:fill="FFFFFF"/>
          <w:lang w:val="fr-FR"/>
        </w:rPr>
      </w:pPr>
    </w:p>
    <w:p w14:paraId="732FC68C" w14:textId="77777777" w:rsidR="00893B0E" w:rsidRPr="00893B0E" w:rsidRDefault="00893B0E" w:rsidP="00893B0E">
      <w:pPr>
        <w:spacing w:line="276" w:lineRule="auto"/>
        <w:rPr>
          <w:rFonts w:eastAsia="Calibri" w:cs="Angsana New"/>
          <w:sz w:val="20"/>
          <w:szCs w:val="20"/>
          <w:lang w:val="fr-FR" w:eastAsia="zh-CN"/>
        </w:rPr>
      </w:pPr>
      <w:r w:rsidRPr="00893B0E">
        <w:rPr>
          <w:rFonts w:eastAsia="SimSun" w:cs="Angsana New"/>
          <w:sz w:val="20"/>
          <w:szCs w:val="20"/>
          <w:lang w:val="fr-FR" w:eastAsia="zh-CN"/>
        </w:rPr>
        <w:t xml:space="preserve">« Le Championnat du monde de la productivité de BOBST a remporté un franc succès et nous sommes fiers d’avoir accueilli les lauréats, </w:t>
      </w:r>
      <w:proofErr w:type="spellStart"/>
      <w:r w:rsidRPr="00893B0E">
        <w:rPr>
          <w:rFonts w:eastAsia="SimSun" w:cs="Angsana New"/>
          <w:sz w:val="20"/>
          <w:szCs w:val="20"/>
          <w:lang w:val="fr-FR" w:eastAsia="zh-CN"/>
        </w:rPr>
        <w:t>Saica</w:t>
      </w:r>
      <w:proofErr w:type="spellEnd"/>
      <w:r w:rsidRPr="00893B0E">
        <w:rPr>
          <w:rFonts w:eastAsia="SimSun" w:cs="Angsana New"/>
          <w:sz w:val="20"/>
          <w:szCs w:val="20"/>
          <w:lang w:val="fr-FR" w:eastAsia="zh-CN"/>
        </w:rPr>
        <w:t xml:space="preserve"> Pack </w:t>
      </w:r>
      <w:proofErr w:type="spellStart"/>
      <w:r w:rsidRPr="00893B0E">
        <w:rPr>
          <w:rFonts w:eastAsia="SimSun" w:cs="Angsana New"/>
          <w:sz w:val="20"/>
          <w:szCs w:val="20"/>
          <w:lang w:val="fr-FR" w:eastAsia="zh-CN"/>
        </w:rPr>
        <w:t>Warrenpoint</w:t>
      </w:r>
      <w:proofErr w:type="spellEnd"/>
      <w:r w:rsidRPr="00893B0E">
        <w:rPr>
          <w:rFonts w:eastAsia="SimSun" w:cs="Angsana New"/>
          <w:sz w:val="20"/>
          <w:szCs w:val="20"/>
          <w:lang w:val="fr-FR" w:eastAsia="zh-CN"/>
        </w:rPr>
        <w:t xml:space="preserve">, </w:t>
      </w:r>
      <w:proofErr w:type="spellStart"/>
      <w:r w:rsidRPr="00893B0E">
        <w:rPr>
          <w:rFonts w:eastAsia="SimSun" w:cs="Angsana New"/>
          <w:sz w:val="20"/>
          <w:szCs w:val="20"/>
          <w:lang w:val="fr-FR" w:eastAsia="zh-CN"/>
        </w:rPr>
        <w:t>Zerhusen</w:t>
      </w:r>
      <w:proofErr w:type="spellEnd"/>
      <w:r w:rsidRPr="00893B0E">
        <w:rPr>
          <w:rFonts w:eastAsia="SimSun" w:cs="Angsana New"/>
          <w:sz w:val="20"/>
          <w:szCs w:val="20"/>
          <w:lang w:val="fr-FR" w:eastAsia="zh-CN"/>
        </w:rPr>
        <w:t xml:space="preserve"> </w:t>
      </w:r>
      <w:proofErr w:type="spellStart"/>
      <w:r w:rsidRPr="00893B0E">
        <w:rPr>
          <w:rFonts w:eastAsia="SimSun" w:cs="Angsana New"/>
          <w:sz w:val="20"/>
          <w:szCs w:val="20"/>
          <w:lang w:val="fr-FR" w:eastAsia="zh-CN"/>
        </w:rPr>
        <w:t>Kartonagen</w:t>
      </w:r>
      <w:proofErr w:type="spellEnd"/>
      <w:r w:rsidRPr="00893B0E">
        <w:rPr>
          <w:rFonts w:eastAsia="SimSun" w:cs="Angsana New"/>
          <w:sz w:val="20"/>
          <w:szCs w:val="20"/>
          <w:lang w:val="fr-FR" w:eastAsia="zh-CN"/>
        </w:rPr>
        <w:t xml:space="preserve"> et </w:t>
      </w:r>
      <w:proofErr w:type="spellStart"/>
      <w:r w:rsidRPr="00893B0E">
        <w:rPr>
          <w:rFonts w:eastAsia="SimSun" w:cs="Angsana New"/>
          <w:sz w:val="20"/>
          <w:szCs w:val="20"/>
          <w:lang w:val="fr-FR" w:eastAsia="zh-CN"/>
        </w:rPr>
        <w:t>Seyfert</w:t>
      </w:r>
      <w:proofErr w:type="spellEnd"/>
      <w:r w:rsidRPr="00893B0E">
        <w:rPr>
          <w:rFonts w:eastAsia="SimSun" w:cs="Angsana New"/>
          <w:sz w:val="20"/>
          <w:szCs w:val="20"/>
          <w:lang w:val="fr-FR" w:eastAsia="zh-CN"/>
        </w:rPr>
        <w:t xml:space="preserve"> Forez, ici à Bobst Lyon pour saluer à leur juste valeur ces résultats remarquables », a déclaré David Arnaud, Directeur du marketing produit pour les machines FFG DRO. « Il est important de récompenser la passion et l’implication dont nos clients font preuve au quotidien. Ces occasions de se rencontrer renforcent encore nos partenariats et nous aident à mieux comprendre leurs besoins. »</w:t>
      </w:r>
    </w:p>
    <w:p w14:paraId="0AE0D908" w14:textId="77777777" w:rsidR="00893B0E" w:rsidRPr="00893B0E" w:rsidRDefault="00893B0E" w:rsidP="00893B0E">
      <w:pPr>
        <w:spacing w:line="276" w:lineRule="auto"/>
        <w:rPr>
          <w:rFonts w:eastAsia="Calibri" w:cs="Arial"/>
          <w:sz w:val="20"/>
          <w:szCs w:val="20"/>
          <w:lang w:val="fr-FR"/>
        </w:rPr>
      </w:pPr>
    </w:p>
    <w:p w14:paraId="6EF2B83C" w14:textId="77777777" w:rsidR="00893B0E" w:rsidRPr="00893B0E" w:rsidRDefault="00893B0E" w:rsidP="00893B0E">
      <w:pPr>
        <w:spacing w:line="276" w:lineRule="auto"/>
        <w:rPr>
          <w:rFonts w:eastAsia="Microsoft YaHei" w:cs="Arial"/>
          <w:color w:val="265896"/>
          <w:sz w:val="20"/>
          <w:szCs w:val="20"/>
          <w:u w:val="single"/>
          <w:lang w:val="fr-FR" w:eastAsia="zh-CN"/>
        </w:rPr>
      </w:pPr>
      <w:r w:rsidRPr="00893B0E">
        <w:rPr>
          <w:rFonts w:eastAsia="SimSun" w:cs="Angsana New"/>
          <w:sz w:val="20"/>
          <w:szCs w:val="20"/>
          <w:lang w:val="fr-FR" w:eastAsia="zh-CN"/>
        </w:rPr>
        <w:t xml:space="preserve">Pour en savoir plus sur BOBST et ses produits conçus pour le secteur du carton ondulé, y compris la FFG 8.20 EXPERT et l’EXPERTLINE, veuillez consulter le site internet </w:t>
      </w:r>
      <w:hyperlink r:id="rId8" w:history="1">
        <w:proofErr w:type="spellStart"/>
        <w:r w:rsidRPr="00893B0E">
          <w:rPr>
            <w:rFonts w:eastAsia="SimSun" w:cs="Angsana New"/>
            <w:color w:val="0563C1"/>
            <w:sz w:val="20"/>
            <w:szCs w:val="20"/>
            <w:u w:val="single"/>
            <w:lang w:val="fr-FR" w:eastAsia="zh-CN"/>
          </w:rPr>
          <w:t>www.Bobst.com</w:t>
        </w:r>
        <w:proofErr w:type="spellEnd"/>
      </w:hyperlink>
      <w:r w:rsidRPr="00893B0E">
        <w:rPr>
          <w:rFonts w:eastAsia="SimSun" w:cs="Angsana New"/>
          <w:color w:val="0563C1"/>
          <w:sz w:val="20"/>
          <w:szCs w:val="20"/>
          <w:u w:val="single"/>
          <w:lang w:val="fr-FR" w:eastAsia="zh-CN"/>
        </w:rPr>
        <w:t>.</w:t>
      </w:r>
      <w:r w:rsidRPr="00893B0E">
        <w:rPr>
          <w:rFonts w:eastAsia="SimSun" w:cs="Angsana New"/>
          <w:color w:val="265896"/>
          <w:sz w:val="20"/>
          <w:szCs w:val="20"/>
          <w:u w:val="single"/>
          <w:lang w:val="fr-FR" w:eastAsia="zh-CN"/>
        </w:rPr>
        <w:t xml:space="preserve"> </w:t>
      </w:r>
    </w:p>
    <w:p w14:paraId="7092B5B4" w14:textId="77777777" w:rsidR="00893B0E" w:rsidRPr="00893B0E" w:rsidRDefault="00893B0E" w:rsidP="00893B0E">
      <w:pPr>
        <w:spacing w:line="240" w:lineRule="auto"/>
        <w:rPr>
          <w:rFonts w:eastAsia="Microsoft YaHei" w:cs="Arial"/>
          <w:color w:val="265896"/>
          <w:szCs w:val="19"/>
          <w:u w:val="single"/>
          <w:lang w:val="fr-FR" w:eastAsia="zh-CN" w:bidi="th-TH"/>
        </w:rPr>
      </w:pPr>
    </w:p>
    <w:p w14:paraId="4751A769" w14:textId="77777777" w:rsidR="00893B0E" w:rsidRPr="00893B0E" w:rsidRDefault="00893B0E" w:rsidP="00893B0E">
      <w:pPr>
        <w:spacing w:line="240" w:lineRule="auto"/>
        <w:rPr>
          <w:rFonts w:eastAsia="Microsoft YaHei" w:cs="Arial"/>
          <w:color w:val="265896"/>
          <w:szCs w:val="19"/>
          <w:u w:val="single"/>
          <w:lang w:val="fr-FR" w:eastAsia="zh-CN"/>
        </w:rPr>
      </w:pPr>
      <w:r w:rsidRPr="00893B0E">
        <w:rPr>
          <w:rFonts w:eastAsia="SimSun" w:cs="Angsana New"/>
          <w:color w:val="265896"/>
          <w:szCs w:val="19"/>
          <w:u w:val="single"/>
          <w:lang w:val="fr-FR" w:eastAsia="zh-CN"/>
        </w:rPr>
        <w:t>./.</w:t>
      </w:r>
    </w:p>
    <w:p w14:paraId="79C6602F" w14:textId="77777777" w:rsidR="006A1224" w:rsidRPr="00893B0E" w:rsidRDefault="006A1224" w:rsidP="006A1224">
      <w:pPr>
        <w:pStyle w:val="paragraph"/>
        <w:spacing w:before="0" w:beforeAutospacing="0" w:after="0" w:afterAutospacing="0" w:line="276" w:lineRule="auto"/>
        <w:textAlignment w:val="baseline"/>
        <w:rPr>
          <w:rFonts w:asciiTheme="minorHAnsi" w:hAnsiTheme="minorHAnsi" w:cstheme="minorHAnsi"/>
          <w:b/>
          <w:bCs/>
          <w:sz w:val="20"/>
          <w:szCs w:val="20"/>
          <w:lang w:val="fr-FR"/>
        </w:rPr>
      </w:pPr>
    </w:p>
    <w:p w14:paraId="282A538D" w14:textId="3FA3A362" w:rsidR="007D2FE3" w:rsidRDefault="007D2FE3" w:rsidP="005A74CA">
      <w:pPr>
        <w:autoSpaceDE w:val="0"/>
        <w:autoSpaceDN w:val="0"/>
        <w:adjustRightInd w:val="0"/>
        <w:spacing w:line="240" w:lineRule="auto"/>
        <w:outlineLvl w:val="0"/>
        <w:rPr>
          <w:rFonts w:asciiTheme="minorHAnsi" w:hAnsiTheme="minorHAnsi" w:cstheme="minorHAnsi"/>
          <w:b/>
          <w:bCs/>
          <w:szCs w:val="19"/>
          <w:lang w:val="fr-FR"/>
        </w:rPr>
      </w:pPr>
      <w:r w:rsidRPr="00893B0E">
        <w:rPr>
          <w:rFonts w:asciiTheme="minorHAnsi" w:hAnsiTheme="minorHAnsi" w:cstheme="minorHAnsi"/>
          <w:b/>
          <w:bCs/>
          <w:szCs w:val="19"/>
          <w:lang w:val="fr-FR"/>
        </w:rPr>
        <w:lastRenderedPageBreak/>
        <w:t>A propos de BOBST</w:t>
      </w:r>
    </w:p>
    <w:p w14:paraId="03BFBAFA" w14:textId="77777777" w:rsidR="005A74CA" w:rsidRPr="00893B0E" w:rsidRDefault="005A74CA" w:rsidP="005A74CA">
      <w:pPr>
        <w:autoSpaceDE w:val="0"/>
        <w:autoSpaceDN w:val="0"/>
        <w:adjustRightInd w:val="0"/>
        <w:spacing w:line="240" w:lineRule="auto"/>
        <w:outlineLvl w:val="0"/>
        <w:rPr>
          <w:rFonts w:asciiTheme="minorHAnsi" w:hAnsiTheme="minorHAnsi" w:cstheme="minorHAnsi"/>
          <w:b/>
          <w:bCs/>
          <w:szCs w:val="19"/>
          <w:lang w:val="fr-FR"/>
        </w:rPr>
      </w:pPr>
    </w:p>
    <w:p w14:paraId="7AD4025D" w14:textId="77777777" w:rsidR="007D2FE3" w:rsidRPr="00893B0E" w:rsidRDefault="007D2FE3" w:rsidP="005A74CA">
      <w:pPr>
        <w:spacing w:line="240" w:lineRule="auto"/>
        <w:rPr>
          <w:rFonts w:asciiTheme="minorHAnsi" w:hAnsiTheme="minorHAnsi" w:cstheme="minorHAnsi"/>
          <w:lang w:val="fr-FR"/>
        </w:rPr>
      </w:pPr>
      <w:r w:rsidRPr="00893B0E">
        <w:rPr>
          <w:rFonts w:asciiTheme="minorHAnsi" w:hAnsiTheme="minorHAnsi" w:cstheme="minorHAnsi"/>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326BA831" w14:textId="77777777" w:rsidR="007D2FE3" w:rsidRPr="00893B0E" w:rsidRDefault="007D2FE3" w:rsidP="005A74CA">
      <w:pPr>
        <w:spacing w:line="240" w:lineRule="auto"/>
        <w:rPr>
          <w:rFonts w:asciiTheme="minorHAnsi" w:hAnsiTheme="minorHAnsi" w:cstheme="minorHAnsi"/>
          <w:lang w:val="fr-FR"/>
        </w:rPr>
      </w:pPr>
    </w:p>
    <w:p w14:paraId="672023C2" w14:textId="77777777" w:rsidR="007D2FE3" w:rsidRPr="00893B0E" w:rsidRDefault="007D2FE3" w:rsidP="005A74CA">
      <w:pPr>
        <w:spacing w:line="240" w:lineRule="auto"/>
        <w:rPr>
          <w:rFonts w:asciiTheme="minorHAnsi" w:hAnsiTheme="minorHAnsi" w:cstheme="minorHAnsi"/>
          <w:lang w:val="fr-FR"/>
        </w:rPr>
      </w:pPr>
      <w:r w:rsidRPr="00893B0E">
        <w:rPr>
          <w:rFonts w:asciiTheme="minorHAnsi" w:hAnsiTheme="minorHAnsi" w:cstheme="minorHAnsi"/>
          <w:lang w:val="fr-FR"/>
        </w:rPr>
        <w:t>Fondée en 1890 à Lausanne (Suisse) par Joseph Bobst, la société BOBST est présente dans plus de 50 pays, possède 19 sites de production dans 11 pays et emploie plus de 5</w:t>
      </w:r>
      <w:r w:rsidRPr="00893B0E">
        <w:rPr>
          <w:rFonts w:asciiTheme="minorHAnsi" w:hAnsiTheme="minorHAnsi" w:cstheme="minorHAnsi"/>
          <w:sz w:val="8"/>
          <w:szCs w:val="8"/>
          <w:lang w:val="fr-FR"/>
        </w:rPr>
        <w:t xml:space="preserve"> </w:t>
      </w:r>
      <w:r w:rsidRPr="00893B0E">
        <w:rPr>
          <w:rFonts w:asciiTheme="minorHAnsi" w:hAnsiTheme="minorHAnsi" w:cstheme="minorHAnsi"/>
          <w:lang w:val="fr-FR"/>
        </w:rPr>
        <w:t>800 personnes dans le monde. Elle a enregistré un chiffre d’affaires consolidé de CHF 1.563 milliard sur l’exercice 2021.</w:t>
      </w:r>
    </w:p>
    <w:p w14:paraId="559FF589" w14:textId="77777777" w:rsidR="00A13434" w:rsidRPr="00A13434" w:rsidRDefault="00A13434" w:rsidP="005A74CA">
      <w:pPr>
        <w:spacing w:line="240" w:lineRule="auto"/>
        <w:rPr>
          <w:rFonts w:asciiTheme="minorHAnsi" w:hAnsiTheme="minorHAnsi" w:cstheme="minorHAnsi"/>
          <w:color w:val="2C2C2C" w:themeColor="text1" w:themeShade="80"/>
          <w:lang w:val="fr-FR"/>
        </w:rPr>
      </w:pPr>
    </w:p>
    <w:p w14:paraId="3EB65BCF" w14:textId="77777777" w:rsidR="008A6629" w:rsidRDefault="004C28DE" w:rsidP="005A74CA">
      <w:pPr>
        <w:spacing w:line="240" w:lineRule="auto"/>
        <w:rPr>
          <w:rFonts w:cs="Arial"/>
          <w:b/>
          <w:szCs w:val="19"/>
          <w:lang w:val="fr-BE"/>
        </w:rPr>
      </w:pPr>
      <w:r w:rsidRPr="00C365C9">
        <w:rPr>
          <w:rFonts w:cs="Arial"/>
          <w:b/>
          <w:szCs w:val="19"/>
          <w:lang w:val="fr-BE"/>
        </w:rPr>
        <w:t>Contact presse</w:t>
      </w:r>
      <w:r w:rsidR="008A6629" w:rsidRPr="00C365C9">
        <w:rPr>
          <w:rFonts w:cs="Arial"/>
          <w:b/>
          <w:szCs w:val="19"/>
          <w:lang w:val="fr-BE"/>
        </w:rPr>
        <w:t>:</w:t>
      </w:r>
    </w:p>
    <w:p w14:paraId="74ECDFA6" w14:textId="77777777" w:rsidR="001B00E3" w:rsidRPr="00C365C9" w:rsidRDefault="001B00E3" w:rsidP="005A74CA">
      <w:pPr>
        <w:spacing w:line="240" w:lineRule="auto"/>
        <w:rPr>
          <w:rFonts w:cs="Arial"/>
          <w:b/>
          <w:szCs w:val="19"/>
          <w:lang w:val="fr-BE"/>
        </w:rPr>
      </w:pPr>
    </w:p>
    <w:p w14:paraId="3E4CE023" w14:textId="77777777" w:rsidR="008A6629" w:rsidRPr="00C365C9" w:rsidRDefault="008A6629" w:rsidP="005A74CA">
      <w:pPr>
        <w:spacing w:line="240"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BOBST PR Representative</w:t>
      </w:r>
    </w:p>
    <w:p w14:paraId="263F69DF" w14:textId="77777777" w:rsidR="008A6629" w:rsidRPr="00E30F10" w:rsidRDefault="008A6629" w:rsidP="005A74CA">
      <w:pPr>
        <w:spacing w:line="240" w:lineRule="auto"/>
        <w:rPr>
          <w:rFonts w:cs="Arial"/>
          <w:szCs w:val="19"/>
          <w:lang w:val="fr-CH" w:eastAsia="de-DE"/>
        </w:rPr>
      </w:pPr>
      <w:r w:rsidRPr="00E30F10">
        <w:rPr>
          <w:rFonts w:cs="Arial"/>
          <w:szCs w:val="19"/>
          <w:lang w:val="fr-CH" w:eastAsia="de-DE"/>
        </w:rPr>
        <w:t xml:space="preserve">Tel.: +49 211 58 58 66 66 </w:t>
      </w:r>
    </w:p>
    <w:p w14:paraId="69CD4A9A" w14:textId="77777777" w:rsidR="008A6629" w:rsidRPr="00E30F10" w:rsidRDefault="008A6629" w:rsidP="005A74CA">
      <w:pPr>
        <w:spacing w:line="240" w:lineRule="auto"/>
        <w:rPr>
          <w:rFonts w:cs="Arial"/>
          <w:szCs w:val="19"/>
          <w:lang w:val="fr-CH" w:eastAsia="de-DE"/>
        </w:rPr>
      </w:pPr>
      <w:r w:rsidRPr="00E30F10">
        <w:rPr>
          <w:rFonts w:cs="Arial"/>
          <w:szCs w:val="19"/>
          <w:lang w:val="fr-CH" w:eastAsia="de-DE"/>
        </w:rPr>
        <w:t>Mobile: +49 160 48 41 439</w:t>
      </w:r>
    </w:p>
    <w:p w14:paraId="03B3F7CD" w14:textId="77777777" w:rsidR="00280DC9" w:rsidRPr="00E30F10" w:rsidRDefault="00280DC9" w:rsidP="005A74CA">
      <w:pPr>
        <w:spacing w:line="240" w:lineRule="auto"/>
        <w:rPr>
          <w:rFonts w:cs="Arial"/>
          <w:szCs w:val="19"/>
          <w:lang w:val="fr-CH" w:eastAsia="de-DE"/>
        </w:rPr>
      </w:pPr>
      <w:r w:rsidRPr="00E30F10">
        <w:rPr>
          <w:rFonts w:cs="Arial"/>
          <w:szCs w:val="19"/>
          <w:lang w:val="fr-CH" w:eastAsia="de-DE"/>
        </w:rPr>
        <w:t xml:space="preserve">Email: </w:t>
      </w:r>
      <w:hyperlink r:id="rId9" w:history="1">
        <w:r w:rsidRPr="00E30F10">
          <w:rPr>
            <w:rFonts w:asciiTheme="majorHAnsi" w:eastAsia="Microsoft YaHei" w:hAnsiTheme="majorHAnsi" w:cstheme="majorHAnsi"/>
            <w:color w:val="0000FF"/>
            <w:szCs w:val="19"/>
            <w:u w:val="single"/>
            <w:lang w:val="fr-CH" w:eastAsia="de-DE"/>
          </w:rPr>
          <w:t>gudrun.alex@bobst.com</w:t>
        </w:r>
      </w:hyperlink>
    </w:p>
    <w:p w14:paraId="7941F84D" w14:textId="77777777" w:rsidR="001B00E3" w:rsidRPr="00E30F10" w:rsidRDefault="001B00E3" w:rsidP="005A74CA">
      <w:pPr>
        <w:spacing w:line="240" w:lineRule="auto"/>
        <w:rPr>
          <w:rFonts w:cs="Arial"/>
          <w:szCs w:val="19"/>
          <w:lang w:val="fr-CH" w:eastAsia="de-DE"/>
        </w:rPr>
      </w:pPr>
    </w:p>
    <w:p w14:paraId="72DF9ECD" w14:textId="77777777" w:rsidR="00280DC9" w:rsidRDefault="00280DC9" w:rsidP="005A74CA">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5A74CA">
      <w:pPr>
        <w:spacing w:line="240" w:lineRule="auto"/>
        <w:rPr>
          <w:rFonts w:ascii="Times New Roman" w:eastAsia="SimSun" w:hAnsi="Times New Roman"/>
          <w:b/>
          <w:bCs/>
          <w:szCs w:val="19"/>
          <w:lang w:val="en-US" w:eastAsia="zh-CN" w:bidi="th-TH"/>
        </w:rPr>
      </w:pPr>
    </w:p>
    <w:p w14:paraId="205E3DF2" w14:textId="77777777" w:rsidR="00990BFB" w:rsidRPr="00C365C9" w:rsidRDefault="00280DC9" w:rsidP="005A74CA">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10"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1"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Twitter: @BOBSTglobal </w:t>
      </w:r>
      <w:hyperlink r:id="rId12" w:history="1">
        <w:r w:rsidRPr="00C365C9">
          <w:rPr>
            <w:rFonts w:asciiTheme="majorHAnsi" w:eastAsia="Microsoft YaHei" w:hAnsiTheme="majorHAnsi" w:cstheme="majorHAnsi"/>
            <w:color w:val="0000FF"/>
            <w:szCs w:val="19"/>
            <w:u w:val="single"/>
            <w:lang w:eastAsia="de-DE"/>
          </w:rPr>
          <w:t>www.bobst.com/twitter</w:t>
        </w:r>
      </w:hyperlink>
      <w:r w:rsidRPr="00C365C9">
        <w:rPr>
          <w:rFonts w:asciiTheme="majorHAnsi" w:eastAsia="Microsoft YaHei" w:hAnsiTheme="majorHAnsi" w:cstheme="majorHAnsi"/>
          <w:color w:val="0000FF"/>
          <w:szCs w:val="19"/>
          <w:u w:val="single"/>
          <w:lang w:eastAsia="de-DE"/>
        </w:rPr>
        <w:t xml:space="preserve"> </w:t>
      </w:r>
      <w:r w:rsidRPr="00C365C9">
        <w:rPr>
          <w:rFonts w:asciiTheme="majorHAnsi" w:eastAsia="Microsoft YaHei" w:hAnsiTheme="majorHAnsi" w:cstheme="majorHAnsi"/>
          <w:szCs w:val="19"/>
          <w:lang w:val="en-US" w:eastAsia="zh-CN" w:bidi="th-TH"/>
        </w:rPr>
        <w:br/>
        <w:t xml:space="preserve">YouTube: </w:t>
      </w:r>
      <w:hyperlink r:id="rId13"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4"/>
      <w:footerReference w:type="default" r:id="rId15"/>
      <w:headerReference w:type="first" r:id="rId16"/>
      <w:footerReference w:type="first" r:id="rId17"/>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B04DE" w14:textId="77777777" w:rsidR="00700292" w:rsidRDefault="00700292" w:rsidP="00BB5BE9">
      <w:pPr>
        <w:spacing w:line="240" w:lineRule="auto"/>
      </w:pPr>
      <w:r>
        <w:separator/>
      </w:r>
    </w:p>
  </w:endnote>
  <w:endnote w:type="continuationSeparator" w:id="0">
    <w:p w14:paraId="53E0CF10" w14:textId="77777777" w:rsidR="00700292" w:rsidRDefault="00700292"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EA450" w14:textId="77777777" w:rsidR="00700292" w:rsidRDefault="00700292" w:rsidP="00BB5BE9">
      <w:pPr>
        <w:spacing w:line="240" w:lineRule="auto"/>
      </w:pPr>
      <w:r>
        <w:separator/>
      </w:r>
    </w:p>
  </w:footnote>
  <w:footnote w:type="continuationSeparator" w:id="0">
    <w:p w14:paraId="4DCBC847" w14:textId="77777777" w:rsidR="00700292" w:rsidRDefault="00700292"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754F" w14:textId="77777777" w:rsidR="00BB5BE9" w:rsidRPr="004C28DE" w:rsidRDefault="00000000" w:rsidP="00BB5BE9">
    <w:pPr>
      <w:pStyle w:val="Header"/>
    </w:pPr>
    <w:sdt>
      <w:sdtPr>
        <w:tag w:val="X_StaticLogo"/>
        <w:id w:val="-1429885881"/>
      </w:sdt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F0FE" w14:textId="77777777" w:rsidR="00F36CF1" w:rsidRPr="004C28DE" w:rsidRDefault="00000000" w:rsidP="00DB1DC2">
    <w:pPr>
      <w:pStyle w:val="Header"/>
    </w:pPr>
    <w:sdt>
      <w:sdtPr>
        <w:tag w:val="X_StaticLogo"/>
        <w:id w:val="1410575528"/>
      </w:sdt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9958401">
    <w:abstractNumId w:val="9"/>
  </w:num>
  <w:num w:numId="2" w16cid:durableId="2125225464">
    <w:abstractNumId w:val="7"/>
  </w:num>
  <w:num w:numId="3" w16cid:durableId="1104351411">
    <w:abstractNumId w:val="6"/>
  </w:num>
  <w:num w:numId="4" w16cid:durableId="1754351744">
    <w:abstractNumId w:val="5"/>
  </w:num>
  <w:num w:numId="5" w16cid:durableId="897936797">
    <w:abstractNumId w:val="4"/>
  </w:num>
  <w:num w:numId="6" w16cid:durableId="2083983755">
    <w:abstractNumId w:val="8"/>
  </w:num>
  <w:num w:numId="7" w16cid:durableId="1137189035">
    <w:abstractNumId w:val="3"/>
  </w:num>
  <w:num w:numId="8" w16cid:durableId="1110277901">
    <w:abstractNumId w:val="2"/>
  </w:num>
  <w:num w:numId="9" w16cid:durableId="1050957803">
    <w:abstractNumId w:val="1"/>
  </w:num>
  <w:num w:numId="10" w16cid:durableId="1947271453">
    <w:abstractNumId w:val="0"/>
  </w:num>
  <w:num w:numId="11" w16cid:durableId="232204564">
    <w:abstractNumId w:val="13"/>
  </w:num>
  <w:num w:numId="12" w16cid:durableId="1249072615">
    <w:abstractNumId w:val="14"/>
  </w:num>
  <w:num w:numId="13" w16cid:durableId="2087409929">
    <w:abstractNumId w:val="11"/>
  </w:num>
  <w:num w:numId="14" w16cid:durableId="699666416">
    <w:abstractNumId w:val="10"/>
  </w:num>
  <w:num w:numId="15" w16cid:durableId="7349309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122852"/>
    <w:rsid w:val="0012287C"/>
    <w:rsid w:val="00162ACB"/>
    <w:rsid w:val="00162F04"/>
    <w:rsid w:val="00165731"/>
    <w:rsid w:val="00185617"/>
    <w:rsid w:val="00193DE7"/>
    <w:rsid w:val="001978E2"/>
    <w:rsid w:val="001B00E3"/>
    <w:rsid w:val="001B2225"/>
    <w:rsid w:val="001B4282"/>
    <w:rsid w:val="0027064C"/>
    <w:rsid w:val="00280DC9"/>
    <w:rsid w:val="003F1F32"/>
    <w:rsid w:val="00406778"/>
    <w:rsid w:val="00441257"/>
    <w:rsid w:val="00441D37"/>
    <w:rsid w:val="004701B5"/>
    <w:rsid w:val="004711C7"/>
    <w:rsid w:val="004C2489"/>
    <w:rsid w:val="004C28DE"/>
    <w:rsid w:val="004F3549"/>
    <w:rsid w:val="00540DC4"/>
    <w:rsid w:val="00546823"/>
    <w:rsid w:val="005A48B2"/>
    <w:rsid w:val="005A74CA"/>
    <w:rsid w:val="005C7A5F"/>
    <w:rsid w:val="00607A8B"/>
    <w:rsid w:val="0064617D"/>
    <w:rsid w:val="006619E8"/>
    <w:rsid w:val="00672351"/>
    <w:rsid w:val="006A1224"/>
    <w:rsid w:val="006A45F6"/>
    <w:rsid w:val="00700292"/>
    <w:rsid w:val="007054D8"/>
    <w:rsid w:val="00744CD0"/>
    <w:rsid w:val="0074688B"/>
    <w:rsid w:val="007D2FE3"/>
    <w:rsid w:val="007E6A57"/>
    <w:rsid w:val="00872A48"/>
    <w:rsid w:val="00893B0E"/>
    <w:rsid w:val="008A6629"/>
    <w:rsid w:val="008B5EF4"/>
    <w:rsid w:val="008D353F"/>
    <w:rsid w:val="008E49BA"/>
    <w:rsid w:val="008E4DAA"/>
    <w:rsid w:val="00923BF4"/>
    <w:rsid w:val="00990BFB"/>
    <w:rsid w:val="009A0420"/>
    <w:rsid w:val="00A131E9"/>
    <w:rsid w:val="00A13434"/>
    <w:rsid w:val="00AB644E"/>
    <w:rsid w:val="00BA155B"/>
    <w:rsid w:val="00BB5BE9"/>
    <w:rsid w:val="00C20D00"/>
    <w:rsid w:val="00C26C45"/>
    <w:rsid w:val="00C365C9"/>
    <w:rsid w:val="00CC7F9D"/>
    <w:rsid w:val="00D97770"/>
    <w:rsid w:val="00DB1DC2"/>
    <w:rsid w:val="00DE5DD2"/>
    <w:rsid w:val="00DF7B45"/>
    <w:rsid w:val="00E2330A"/>
    <w:rsid w:val="00E30F10"/>
    <w:rsid w:val="00E542C8"/>
    <w:rsid w:val="00F03D8B"/>
    <w:rsid w:val="00F36CF1"/>
    <w:rsid w:val="00F80BE3"/>
    <w:rsid w:val="00F92EA2"/>
    <w:rsid w:val="00F961AB"/>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 w:type="paragraph" w:customStyle="1" w:styleId="paragraph">
    <w:name w:val="paragraph"/>
    <w:basedOn w:val="Normal"/>
    <w:rsid w:val="00C26C45"/>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C26C45"/>
  </w:style>
  <w:style w:type="character" w:customStyle="1" w:styleId="eop">
    <w:name w:val="eop"/>
    <w:basedOn w:val="DefaultParagraphFont"/>
    <w:rsid w:val="00C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17090">
      <w:bodyDiv w:val="1"/>
      <w:marLeft w:val="0"/>
      <w:marRight w:val="0"/>
      <w:marTop w:val="0"/>
      <w:marBottom w:val="0"/>
      <w:divBdr>
        <w:top w:val="none" w:sz="0" w:space="0" w:color="auto"/>
        <w:left w:val="none" w:sz="0" w:space="0" w:color="auto"/>
        <w:bottom w:val="none" w:sz="0" w:space="0" w:color="auto"/>
        <w:right w:val="none" w:sz="0" w:space="0" w:color="auto"/>
      </w:divBdr>
      <w:divsChild>
        <w:div w:id="127166984">
          <w:marLeft w:val="0"/>
          <w:marRight w:val="0"/>
          <w:marTop w:val="0"/>
          <w:marBottom w:val="0"/>
          <w:divBdr>
            <w:top w:val="none" w:sz="0" w:space="0" w:color="auto"/>
            <w:left w:val="none" w:sz="0" w:space="0" w:color="auto"/>
            <w:bottom w:val="none" w:sz="0" w:space="0" w:color="auto"/>
            <w:right w:val="none" w:sz="0" w:space="0" w:color="auto"/>
          </w:divBdr>
        </w:div>
        <w:div w:id="1281061785">
          <w:marLeft w:val="0"/>
          <w:marRight w:val="0"/>
          <w:marTop w:val="0"/>
          <w:marBottom w:val="0"/>
          <w:divBdr>
            <w:top w:val="none" w:sz="0" w:space="0" w:color="auto"/>
            <w:left w:val="none" w:sz="0" w:space="0" w:color="auto"/>
            <w:bottom w:val="none" w:sz="0" w:space="0" w:color="auto"/>
            <w:right w:val="none" w:sz="0" w:space="0" w:color="auto"/>
          </w:divBdr>
        </w:div>
        <w:div w:id="1711681602">
          <w:marLeft w:val="0"/>
          <w:marRight w:val="0"/>
          <w:marTop w:val="0"/>
          <w:marBottom w:val="0"/>
          <w:divBdr>
            <w:top w:val="none" w:sz="0" w:space="0" w:color="auto"/>
            <w:left w:val="none" w:sz="0" w:space="0" w:color="auto"/>
            <w:bottom w:val="none" w:sz="0" w:space="0" w:color="auto"/>
            <w:right w:val="none" w:sz="0" w:space="0" w:color="auto"/>
          </w:divBdr>
        </w:div>
        <w:div w:id="2005618324">
          <w:marLeft w:val="0"/>
          <w:marRight w:val="0"/>
          <w:marTop w:val="0"/>
          <w:marBottom w:val="0"/>
          <w:divBdr>
            <w:top w:val="none" w:sz="0" w:space="0" w:color="auto"/>
            <w:left w:val="none" w:sz="0" w:space="0" w:color="auto"/>
            <w:bottom w:val="none" w:sz="0" w:space="0" w:color="auto"/>
            <w:right w:val="none" w:sz="0" w:space="0" w:color="auto"/>
          </w:divBdr>
        </w:div>
        <w:div w:id="482894138">
          <w:marLeft w:val="0"/>
          <w:marRight w:val="0"/>
          <w:marTop w:val="0"/>
          <w:marBottom w:val="0"/>
          <w:divBdr>
            <w:top w:val="none" w:sz="0" w:space="0" w:color="auto"/>
            <w:left w:val="none" w:sz="0" w:space="0" w:color="auto"/>
            <w:bottom w:val="none" w:sz="0" w:space="0" w:color="auto"/>
            <w:right w:val="none" w:sz="0" w:space="0" w:color="auto"/>
          </w:divBdr>
        </w:div>
        <w:div w:id="538052619">
          <w:marLeft w:val="0"/>
          <w:marRight w:val="0"/>
          <w:marTop w:val="0"/>
          <w:marBottom w:val="0"/>
          <w:divBdr>
            <w:top w:val="none" w:sz="0" w:space="0" w:color="auto"/>
            <w:left w:val="none" w:sz="0" w:space="0" w:color="auto"/>
            <w:bottom w:val="none" w:sz="0" w:space="0" w:color="auto"/>
            <w:right w:val="none" w:sz="0" w:space="0" w:color="auto"/>
          </w:divBdr>
        </w:div>
        <w:div w:id="173998178">
          <w:marLeft w:val="0"/>
          <w:marRight w:val="0"/>
          <w:marTop w:val="0"/>
          <w:marBottom w:val="0"/>
          <w:divBdr>
            <w:top w:val="none" w:sz="0" w:space="0" w:color="auto"/>
            <w:left w:val="none" w:sz="0" w:space="0" w:color="auto"/>
            <w:bottom w:val="none" w:sz="0" w:space="0" w:color="auto"/>
            <w:right w:val="none" w:sz="0" w:space="0" w:color="auto"/>
          </w:divBdr>
        </w:div>
        <w:div w:id="800223801">
          <w:marLeft w:val="0"/>
          <w:marRight w:val="0"/>
          <w:marTop w:val="0"/>
          <w:marBottom w:val="0"/>
          <w:divBdr>
            <w:top w:val="none" w:sz="0" w:space="0" w:color="auto"/>
            <w:left w:val="none" w:sz="0" w:space="0" w:color="auto"/>
            <w:bottom w:val="none" w:sz="0" w:space="0" w:color="auto"/>
            <w:right w:val="none" w:sz="0" w:space="0" w:color="auto"/>
          </w:divBdr>
        </w:div>
        <w:div w:id="360204985">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185604683">
          <w:marLeft w:val="0"/>
          <w:marRight w:val="0"/>
          <w:marTop w:val="0"/>
          <w:marBottom w:val="0"/>
          <w:divBdr>
            <w:top w:val="none" w:sz="0" w:space="0" w:color="auto"/>
            <w:left w:val="none" w:sz="0" w:space="0" w:color="auto"/>
            <w:bottom w:val="none" w:sz="0" w:space="0" w:color="auto"/>
            <w:right w:val="none" w:sz="0" w:space="0" w:color="auto"/>
          </w:divBdr>
        </w:div>
        <w:div w:id="846094773">
          <w:marLeft w:val="0"/>
          <w:marRight w:val="0"/>
          <w:marTop w:val="0"/>
          <w:marBottom w:val="0"/>
          <w:divBdr>
            <w:top w:val="none" w:sz="0" w:space="0" w:color="auto"/>
            <w:left w:val="none" w:sz="0" w:space="0" w:color="auto"/>
            <w:bottom w:val="none" w:sz="0" w:space="0" w:color="auto"/>
            <w:right w:val="none" w:sz="0" w:space="0" w:color="auto"/>
          </w:divBdr>
        </w:div>
        <w:div w:id="1912305375">
          <w:marLeft w:val="0"/>
          <w:marRight w:val="0"/>
          <w:marTop w:val="0"/>
          <w:marBottom w:val="0"/>
          <w:divBdr>
            <w:top w:val="none" w:sz="0" w:space="0" w:color="auto"/>
            <w:left w:val="none" w:sz="0" w:space="0" w:color="auto"/>
            <w:bottom w:val="none" w:sz="0" w:space="0" w:color="auto"/>
            <w:right w:val="none" w:sz="0" w:space="0" w:color="auto"/>
          </w:divBdr>
        </w:div>
        <w:div w:id="1977101810">
          <w:marLeft w:val="0"/>
          <w:marRight w:val="0"/>
          <w:marTop w:val="0"/>
          <w:marBottom w:val="0"/>
          <w:divBdr>
            <w:top w:val="none" w:sz="0" w:space="0" w:color="auto"/>
            <w:left w:val="none" w:sz="0" w:space="0" w:color="auto"/>
            <w:bottom w:val="none" w:sz="0" w:space="0" w:color="auto"/>
            <w:right w:val="none" w:sz="0" w:space="0" w:color="auto"/>
          </w:divBdr>
        </w:div>
        <w:div w:id="822312829">
          <w:marLeft w:val="0"/>
          <w:marRight w:val="0"/>
          <w:marTop w:val="0"/>
          <w:marBottom w:val="0"/>
          <w:divBdr>
            <w:top w:val="none" w:sz="0" w:space="0" w:color="auto"/>
            <w:left w:val="none" w:sz="0" w:space="0" w:color="auto"/>
            <w:bottom w:val="none" w:sz="0" w:space="0" w:color="auto"/>
            <w:right w:val="none" w:sz="0" w:space="0" w:color="auto"/>
          </w:divBdr>
        </w:div>
        <w:div w:id="211575021">
          <w:marLeft w:val="0"/>
          <w:marRight w:val="0"/>
          <w:marTop w:val="0"/>
          <w:marBottom w:val="0"/>
          <w:divBdr>
            <w:top w:val="none" w:sz="0" w:space="0" w:color="auto"/>
            <w:left w:val="none" w:sz="0" w:space="0" w:color="auto"/>
            <w:bottom w:val="none" w:sz="0" w:space="0" w:color="auto"/>
            <w:right w:val="none" w:sz="0" w:space="0" w:color="auto"/>
          </w:divBdr>
        </w:div>
        <w:div w:id="223806757">
          <w:marLeft w:val="0"/>
          <w:marRight w:val="0"/>
          <w:marTop w:val="0"/>
          <w:marBottom w:val="0"/>
          <w:divBdr>
            <w:top w:val="none" w:sz="0" w:space="0" w:color="auto"/>
            <w:left w:val="none" w:sz="0" w:space="0" w:color="auto"/>
            <w:bottom w:val="none" w:sz="0" w:space="0" w:color="auto"/>
            <w:right w:val="none" w:sz="0" w:space="0" w:color="auto"/>
          </w:divBdr>
        </w:div>
        <w:div w:id="1631662965">
          <w:marLeft w:val="0"/>
          <w:marRight w:val="0"/>
          <w:marTop w:val="0"/>
          <w:marBottom w:val="0"/>
          <w:divBdr>
            <w:top w:val="none" w:sz="0" w:space="0" w:color="auto"/>
            <w:left w:val="none" w:sz="0" w:space="0" w:color="auto"/>
            <w:bottom w:val="none" w:sz="0" w:space="0" w:color="auto"/>
            <w:right w:val="none" w:sz="0" w:space="0" w:color="auto"/>
          </w:divBdr>
        </w:div>
        <w:div w:id="867569627">
          <w:marLeft w:val="0"/>
          <w:marRight w:val="0"/>
          <w:marTop w:val="0"/>
          <w:marBottom w:val="0"/>
          <w:divBdr>
            <w:top w:val="none" w:sz="0" w:space="0" w:color="auto"/>
            <w:left w:val="none" w:sz="0" w:space="0" w:color="auto"/>
            <w:bottom w:val="none" w:sz="0" w:space="0" w:color="auto"/>
            <w:right w:val="none" w:sz="0" w:space="0" w:color="auto"/>
          </w:divBdr>
        </w:div>
        <w:div w:id="1423405913">
          <w:marLeft w:val="0"/>
          <w:marRight w:val="0"/>
          <w:marTop w:val="0"/>
          <w:marBottom w:val="0"/>
          <w:divBdr>
            <w:top w:val="none" w:sz="0" w:space="0" w:color="auto"/>
            <w:left w:val="none" w:sz="0" w:space="0" w:color="auto"/>
            <w:bottom w:val="none" w:sz="0" w:space="0" w:color="auto"/>
            <w:right w:val="none" w:sz="0" w:space="0" w:color="auto"/>
          </w:divBdr>
        </w:div>
        <w:div w:id="1131632712">
          <w:marLeft w:val="0"/>
          <w:marRight w:val="0"/>
          <w:marTop w:val="0"/>
          <w:marBottom w:val="0"/>
          <w:divBdr>
            <w:top w:val="none" w:sz="0" w:space="0" w:color="auto"/>
            <w:left w:val="none" w:sz="0" w:space="0" w:color="auto"/>
            <w:bottom w:val="none" w:sz="0" w:space="0" w:color="auto"/>
            <w:right w:val="none" w:sz="0" w:space="0" w:color="auto"/>
          </w:divBdr>
        </w:div>
        <w:div w:id="1617564006">
          <w:marLeft w:val="0"/>
          <w:marRight w:val="0"/>
          <w:marTop w:val="0"/>
          <w:marBottom w:val="0"/>
          <w:divBdr>
            <w:top w:val="none" w:sz="0" w:space="0" w:color="auto"/>
            <w:left w:val="none" w:sz="0" w:space="0" w:color="auto"/>
            <w:bottom w:val="none" w:sz="0" w:space="0" w:color="auto"/>
            <w:right w:val="none" w:sz="0" w:space="0" w:color="auto"/>
          </w:divBdr>
        </w:div>
        <w:div w:id="199056237">
          <w:marLeft w:val="0"/>
          <w:marRight w:val="0"/>
          <w:marTop w:val="0"/>
          <w:marBottom w:val="0"/>
          <w:divBdr>
            <w:top w:val="none" w:sz="0" w:space="0" w:color="auto"/>
            <w:left w:val="none" w:sz="0" w:space="0" w:color="auto"/>
            <w:bottom w:val="none" w:sz="0" w:space="0" w:color="auto"/>
            <w:right w:val="none" w:sz="0" w:space="0" w:color="auto"/>
          </w:divBdr>
        </w:div>
        <w:div w:id="441262707">
          <w:marLeft w:val="0"/>
          <w:marRight w:val="0"/>
          <w:marTop w:val="0"/>
          <w:marBottom w:val="0"/>
          <w:divBdr>
            <w:top w:val="none" w:sz="0" w:space="0" w:color="auto"/>
            <w:left w:val="none" w:sz="0" w:space="0" w:color="auto"/>
            <w:bottom w:val="none" w:sz="0" w:space="0" w:color="auto"/>
            <w:right w:val="none" w:sz="0" w:space="0" w:color="auto"/>
          </w:divBdr>
        </w:div>
      </w:divsChild>
    </w:div>
    <w:div w:id="974606035">
      <w:bodyDiv w:val="1"/>
      <w:marLeft w:val="0"/>
      <w:marRight w:val="0"/>
      <w:marTop w:val="0"/>
      <w:marBottom w:val="0"/>
      <w:divBdr>
        <w:top w:val="none" w:sz="0" w:space="0" w:color="auto"/>
        <w:left w:val="none" w:sz="0" w:space="0" w:color="auto"/>
        <w:bottom w:val="none" w:sz="0" w:space="0" w:color="auto"/>
        <w:right w:val="none" w:sz="0" w:space="0" w:color="auto"/>
      </w:divBdr>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 w:id="195363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 TargetMode="External"/><Relationship Id="rId13" Type="http://schemas.openxmlformats.org/officeDocument/2006/relationships/hyperlink" Target="http://www.bobst.com/youtu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twitt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linked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bst.com/faceboo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udrun.alex@bobs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Template>
  <TotalTime>2</TotalTime>
  <Pages>1</Pages>
  <Words>647</Words>
  <Characters>3562</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4</cp:revision>
  <cp:lastPrinted>2015-02-06T09:00:00Z</cp:lastPrinted>
  <dcterms:created xsi:type="dcterms:W3CDTF">2022-11-14T16:02:00Z</dcterms:created>
  <dcterms:modified xsi:type="dcterms:W3CDTF">2022-11-15T12:29:00Z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