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A5A21" w14:textId="77777777" w:rsidR="0013462C" w:rsidRPr="00010DFD" w:rsidRDefault="00000000" w:rsidP="00160B31">
      <w:pPr>
        <w:spacing w:before="35" w:after="292"/>
        <w:jc w:val="both"/>
        <w:rPr>
          <w:sz w:val="28"/>
          <w:szCs w:val="28"/>
        </w:rPr>
        <w:bidi w:val="0"/>
      </w:pPr>
      <w:r>
        <w:rPr>
          <w:sz w:val="28"/>
          <w:szCs w:val="28"/>
          <w:lang w:val="sl"/>
          <w:b w:val="1"/>
          <w:bCs w:val="1"/>
          <w:i w:val="0"/>
          <w:iCs w:val="0"/>
          <w:u w:val="none"/>
          <w:vertAlign w:val="baseline"/>
          <w:rtl w:val="0"/>
        </w:rPr>
        <w:t xml:space="preserve">Diski SSD in delo na daljavo: učinkovitejši delovni proces in prihranek časa</w:t>
      </w:r>
    </w:p>
    <w:p w14:paraId="2D306D32" w14:textId="77777777" w:rsidR="0013462C" w:rsidRDefault="00000000" w:rsidP="00160B31">
      <w:pPr>
        <w:spacing w:after="62"/>
        <w:ind w:right="73"/>
        <w:jc w:val="both"/>
        <w:bidi w:val="0"/>
      </w:pPr>
      <w:r>
        <w:rPr>
          <w:lang w:val="sl"/>
          <w:b w:val="0"/>
          <w:bCs w:val="0"/>
          <w:i w:val="0"/>
          <w:iCs w:val="0"/>
          <w:u w:val="none"/>
          <w:vertAlign w:val="baseline"/>
          <w:rtl w:val="0"/>
        </w:rPr>
        <w:t xml:space="preserve">V današnjih časih je za delo na daljavo poleg stabilne internetne povezave in udobnega delovnega prostora potrebna tudi učinkovita oprema. Pomnilnik je med ključnimi deli računalnika, saj ima neposreden vpliv na hitrost opravljanja vsakodnevnih nalog. Sodobni diski SSD občutno skrajšajo čas nalaganja sistema in aplikacij, pospešijo prenašanje datotek ter olajšajo organizacijo podatkov, kar se prenese na učinkovitost dela in produktivnost.</w:t>
      </w:r>
    </w:p>
    <w:p w14:paraId="35D9DC66" w14:textId="77777777" w:rsidR="0013462C" w:rsidRDefault="0013462C" w:rsidP="00160B31">
      <w:pPr>
        <w:spacing w:after="0"/>
        <w:jc w:val="both"/>
        <w:rPr>
          <w:rFonts w:ascii="Arial" w:hAnsi="Arial" w:cs="Arial"/>
          <w:sz w:val="20"/>
          <w:szCs w:val="20"/>
        </w:rPr>
      </w:pPr>
    </w:p>
    <w:p w14:paraId="01E9089B" w14:textId="77777777" w:rsidR="0013462C" w:rsidRPr="00010DFD" w:rsidRDefault="00000000" w:rsidP="00160B31">
      <w:pPr>
        <w:spacing w:after="292"/>
        <w:jc w:val="both"/>
        <w:rPr>
          <w:rFonts w:cstheme="minorHAnsi"/>
          <w:sz w:val="28"/>
          <w:szCs w:val="28"/>
        </w:rPr>
        <w:bidi w:val="0"/>
      </w:pPr>
      <w:r>
        <w:rPr>
          <w:rFonts w:cstheme="minorHAnsi"/>
          <w:sz w:val="28"/>
          <w:szCs w:val="28"/>
          <w:lang w:val="sl"/>
          <w:b w:val="1"/>
          <w:bCs w:val="1"/>
          <w:i w:val="0"/>
          <w:iCs w:val="0"/>
          <w:u w:val="none"/>
          <w:vertAlign w:val="baseline"/>
          <w:rtl w:val="0"/>
        </w:rPr>
        <w:t xml:space="preserve">Hiter dostop do datotek in aplikacij</w:t>
      </w:r>
    </w:p>
    <w:p w14:paraId="63FBC3BA" w14:textId="648F7756" w:rsidR="0013462C" w:rsidRDefault="00000000" w:rsidP="00160B31">
      <w:pPr>
        <w:spacing w:after="62"/>
        <w:jc w:val="both"/>
        <w:rPr>
          <w:rFonts w:ascii="Arial" w:hAnsi="Arial" w:cs="Arial"/>
          <w:sz w:val="20"/>
          <w:szCs w:val="20"/>
        </w:rPr>
        <w:bidi w:val="0"/>
      </w:pPr>
      <w:r>
        <w:rPr>
          <w:lang w:val="sl"/>
          <w:b w:val="0"/>
          <w:bCs w:val="0"/>
          <w:i w:val="0"/>
          <w:iCs w:val="0"/>
          <w:u w:val="none"/>
          <w:vertAlign w:val="baseline"/>
          <w:rtl w:val="0"/>
        </w:rPr>
        <w:t xml:space="preserve">Hitri in sodobni diski NVMe, ki so nameščeni neposredno na matično ploščo, so postali temelj učinkovite delovne postaje. V praksi to pomeni skoraj takojšen zagon operacijskega sistema, izjemno hitro odpiranje dokumentov, preglednic in predstavitev ter nemoteno delovanje zahtevne grafične, analitične in programske opreme. Za delo na daljavo je zmogljiv disk SSD, kot je Samsung 990 EVO Plus, s hitrostjo branja do 7.250 </w:t>
      </w:r>
      <w:r>
        <w:rPr>
          <w:rFonts w:ascii="Arial" w:hAnsi="Arial"/>
          <w:sz w:val="20"/>
          <w:szCs w:val="20"/>
          <w:lang w:val="sl"/>
          <w:b w:val="0"/>
          <w:bCs w:val="0"/>
          <w:i w:val="0"/>
          <w:iCs w:val="0"/>
          <w:u w:val="none"/>
          <w:vertAlign w:val="baseline"/>
          <w:rtl w:val="0"/>
        </w:rPr>
        <w:t xml:space="preserve">MB/s odlična izbira, saj nudi nemoteno delo tudi pri preklapljanju med več aplikacijami in projekti.</w:t>
      </w:r>
    </w:p>
    <w:p w14:paraId="6F7DB0C9" w14:textId="77777777" w:rsidR="00160B31" w:rsidRDefault="00160B31" w:rsidP="00160B31">
      <w:pPr>
        <w:spacing w:after="62"/>
        <w:jc w:val="both"/>
      </w:pPr>
    </w:p>
    <w:p w14:paraId="02F22FB6" w14:textId="77777777" w:rsidR="0013462C" w:rsidRDefault="0013462C" w:rsidP="00160B31">
      <w:pPr>
        <w:spacing w:after="0"/>
        <w:jc w:val="both"/>
        <w:rPr>
          <w:rFonts w:ascii="Arial" w:hAnsi="Arial" w:cs="Arial"/>
          <w:sz w:val="2"/>
          <w:szCs w:val="2"/>
        </w:rPr>
      </w:pPr>
    </w:p>
    <w:p w14:paraId="201D00FB" w14:textId="77777777" w:rsidR="0013462C" w:rsidRPr="00010DFD" w:rsidRDefault="00000000" w:rsidP="00160B31">
      <w:pPr>
        <w:spacing w:after="292"/>
        <w:jc w:val="both"/>
        <w:rPr>
          <w:rFonts w:cstheme="minorHAnsi"/>
          <w:sz w:val="28"/>
          <w:szCs w:val="28"/>
        </w:rPr>
        <w:bidi w:val="0"/>
      </w:pPr>
      <w:r>
        <w:rPr>
          <w:rFonts w:cstheme="minorHAnsi"/>
          <w:sz w:val="28"/>
          <w:szCs w:val="28"/>
          <w:lang w:val="sl"/>
          <w:b w:val="1"/>
          <w:bCs w:val="1"/>
          <w:i w:val="0"/>
          <w:iCs w:val="0"/>
          <w:u w:val="none"/>
          <w:vertAlign w:val="baseline"/>
          <w:rtl w:val="0"/>
        </w:rPr>
        <w:t xml:space="preserve">Zunanji disk SSD: mobilnost in prilagodljivost</w:t>
      </w:r>
    </w:p>
    <w:p w14:paraId="13BB68F1" w14:textId="77777777" w:rsidR="0013462C" w:rsidRDefault="00000000" w:rsidP="00160B31">
      <w:pPr>
        <w:spacing w:after="62"/>
        <w:jc w:val="both"/>
        <w:bidi w:val="0"/>
      </w:pPr>
      <w:r>
        <w:rPr>
          <w:lang w:val="sl"/>
          <w:b w:val="0"/>
          <w:bCs w:val="0"/>
          <w:i w:val="0"/>
          <w:iCs w:val="0"/>
          <w:u w:val="none"/>
          <w:vertAlign w:val="baseline"/>
          <w:rtl w:val="0"/>
        </w:rPr>
        <w:t xml:space="preserve">Mobilnost ima pri delu na daljavo vse večji pomen. Pogosta selitev med delovnimi mesti – dom, skupni pisarniški prostori, poslovna potovanja – zahteva hiter in preprost dostop do podatkov. Poleg računalnika ali prenosnika je smiselno razmisliti tudi o zunanjem disku SSD, kot je Samsung T9 z do 4 TB prostora za shranjevanje, ki omogoča bliskovit prenos datotek (do 2.000 MB/s) med različnimi napravami, ne da bi se morali zanašati izključno na rešitve v oblaku. Zunanji disk SSD je tudi priročna rešitev za arhiviranje projektov. Ko je delo na določeni nalogi zaključeno, se datoteke lahko prenesejo na ločeno napravo, s čimer se sprosti prostor na notranjem disku in ohrani pregledna organizacija podatkov.</w:t>
      </w:r>
    </w:p>
    <w:p w14:paraId="17B5A22C" w14:textId="77777777" w:rsidR="0013462C" w:rsidRPr="00010DFD" w:rsidRDefault="0013462C" w:rsidP="00160B31">
      <w:pPr>
        <w:spacing w:after="0"/>
        <w:jc w:val="both"/>
        <w:rPr>
          <w:rFonts w:cstheme="minorHAnsi"/>
          <w:sz w:val="28"/>
          <w:szCs w:val="28"/>
        </w:rPr>
      </w:pPr>
    </w:p>
    <w:p w14:paraId="2E1B2370" w14:textId="77777777" w:rsidR="0013462C" w:rsidRPr="00010DFD" w:rsidRDefault="00000000" w:rsidP="00160B31">
      <w:pPr>
        <w:spacing w:after="296"/>
        <w:jc w:val="both"/>
        <w:rPr>
          <w:rFonts w:cstheme="minorHAnsi"/>
          <w:sz w:val="28"/>
          <w:szCs w:val="28"/>
        </w:rPr>
        <w:bidi w:val="0"/>
      </w:pPr>
      <w:r>
        <w:rPr>
          <w:rFonts w:cstheme="minorHAnsi"/>
          <w:sz w:val="28"/>
          <w:szCs w:val="28"/>
          <w:lang w:val="sl"/>
          <w:b w:val="1"/>
          <w:bCs w:val="1"/>
          <w:i w:val="0"/>
          <w:iCs w:val="0"/>
          <w:u w:val="none"/>
          <w:vertAlign w:val="baseline"/>
          <w:rtl w:val="0"/>
        </w:rPr>
        <w:t xml:space="preserve">Disk SSD je naložba v produktivnost</w:t>
      </w:r>
    </w:p>
    <w:p w14:paraId="622B5507" w14:textId="77777777" w:rsidR="0013462C" w:rsidRDefault="00000000" w:rsidP="00160B31">
      <w:pPr>
        <w:spacing w:after="0"/>
        <w:ind w:right="63"/>
        <w:jc w:val="both"/>
        <w:bidi w:val="0"/>
      </w:pPr>
      <w:r>
        <w:rPr>
          <w:lang w:val="sl"/>
          <w:b w:val="0"/>
          <w:bCs w:val="0"/>
          <w:i w:val="0"/>
          <w:iCs w:val="0"/>
          <w:u w:val="none"/>
          <w:vertAlign w:val="baseline"/>
          <w:rtl w:val="0"/>
        </w:rPr>
        <w:t xml:space="preserve">Hiter dostop do datotek, izjemno hitri prenosi podatkov in enostavna organizacija virov uvrščajo diske SSD med nepogrešljive elemente premišljenega prostora za delo na daljavo. To ni le naložba v opremo, temveč tudi v bolj prijetno delovno izkušnjo, ki koristi vsakomur, ne glede na poklic ali vrsto dela.</w:t>
      </w:r>
    </w:p>
    <w:sectPr w:rsidR="0013462C">
      <w:type w:val="continuous"/>
      <w:pgSz w:w="11918" w:h="16826"/>
      <w:pgMar w:top="1440" w:right="1362" w:bottom="4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5F6A"/>
    <w:multiLevelType w:val="multilevel"/>
    <w:tmpl w:val="74845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71CB4E78"/>
    <w:multiLevelType w:val="multilevel"/>
    <w:tmpl w:val="51082A0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y"/>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338075332">
    <w:abstractNumId w:val="1"/>
  </w:num>
  <w:num w:numId="2" w16cid:durableId="103719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09C"/>
    <w:rsid w:val="00010DFD"/>
    <w:rsid w:val="0013462C"/>
    <w:rsid w:val="00160B31"/>
    <w:rsid w:val="001E4CB6"/>
    <w:rsid w:val="00360B3D"/>
    <w:rsid w:val="00365C9C"/>
    <w:rsid w:val="00740193"/>
    <w:rsid w:val="00B545A6"/>
    <w:rsid w:val="00C3298D"/>
    <w:rsid w:val="00E6709C"/>
    <w:rsid w:val="00F04C98"/>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B3CC6"/>
  <w15:chartTrackingRefBased/>
  <w15:docId w15:val="{13F8391F-FEFF-4076-82B1-85C1370B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F47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60B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7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7A3"/>
    <w:rPr>
      <w:rFonts w:ascii="Segoe UI" w:hAnsi="Segoe UI" w:cs="Segoe UI"/>
      <w:sz w:val="18"/>
      <w:szCs w:val="18"/>
    </w:rPr>
  </w:style>
  <w:style w:type="character" w:customStyle="1" w:styleId="Nagwek1Znak">
    <w:name w:val="Nagłówek 1 Znak"/>
    <w:basedOn w:val="Domylnaczcionkaakapitu"/>
    <w:link w:val="Nagwek1"/>
    <w:uiPriority w:val="9"/>
    <w:rsid w:val="00FF47A3"/>
    <w:rPr>
      <w:rFonts w:asciiTheme="majorHAnsi" w:eastAsiaTheme="majorEastAsia" w:hAnsiTheme="majorHAnsi" w:cstheme="majorBidi"/>
      <w:color w:val="2E74B5" w:themeColor="accent1" w:themeShade="BF"/>
      <w:sz w:val="32"/>
      <w:szCs w:val="32"/>
    </w:rPr>
  </w:style>
  <w:style w:type="table" w:styleId="Tabela-Siatka">
    <w:name w:val="Table Grid"/>
    <w:basedOn w:val="Standardowy"/>
    <w:uiPriority w:val="39"/>
    <w:rsid w:val="00FF47A3"/>
    <w:pPr>
      <w:spacing w:before="25" w:after="25"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360B3D"/>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321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337</Words>
  <Characters>1925</Characters>
  <Application>Microsoft Office Word</Application>
  <DocSecurity>0</DocSecurity>
  <Lines>16</Lines>
  <Paragraphs>4</Paragraphs>
  <ScaleCrop>false</ScaleCrop>
  <HeadingPairs>
    <vt:vector size="2" baseType="variant">
      <vt:variant>
        <vt:lpstr>Worksheets</vt:lpstr>
      </vt:variant>
      <vt:variant>
        <vt:i4>1</vt:i4>
      </vt:variant>
    </vt:vector>
  </HeadingPairs>
  <TitlesOfParts>
    <vt:vector size="1" baseType="lpstr">
      <vt:lpstr>Sheet1</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Aspose Pty Ltd</dc:creator>
  <cp:lastModifiedBy>Piotr Milcarz</cp:lastModifiedBy>
  <cp:revision>4</cp:revision>
  <dcterms:created xsi:type="dcterms:W3CDTF">2026-03-04T11:53:00Z</dcterms:created>
  <dcterms:modified xsi:type="dcterms:W3CDTF">2026-03-05T11:15:00Z</dcterms:modified>
</cp:coreProperties>
</file>