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Koptekst"/>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7157A0DB"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FF556F">
        <w:rPr>
          <w:rFonts w:asciiTheme="minorHAnsi" w:hAnsiTheme="minorHAnsi" w:cstheme="minorHAnsi"/>
          <w:b/>
          <w:bCs/>
          <w:sz w:val="19"/>
          <w:szCs w:val="19"/>
          <w:lang w:val="es-ES"/>
        </w:rPr>
        <w:t>12</w:t>
      </w:r>
      <w:r w:rsidRPr="007B484F">
        <w:rPr>
          <w:rFonts w:asciiTheme="minorHAnsi" w:hAnsiTheme="minorHAnsi" w:cstheme="minorHAnsi"/>
          <w:b/>
          <w:bCs/>
          <w:sz w:val="19"/>
          <w:szCs w:val="19"/>
          <w:lang w:val="es-ES"/>
        </w:rPr>
        <w:t xml:space="preserve"> de </w:t>
      </w:r>
      <w:r w:rsidR="00FF556F">
        <w:rPr>
          <w:rFonts w:asciiTheme="minorHAnsi" w:hAnsiTheme="minorHAnsi" w:cstheme="minorHAnsi"/>
          <w:b/>
          <w:bCs/>
          <w:sz w:val="19"/>
          <w:szCs w:val="19"/>
          <w:lang w:val="es-ES"/>
        </w:rPr>
        <w:t>septiembre</w:t>
      </w:r>
      <w:r w:rsidRPr="007B484F">
        <w:rPr>
          <w:rFonts w:asciiTheme="minorHAnsi" w:hAnsiTheme="minorHAnsi" w:cstheme="minorHAnsi"/>
          <w:b/>
          <w:bCs/>
          <w:sz w:val="19"/>
          <w:szCs w:val="19"/>
          <w:lang w:val="es-ES"/>
        </w:rPr>
        <w:t xml:space="preserve"> de 20</w:t>
      </w:r>
      <w:r w:rsidR="00BE0378" w:rsidRPr="007B484F">
        <w:rPr>
          <w:rFonts w:asciiTheme="minorHAnsi" w:hAnsiTheme="minorHAnsi" w:cstheme="minorHAnsi"/>
          <w:b/>
          <w:bCs/>
          <w:sz w:val="19"/>
          <w:szCs w:val="19"/>
          <w:lang w:val="es-ES"/>
        </w:rPr>
        <w:t>2</w:t>
      </w:r>
      <w:r w:rsidR="00960BD0" w:rsidRPr="007B484F">
        <w:rPr>
          <w:rFonts w:asciiTheme="minorHAnsi" w:hAnsiTheme="minorHAnsi" w:cstheme="minorHAnsi"/>
          <w:b/>
          <w:bCs/>
          <w:sz w:val="19"/>
          <w:szCs w:val="19"/>
          <w:lang w:val="es-ES"/>
        </w:rPr>
        <w:t>3</w:t>
      </w: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64702D43" w14:textId="77777777" w:rsidR="00FF556F" w:rsidRDefault="00FF556F" w:rsidP="00FF556F">
      <w:pPr>
        <w:rPr>
          <w:rFonts w:cstheme="minorHAnsi"/>
          <w:sz w:val="20"/>
          <w:szCs w:val="20"/>
          <w:lang w:val="es-ES"/>
        </w:rPr>
      </w:pPr>
    </w:p>
    <w:p w14:paraId="3E8562B8" w14:textId="77777777" w:rsidR="00FF556F" w:rsidRPr="00FF556F" w:rsidRDefault="00FF556F" w:rsidP="00FF556F">
      <w:pPr>
        <w:rPr>
          <w:rFonts w:cstheme="minorHAnsi"/>
          <w:b/>
          <w:bCs/>
          <w:sz w:val="20"/>
          <w:szCs w:val="20"/>
          <w:lang w:val="es-ES"/>
        </w:rPr>
      </w:pPr>
      <w:r w:rsidRPr="00FF556F">
        <w:rPr>
          <w:rFonts w:cstheme="minorHAnsi"/>
          <w:b/>
          <w:bCs/>
          <w:sz w:val="20"/>
          <w:szCs w:val="20"/>
          <w:lang w:val="es-ES"/>
        </w:rPr>
        <w:t xml:space="preserve">BOBST presenta las últimas novedades en etiquetas y revela su estrategia empresarial en </w:t>
      </w:r>
      <w:proofErr w:type="spellStart"/>
      <w:r w:rsidRPr="00FF556F">
        <w:rPr>
          <w:rFonts w:cstheme="minorHAnsi"/>
          <w:b/>
          <w:bCs/>
          <w:sz w:val="20"/>
          <w:szCs w:val="20"/>
          <w:lang w:val="es-ES"/>
        </w:rPr>
        <w:t>Labelexpo</w:t>
      </w:r>
      <w:proofErr w:type="spellEnd"/>
      <w:r w:rsidRPr="00FF556F">
        <w:rPr>
          <w:rFonts w:cstheme="minorHAnsi"/>
          <w:b/>
          <w:bCs/>
          <w:sz w:val="20"/>
          <w:szCs w:val="20"/>
          <w:lang w:val="es-ES"/>
        </w:rPr>
        <w:t xml:space="preserve"> </w:t>
      </w:r>
      <w:proofErr w:type="spellStart"/>
      <w:r w:rsidRPr="00FF556F">
        <w:rPr>
          <w:rFonts w:cstheme="minorHAnsi"/>
          <w:b/>
          <w:bCs/>
          <w:sz w:val="20"/>
          <w:szCs w:val="20"/>
          <w:lang w:val="es-ES"/>
        </w:rPr>
        <w:t>Europe</w:t>
      </w:r>
      <w:proofErr w:type="spellEnd"/>
      <w:r w:rsidRPr="00FF556F">
        <w:rPr>
          <w:rFonts w:cstheme="minorHAnsi"/>
          <w:b/>
          <w:bCs/>
          <w:sz w:val="20"/>
          <w:szCs w:val="20"/>
          <w:lang w:val="es-ES"/>
        </w:rPr>
        <w:t xml:space="preserve"> 2023</w:t>
      </w:r>
    </w:p>
    <w:p w14:paraId="1E28FE98" w14:textId="77777777" w:rsidR="00FF556F" w:rsidRPr="00FF556F" w:rsidRDefault="00FF556F" w:rsidP="00FF556F">
      <w:pPr>
        <w:rPr>
          <w:rFonts w:cstheme="minorHAnsi"/>
          <w:sz w:val="20"/>
          <w:szCs w:val="20"/>
          <w:lang w:val="es-ES"/>
        </w:rPr>
      </w:pPr>
    </w:p>
    <w:p w14:paraId="25BBC737" w14:textId="77777777" w:rsidR="00FF556F" w:rsidRPr="00FF556F" w:rsidRDefault="00FF556F" w:rsidP="00FF556F">
      <w:pPr>
        <w:rPr>
          <w:rFonts w:cstheme="minorHAnsi"/>
          <w:b/>
          <w:bCs/>
          <w:sz w:val="20"/>
          <w:szCs w:val="20"/>
          <w:lang w:val="es-ES"/>
        </w:rPr>
      </w:pPr>
      <w:r w:rsidRPr="00FF556F">
        <w:rPr>
          <w:rFonts w:cstheme="minorHAnsi"/>
          <w:b/>
          <w:bCs/>
          <w:sz w:val="20"/>
          <w:szCs w:val="20"/>
          <w:lang w:val="es-ES"/>
        </w:rPr>
        <w:t>BOBST ha presentado innovaciones clave respecto a sus productos para simplificar la producción de etiquetas, además de desvelar nuevas alianzas estratégicas y asociaciones con proveedores en línea con su compromiso de seguir avanzando en la expansión global del negocio y creando valor a sus clientes.</w:t>
      </w:r>
    </w:p>
    <w:p w14:paraId="2FD65316" w14:textId="77777777" w:rsidR="00FF556F" w:rsidRPr="00FF556F" w:rsidRDefault="00FF556F" w:rsidP="00FF556F">
      <w:pPr>
        <w:rPr>
          <w:rFonts w:cstheme="minorHAnsi"/>
          <w:sz w:val="20"/>
          <w:szCs w:val="20"/>
          <w:lang w:val="es-ES"/>
        </w:rPr>
      </w:pPr>
    </w:p>
    <w:p w14:paraId="4C3E3F1E" w14:textId="77777777" w:rsidR="00FF556F" w:rsidRPr="00FF556F" w:rsidRDefault="00FF556F" w:rsidP="00FF556F">
      <w:pPr>
        <w:rPr>
          <w:rFonts w:cstheme="minorHAnsi"/>
          <w:sz w:val="20"/>
          <w:szCs w:val="20"/>
          <w:lang w:val="es-ES"/>
        </w:rPr>
      </w:pPr>
      <w:r w:rsidRPr="00FF556F">
        <w:rPr>
          <w:rFonts w:cstheme="minorHAnsi"/>
          <w:sz w:val="20"/>
          <w:szCs w:val="20"/>
          <w:lang w:val="es-ES"/>
        </w:rPr>
        <w:t>Siguiendo su visión de la industria basada en los cuatro pilares clave de conectividad, digitalización, automatización y sostenibilidad, BOBST ha demostrado una vez más su foco en la innovación en etiquetas, abordando la necesidad de una precisión impecable a máxima velocidad de producción con soluciones de vanguardia. Estas incluyen una prensa de etiquetas digital y un módulo de inyección de tinta para una rápida impresión de blanco con alta opacidad. La empresa también destaca la importancia de colaborar con otros agentes de la industria como otro de los impulsores clave de su crecimiento.</w:t>
      </w:r>
    </w:p>
    <w:p w14:paraId="0B0850B9" w14:textId="77777777" w:rsidR="00FF556F" w:rsidRPr="00FF556F" w:rsidRDefault="00FF556F" w:rsidP="00FF556F">
      <w:pPr>
        <w:rPr>
          <w:rFonts w:cstheme="minorHAnsi"/>
          <w:sz w:val="20"/>
          <w:szCs w:val="20"/>
          <w:lang w:val="es-ES"/>
        </w:rPr>
      </w:pPr>
    </w:p>
    <w:p w14:paraId="590D6F1F" w14:textId="77777777" w:rsidR="00FF556F" w:rsidRPr="00FF556F" w:rsidRDefault="00FF556F" w:rsidP="00FF556F">
      <w:pPr>
        <w:rPr>
          <w:rFonts w:cstheme="minorHAnsi"/>
          <w:sz w:val="20"/>
          <w:szCs w:val="20"/>
          <w:lang w:val="es-ES"/>
        </w:rPr>
      </w:pPr>
      <w:r w:rsidRPr="00FF556F">
        <w:rPr>
          <w:rFonts w:cstheme="minorHAnsi"/>
          <w:sz w:val="20"/>
          <w:szCs w:val="20"/>
          <w:lang w:val="es-ES"/>
        </w:rPr>
        <w:t xml:space="preserve">El responsable de la línea de productos de impresión y conversión </w:t>
      </w:r>
      <w:proofErr w:type="spellStart"/>
      <w:r w:rsidRPr="00FF556F">
        <w:rPr>
          <w:rFonts w:cstheme="minorHAnsi"/>
          <w:sz w:val="20"/>
          <w:szCs w:val="20"/>
          <w:lang w:val="es-ES"/>
        </w:rPr>
        <w:t>narrow</w:t>
      </w:r>
      <w:proofErr w:type="spellEnd"/>
      <w:r w:rsidRPr="00FF556F">
        <w:rPr>
          <w:rFonts w:cstheme="minorHAnsi"/>
          <w:sz w:val="20"/>
          <w:szCs w:val="20"/>
          <w:lang w:val="es-ES"/>
        </w:rPr>
        <w:t xml:space="preserve"> </w:t>
      </w:r>
      <w:proofErr w:type="spellStart"/>
      <w:r w:rsidRPr="00FF556F">
        <w:rPr>
          <w:rFonts w:cstheme="minorHAnsi"/>
          <w:sz w:val="20"/>
          <w:szCs w:val="20"/>
          <w:lang w:val="es-ES"/>
        </w:rPr>
        <w:t>mid</w:t>
      </w:r>
      <w:proofErr w:type="spellEnd"/>
      <w:r w:rsidRPr="00FF556F">
        <w:rPr>
          <w:rFonts w:cstheme="minorHAnsi"/>
          <w:sz w:val="20"/>
          <w:szCs w:val="20"/>
          <w:lang w:val="es-ES"/>
        </w:rPr>
        <w:t xml:space="preserve">-web </w:t>
      </w:r>
      <w:proofErr w:type="spellStart"/>
      <w:r w:rsidRPr="00FF556F">
        <w:rPr>
          <w:rFonts w:cstheme="minorHAnsi"/>
          <w:sz w:val="20"/>
          <w:szCs w:val="20"/>
          <w:lang w:val="es-ES"/>
        </w:rPr>
        <w:t>Matteo</w:t>
      </w:r>
      <w:proofErr w:type="spellEnd"/>
      <w:r w:rsidRPr="00FF556F">
        <w:rPr>
          <w:rFonts w:cstheme="minorHAnsi"/>
          <w:sz w:val="20"/>
          <w:szCs w:val="20"/>
          <w:lang w:val="es-ES"/>
        </w:rPr>
        <w:t xml:space="preserve"> </w:t>
      </w:r>
      <w:proofErr w:type="spellStart"/>
      <w:r w:rsidRPr="00FF556F">
        <w:rPr>
          <w:rFonts w:cstheme="minorHAnsi"/>
          <w:sz w:val="20"/>
          <w:szCs w:val="20"/>
          <w:lang w:val="es-ES"/>
        </w:rPr>
        <w:t>Cardinotti</w:t>
      </w:r>
      <w:proofErr w:type="spellEnd"/>
      <w:r w:rsidRPr="00FF556F">
        <w:rPr>
          <w:rFonts w:cstheme="minorHAnsi"/>
          <w:sz w:val="20"/>
          <w:szCs w:val="20"/>
          <w:lang w:val="es-ES"/>
        </w:rPr>
        <w:t xml:space="preserve"> dijo: "Con nuestra gran presencia en </w:t>
      </w:r>
      <w:proofErr w:type="spellStart"/>
      <w:r w:rsidRPr="00FF556F">
        <w:rPr>
          <w:rFonts w:cstheme="minorHAnsi"/>
          <w:sz w:val="20"/>
          <w:szCs w:val="20"/>
          <w:lang w:val="es-ES"/>
        </w:rPr>
        <w:t>Labelexpo</w:t>
      </w:r>
      <w:proofErr w:type="spellEnd"/>
      <w:r w:rsidRPr="00FF556F">
        <w:rPr>
          <w:rFonts w:cstheme="minorHAnsi"/>
          <w:sz w:val="20"/>
          <w:szCs w:val="20"/>
          <w:lang w:val="es-ES"/>
        </w:rPr>
        <w:t xml:space="preserve"> </w:t>
      </w:r>
      <w:proofErr w:type="spellStart"/>
      <w:r w:rsidRPr="00FF556F">
        <w:rPr>
          <w:rFonts w:cstheme="minorHAnsi"/>
          <w:sz w:val="20"/>
          <w:szCs w:val="20"/>
          <w:lang w:val="es-ES"/>
        </w:rPr>
        <w:t>Europe</w:t>
      </w:r>
      <w:proofErr w:type="spellEnd"/>
      <w:r w:rsidRPr="00FF556F">
        <w:rPr>
          <w:rFonts w:cstheme="minorHAnsi"/>
          <w:sz w:val="20"/>
          <w:szCs w:val="20"/>
          <w:lang w:val="es-ES"/>
        </w:rPr>
        <w:t xml:space="preserve"> 2023, pretendemos demostrar cómo BOBST tiene las soluciones más convincentes para los desafíos de producción en ancho/web estrecho, no solo para hoy, sino también para el futuro. Nuestra tecnología está estratégicamente diseñada para combinar la automatización, la digitalización y la conectividad con las necesidades impulsadas por la sostenibilidad de un mercado en constante evolución. Al liderar la innovación en estos cuatro pilares clave, BOBST simplifica la producción de etiquetas empoderando a los convertidores a aprovechar todas las oportunidades.</w:t>
      </w:r>
    </w:p>
    <w:p w14:paraId="736CCEA7" w14:textId="77777777" w:rsidR="00FF556F" w:rsidRPr="00FF556F" w:rsidRDefault="00FF556F" w:rsidP="00FF556F">
      <w:pPr>
        <w:rPr>
          <w:rFonts w:cstheme="minorHAnsi"/>
          <w:sz w:val="20"/>
          <w:szCs w:val="20"/>
          <w:lang w:val="es-ES"/>
        </w:rPr>
      </w:pPr>
      <w:r w:rsidRPr="00FF556F">
        <w:rPr>
          <w:rFonts w:cstheme="minorHAnsi"/>
          <w:sz w:val="20"/>
          <w:szCs w:val="20"/>
          <w:lang w:val="es-ES"/>
        </w:rPr>
        <w:t xml:space="preserve"> </w:t>
      </w:r>
    </w:p>
    <w:p w14:paraId="3040C711" w14:textId="77777777" w:rsidR="00FF556F" w:rsidRPr="00FF556F" w:rsidRDefault="00FF556F" w:rsidP="00FF556F">
      <w:pPr>
        <w:rPr>
          <w:rFonts w:cstheme="minorHAnsi"/>
          <w:sz w:val="20"/>
          <w:szCs w:val="20"/>
          <w:lang w:val="es-ES"/>
        </w:rPr>
      </w:pPr>
      <w:r w:rsidRPr="00FF556F">
        <w:rPr>
          <w:rFonts w:cstheme="minorHAnsi"/>
          <w:sz w:val="20"/>
          <w:szCs w:val="20"/>
          <w:lang w:val="es-ES"/>
        </w:rPr>
        <w:t xml:space="preserve">Los nuevos desarrollos desvelados por BOBST en </w:t>
      </w:r>
      <w:proofErr w:type="spellStart"/>
      <w:r w:rsidRPr="00FF556F">
        <w:rPr>
          <w:rFonts w:cstheme="minorHAnsi"/>
          <w:sz w:val="20"/>
          <w:szCs w:val="20"/>
          <w:lang w:val="es-ES"/>
        </w:rPr>
        <w:t>Labelexpo</w:t>
      </w:r>
      <w:proofErr w:type="spellEnd"/>
      <w:r w:rsidRPr="00FF556F">
        <w:rPr>
          <w:rFonts w:cstheme="minorHAnsi"/>
          <w:sz w:val="20"/>
          <w:szCs w:val="20"/>
          <w:lang w:val="es-ES"/>
        </w:rPr>
        <w:t xml:space="preserve"> </w:t>
      </w:r>
      <w:proofErr w:type="spellStart"/>
      <w:r w:rsidRPr="00FF556F">
        <w:rPr>
          <w:rFonts w:cstheme="minorHAnsi"/>
          <w:sz w:val="20"/>
          <w:szCs w:val="20"/>
          <w:lang w:val="es-ES"/>
        </w:rPr>
        <w:t>Europe</w:t>
      </w:r>
      <w:proofErr w:type="spellEnd"/>
      <w:r w:rsidRPr="00FF556F">
        <w:rPr>
          <w:rFonts w:cstheme="minorHAnsi"/>
          <w:sz w:val="20"/>
          <w:szCs w:val="20"/>
          <w:lang w:val="es-ES"/>
        </w:rPr>
        <w:t xml:space="preserve"> 2023 incluyen:</w:t>
      </w:r>
    </w:p>
    <w:p w14:paraId="4021AE51" w14:textId="77777777" w:rsidR="00FF556F" w:rsidRPr="00FF556F" w:rsidRDefault="00FF556F" w:rsidP="00FF556F">
      <w:pPr>
        <w:rPr>
          <w:rFonts w:cstheme="minorHAnsi"/>
          <w:sz w:val="20"/>
          <w:szCs w:val="20"/>
          <w:lang w:val="es-ES"/>
        </w:rPr>
      </w:pPr>
    </w:p>
    <w:p w14:paraId="67293CC7" w14:textId="77777777" w:rsidR="00FF556F" w:rsidRPr="00FF556F" w:rsidRDefault="00FF556F" w:rsidP="00FF556F">
      <w:pPr>
        <w:rPr>
          <w:rFonts w:cstheme="minorHAnsi"/>
          <w:sz w:val="20"/>
          <w:szCs w:val="20"/>
          <w:lang w:val="es-ES"/>
        </w:rPr>
      </w:pPr>
      <w:r w:rsidRPr="00FF556F">
        <w:rPr>
          <w:rFonts w:cstheme="minorHAnsi"/>
          <w:b/>
          <w:bCs/>
          <w:sz w:val="20"/>
          <w:szCs w:val="20"/>
          <w:lang w:val="es-ES"/>
        </w:rPr>
        <w:t>LOGRO DESTACADO:</w:t>
      </w:r>
      <w:r w:rsidRPr="00FF556F">
        <w:rPr>
          <w:rFonts w:cstheme="minorHAnsi"/>
          <w:sz w:val="20"/>
          <w:szCs w:val="20"/>
          <w:lang w:val="es-ES"/>
        </w:rPr>
        <w:t xml:space="preserve"> Tras un notable aumento en instalaciones, BOBST ha añadido más de 100 prensas de estrecha y media web para etiquetas y envases a su base de instalaciones en los últimos 12 meses. BOBST ha alcanzado, así, el hito de disponer de más de 100 máquinas digitales instaladas en todo el mundo. La empresa también reafirma su compromiso continuo de ofrecer la cartera más completa de prensas con tecnologías flexográficas, puramente digitales y Todo-en-Uno (híbridas).</w:t>
      </w:r>
    </w:p>
    <w:p w14:paraId="340D98F4" w14:textId="77777777" w:rsidR="00FF556F" w:rsidRPr="00FF556F" w:rsidRDefault="00FF556F" w:rsidP="00FF556F">
      <w:pPr>
        <w:rPr>
          <w:rFonts w:cstheme="minorHAnsi"/>
          <w:sz w:val="20"/>
          <w:szCs w:val="20"/>
          <w:lang w:val="es-ES"/>
        </w:rPr>
      </w:pPr>
    </w:p>
    <w:p w14:paraId="08B18962" w14:textId="77777777" w:rsidR="00FF556F" w:rsidRPr="00FF556F" w:rsidRDefault="00FF556F" w:rsidP="00FF556F">
      <w:pPr>
        <w:rPr>
          <w:rFonts w:cstheme="minorHAnsi"/>
          <w:sz w:val="20"/>
          <w:szCs w:val="20"/>
          <w:lang w:val="es-ES"/>
        </w:rPr>
      </w:pPr>
      <w:r w:rsidRPr="00FF556F">
        <w:rPr>
          <w:rFonts w:cstheme="minorHAnsi"/>
          <w:b/>
          <w:bCs/>
          <w:sz w:val="20"/>
          <w:szCs w:val="20"/>
          <w:lang w:val="es-ES"/>
        </w:rPr>
        <w:t>NUEVO ACUERDO DE ASOCIACIÓN:</w:t>
      </w:r>
      <w:r w:rsidRPr="00FF556F">
        <w:rPr>
          <w:rFonts w:cstheme="minorHAnsi"/>
          <w:sz w:val="20"/>
          <w:szCs w:val="20"/>
          <w:lang w:val="es-ES"/>
        </w:rPr>
        <w:t xml:space="preserve"> BOBST ha anunciado una emocionante colaboración con </w:t>
      </w:r>
      <w:proofErr w:type="spellStart"/>
      <w:r w:rsidRPr="00FF556F">
        <w:rPr>
          <w:rFonts w:cstheme="minorHAnsi"/>
          <w:sz w:val="20"/>
          <w:szCs w:val="20"/>
          <w:lang w:val="es-ES"/>
        </w:rPr>
        <w:t>Visutech</w:t>
      </w:r>
      <w:proofErr w:type="spellEnd"/>
      <w:r w:rsidRPr="00FF556F">
        <w:rPr>
          <w:rFonts w:cstheme="minorHAnsi"/>
          <w:sz w:val="20"/>
          <w:szCs w:val="20"/>
          <w:lang w:val="es-ES"/>
        </w:rPr>
        <w:t xml:space="preserve">, designada como distribuidor oficial de BOBST para los países nórdicos. Esta nueva asociación tiene como objetivo servir a los clientes de manera más efectiva en esta región, proporcionando soporte y representación de ventas gestionados localmente por el equipo de </w:t>
      </w:r>
      <w:proofErr w:type="spellStart"/>
      <w:r w:rsidRPr="00FF556F">
        <w:rPr>
          <w:rFonts w:cstheme="minorHAnsi"/>
          <w:sz w:val="20"/>
          <w:szCs w:val="20"/>
          <w:lang w:val="es-ES"/>
        </w:rPr>
        <w:t>Visutech</w:t>
      </w:r>
      <w:proofErr w:type="spellEnd"/>
      <w:r w:rsidRPr="00FF556F">
        <w:rPr>
          <w:rFonts w:cstheme="minorHAnsi"/>
          <w:sz w:val="20"/>
          <w:szCs w:val="20"/>
          <w:lang w:val="es-ES"/>
        </w:rPr>
        <w:t xml:space="preserve">, que cuenta con más de 20 miembros altamente experimentados. Con más de 35 años de experiencia en la venta, instalación y servicio de prensas de impresión digital, </w:t>
      </w:r>
      <w:proofErr w:type="spellStart"/>
      <w:r w:rsidRPr="00FF556F">
        <w:rPr>
          <w:rFonts w:cstheme="minorHAnsi"/>
          <w:sz w:val="20"/>
          <w:szCs w:val="20"/>
          <w:lang w:val="es-ES"/>
        </w:rPr>
        <w:t>Visutech</w:t>
      </w:r>
      <w:proofErr w:type="spellEnd"/>
      <w:r w:rsidRPr="00FF556F">
        <w:rPr>
          <w:rFonts w:cstheme="minorHAnsi"/>
          <w:sz w:val="20"/>
          <w:szCs w:val="20"/>
          <w:lang w:val="es-ES"/>
        </w:rPr>
        <w:t xml:space="preserve"> representará el portafolio completo de productos de impresión en banda angosta y mediana de BOBST, incluyendo máquinas flexo, digitales y Todo-en-Uno. Además, la </w:t>
      </w:r>
      <w:proofErr w:type="spellStart"/>
      <w:r w:rsidRPr="00FF556F">
        <w:rPr>
          <w:rFonts w:cstheme="minorHAnsi"/>
          <w:i/>
          <w:iCs/>
          <w:sz w:val="20"/>
          <w:szCs w:val="20"/>
          <w:lang w:val="es-ES"/>
        </w:rPr>
        <w:t>Visutech</w:t>
      </w:r>
      <w:proofErr w:type="spellEnd"/>
      <w:r w:rsidRPr="00FF556F">
        <w:rPr>
          <w:rFonts w:cstheme="minorHAnsi"/>
          <w:i/>
          <w:iCs/>
          <w:sz w:val="20"/>
          <w:szCs w:val="20"/>
          <w:lang w:val="es-ES"/>
        </w:rPr>
        <w:t xml:space="preserve"> Digital </w:t>
      </w:r>
      <w:proofErr w:type="spellStart"/>
      <w:r w:rsidRPr="00FF556F">
        <w:rPr>
          <w:rFonts w:cstheme="minorHAnsi"/>
          <w:i/>
          <w:iCs/>
          <w:sz w:val="20"/>
          <w:szCs w:val="20"/>
          <w:lang w:val="es-ES"/>
        </w:rPr>
        <w:t>Academy</w:t>
      </w:r>
      <w:proofErr w:type="spellEnd"/>
      <w:r w:rsidRPr="00FF556F">
        <w:rPr>
          <w:rFonts w:cstheme="minorHAnsi"/>
          <w:sz w:val="20"/>
          <w:szCs w:val="20"/>
          <w:lang w:val="es-ES"/>
        </w:rPr>
        <w:t xml:space="preserve"> desempeñará un papel fundamental en la formación y educación del mercado nórdico en todos los aspectos de las tecnologías de BOBST.</w:t>
      </w:r>
    </w:p>
    <w:p w14:paraId="1DF025AF" w14:textId="77777777" w:rsidR="00FF556F" w:rsidRPr="00FF556F" w:rsidRDefault="00FF556F" w:rsidP="00FF556F">
      <w:pPr>
        <w:rPr>
          <w:rFonts w:cstheme="minorHAnsi"/>
          <w:sz w:val="20"/>
          <w:szCs w:val="20"/>
          <w:lang w:val="es-ES"/>
        </w:rPr>
      </w:pPr>
    </w:p>
    <w:p w14:paraId="20E25D14" w14:textId="77777777" w:rsidR="00FF556F" w:rsidRPr="00FF556F" w:rsidRDefault="00FF556F" w:rsidP="00FF556F">
      <w:pPr>
        <w:rPr>
          <w:rFonts w:cstheme="minorHAnsi"/>
          <w:sz w:val="20"/>
          <w:szCs w:val="20"/>
          <w:lang w:val="es-ES"/>
        </w:rPr>
      </w:pPr>
      <w:r w:rsidRPr="00FF556F">
        <w:rPr>
          <w:rFonts w:cstheme="minorHAnsi"/>
          <w:b/>
          <w:bCs/>
          <w:sz w:val="20"/>
          <w:szCs w:val="20"/>
          <w:lang w:val="es-ES"/>
        </w:rPr>
        <w:t>ALIANZA ESTRATÉGICA:</w:t>
      </w:r>
      <w:r w:rsidRPr="00FF556F">
        <w:rPr>
          <w:rFonts w:cstheme="minorHAnsi"/>
          <w:sz w:val="20"/>
          <w:szCs w:val="20"/>
          <w:lang w:val="es-ES"/>
        </w:rPr>
        <w:t xml:space="preserve"> BOBST ha anunciado una asociación estratégica con Asteria </w:t>
      </w:r>
      <w:proofErr w:type="spellStart"/>
      <w:r w:rsidRPr="00FF556F">
        <w:rPr>
          <w:rFonts w:cstheme="minorHAnsi"/>
          <w:sz w:val="20"/>
          <w:szCs w:val="20"/>
          <w:lang w:val="es-ES"/>
        </w:rPr>
        <w:t>Group</w:t>
      </w:r>
      <w:proofErr w:type="spellEnd"/>
      <w:r w:rsidRPr="00FF556F">
        <w:rPr>
          <w:rFonts w:cstheme="minorHAnsi"/>
          <w:sz w:val="20"/>
          <w:szCs w:val="20"/>
          <w:lang w:val="es-ES"/>
        </w:rPr>
        <w:t xml:space="preserve">, reforzando el compromiso mutuo con la innovación. La colaboración extendida implica la inversión de Asteria en múltiples plataformas de producción Todo-en-Uno DIGITAL </w:t>
      </w:r>
      <w:proofErr w:type="gramStart"/>
      <w:r w:rsidRPr="00FF556F">
        <w:rPr>
          <w:rFonts w:cstheme="minorHAnsi"/>
          <w:sz w:val="20"/>
          <w:szCs w:val="20"/>
          <w:lang w:val="es-ES"/>
        </w:rPr>
        <w:t>MASTER</w:t>
      </w:r>
      <w:proofErr w:type="gramEnd"/>
      <w:r w:rsidRPr="00FF556F">
        <w:rPr>
          <w:rFonts w:cstheme="minorHAnsi"/>
          <w:sz w:val="20"/>
          <w:szCs w:val="20"/>
          <w:lang w:val="es-ES"/>
        </w:rPr>
        <w:t xml:space="preserve"> en toda Europa, facilitando soluciones innovadoras en etiquetado y un crecimiento mutuo.</w:t>
      </w:r>
    </w:p>
    <w:p w14:paraId="27198C14" w14:textId="77777777" w:rsidR="00FF556F" w:rsidRPr="00FF556F" w:rsidRDefault="00FF556F" w:rsidP="00FF556F">
      <w:pPr>
        <w:rPr>
          <w:rFonts w:cstheme="minorHAnsi"/>
          <w:sz w:val="20"/>
          <w:szCs w:val="20"/>
          <w:lang w:val="es-ES"/>
        </w:rPr>
      </w:pPr>
    </w:p>
    <w:p w14:paraId="1A1F9D81" w14:textId="77777777" w:rsidR="00FF556F" w:rsidRPr="00FF556F" w:rsidRDefault="00FF556F" w:rsidP="00FF556F">
      <w:pPr>
        <w:rPr>
          <w:rFonts w:cstheme="minorHAnsi"/>
          <w:sz w:val="20"/>
          <w:szCs w:val="20"/>
          <w:lang w:val="es-ES"/>
        </w:rPr>
      </w:pPr>
      <w:r w:rsidRPr="00FF556F">
        <w:rPr>
          <w:rFonts w:cstheme="minorHAnsi"/>
          <w:b/>
          <w:bCs/>
          <w:sz w:val="20"/>
          <w:szCs w:val="20"/>
          <w:lang w:val="es-ES"/>
        </w:rPr>
        <w:t>SOSTENIBILIDAD:</w:t>
      </w:r>
      <w:r w:rsidRPr="00FF556F">
        <w:rPr>
          <w:rFonts w:cstheme="minorHAnsi"/>
          <w:sz w:val="20"/>
          <w:szCs w:val="20"/>
          <w:lang w:val="es-ES"/>
        </w:rPr>
        <w:t xml:space="preserve"> Además de destacar el proceso de la Tecnología </w:t>
      </w:r>
      <w:proofErr w:type="spellStart"/>
      <w:r w:rsidRPr="00FF556F">
        <w:rPr>
          <w:rFonts w:cstheme="minorHAnsi"/>
          <w:i/>
          <w:iCs/>
          <w:sz w:val="20"/>
          <w:szCs w:val="20"/>
          <w:lang w:val="es-ES"/>
        </w:rPr>
        <w:t>oneECG</w:t>
      </w:r>
      <w:proofErr w:type="spellEnd"/>
      <w:r w:rsidRPr="00FF556F">
        <w:rPr>
          <w:rFonts w:cstheme="minorHAnsi"/>
          <w:sz w:val="20"/>
          <w:szCs w:val="20"/>
          <w:lang w:val="es-ES"/>
        </w:rPr>
        <w:t xml:space="preserve"> de BOBST para la impresión de gama de colores extendida que conduce a un ahorro sustancial en electricidad, residuos y uso de tinta, junto con otras innovaciones clave, BOBST presenta un nuevo proceso </w:t>
      </w:r>
      <w:proofErr w:type="spellStart"/>
      <w:r w:rsidRPr="00FF556F">
        <w:rPr>
          <w:rFonts w:cstheme="minorHAnsi"/>
          <w:i/>
          <w:iCs/>
          <w:sz w:val="20"/>
          <w:szCs w:val="20"/>
          <w:lang w:val="es-ES"/>
        </w:rPr>
        <w:t>end-to-end</w:t>
      </w:r>
      <w:proofErr w:type="spellEnd"/>
      <w:r w:rsidRPr="00FF556F">
        <w:rPr>
          <w:rFonts w:cstheme="minorHAnsi"/>
          <w:sz w:val="20"/>
          <w:szCs w:val="20"/>
          <w:lang w:val="es-ES"/>
        </w:rPr>
        <w:t xml:space="preserve"> (de principio a fin) para aplicaciones sin soporte (</w:t>
      </w:r>
      <w:proofErr w:type="spellStart"/>
      <w:r w:rsidRPr="00FF556F">
        <w:rPr>
          <w:rFonts w:cstheme="minorHAnsi"/>
          <w:i/>
          <w:iCs/>
          <w:sz w:val="20"/>
          <w:szCs w:val="20"/>
          <w:lang w:val="es-ES"/>
        </w:rPr>
        <w:t>linerless</w:t>
      </w:r>
      <w:proofErr w:type="spellEnd"/>
      <w:r w:rsidRPr="00FF556F">
        <w:rPr>
          <w:rFonts w:cstheme="minorHAnsi"/>
          <w:sz w:val="20"/>
          <w:szCs w:val="20"/>
          <w:lang w:val="es-ES"/>
        </w:rPr>
        <w:t xml:space="preserve">) desarrollado en estrecha colaboración con Avery </w:t>
      </w:r>
      <w:proofErr w:type="spellStart"/>
      <w:r w:rsidRPr="00FF556F">
        <w:rPr>
          <w:rFonts w:cstheme="minorHAnsi"/>
          <w:sz w:val="20"/>
          <w:szCs w:val="20"/>
          <w:lang w:val="es-ES"/>
        </w:rPr>
        <w:t>Dennison</w:t>
      </w:r>
      <w:proofErr w:type="spellEnd"/>
      <w:r w:rsidRPr="00FF556F">
        <w:rPr>
          <w:rFonts w:cstheme="minorHAnsi"/>
          <w:sz w:val="20"/>
          <w:szCs w:val="20"/>
          <w:lang w:val="es-ES"/>
        </w:rPr>
        <w:t xml:space="preserve"> utilizando su tecnología </w:t>
      </w:r>
      <w:proofErr w:type="spellStart"/>
      <w:r w:rsidRPr="00FF556F">
        <w:rPr>
          <w:rFonts w:cstheme="minorHAnsi"/>
          <w:i/>
          <w:iCs/>
          <w:sz w:val="20"/>
          <w:szCs w:val="20"/>
          <w:lang w:val="es-ES"/>
        </w:rPr>
        <w:t>ADLinrSave</w:t>
      </w:r>
      <w:proofErr w:type="spellEnd"/>
      <w:r w:rsidRPr="00FF556F">
        <w:rPr>
          <w:rFonts w:cstheme="minorHAnsi"/>
          <w:i/>
          <w:iCs/>
          <w:sz w:val="20"/>
          <w:szCs w:val="20"/>
          <w:lang w:val="es-ES"/>
        </w:rPr>
        <w:t>™</w:t>
      </w:r>
      <w:r w:rsidRPr="00FF556F">
        <w:rPr>
          <w:rFonts w:cstheme="minorHAnsi"/>
          <w:sz w:val="20"/>
          <w:szCs w:val="20"/>
          <w:lang w:val="es-ES"/>
        </w:rPr>
        <w:t xml:space="preserve">. </w:t>
      </w:r>
    </w:p>
    <w:p w14:paraId="49EA2738" w14:textId="77777777" w:rsidR="00FF556F" w:rsidRPr="00FF556F" w:rsidRDefault="00FF556F" w:rsidP="00FF556F">
      <w:pPr>
        <w:rPr>
          <w:rFonts w:cstheme="minorHAnsi"/>
          <w:sz w:val="20"/>
          <w:szCs w:val="20"/>
          <w:lang w:val="es-ES"/>
        </w:rPr>
      </w:pPr>
    </w:p>
    <w:p w14:paraId="36EF6284" w14:textId="77777777" w:rsidR="00FF556F" w:rsidRPr="00FF556F" w:rsidRDefault="00FF556F" w:rsidP="00FF556F">
      <w:pPr>
        <w:rPr>
          <w:rFonts w:cstheme="minorHAnsi"/>
          <w:sz w:val="20"/>
          <w:szCs w:val="20"/>
          <w:lang w:val="es-ES"/>
        </w:rPr>
      </w:pPr>
      <w:r w:rsidRPr="00FF556F">
        <w:rPr>
          <w:rFonts w:cstheme="minorHAnsi"/>
          <w:b/>
          <w:bCs/>
          <w:sz w:val="20"/>
          <w:szCs w:val="20"/>
          <w:lang w:val="es-ES"/>
        </w:rPr>
        <w:t>INNOVACIÓN:</w:t>
      </w:r>
      <w:r w:rsidRPr="00FF556F">
        <w:rPr>
          <w:rFonts w:cstheme="minorHAnsi"/>
          <w:sz w:val="20"/>
          <w:szCs w:val="20"/>
          <w:lang w:val="es-ES"/>
        </w:rPr>
        <w:t xml:space="preserve"> Así como las tecnologías evolucionan y cambian para mejorar, también lo hacen las regulaciones, que cambian y mejoran con el tiempo. BOBST está a punto de presentar una nueva generación de tintas digitales UV disponibles comercialmente a principios de 2024. BOBST proporcionará tintas altamente respetuosas con el medio ambiente eliminando materiales peligrosos, incluyendo </w:t>
      </w:r>
      <w:proofErr w:type="spellStart"/>
      <w:r w:rsidRPr="00FF556F">
        <w:rPr>
          <w:rFonts w:cstheme="minorHAnsi"/>
          <w:sz w:val="20"/>
          <w:szCs w:val="20"/>
          <w:lang w:val="es-ES"/>
        </w:rPr>
        <w:t>fotoiniciadores</w:t>
      </w:r>
      <w:proofErr w:type="spellEnd"/>
      <w:r w:rsidRPr="00FF556F">
        <w:rPr>
          <w:rFonts w:cstheme="minorHAnsi"/>
          <w:sz w:val="20"/>
          <w:szCs w:val="20"/>
          <w:lang w:val="es-ES"/>
        </w:rPr>
        <w:t xml:space="preserve"> de TPO, garantizando un total cumplimiento y anticipando futuros cambios normativos.</w:t>
      </w:r>
    </w:p>
    <w:p w14:paraId="18A32D42" w14:textId="77777777" w:rsidR="00FF556F" w:rsidRPr="00FF556F" w:rsidRDefault="00FF556F" w:rsidP="00FF556F">
      <w:pPr>
        <w:rPr>
          <w:rFonts w:cstheme="minorHAnsi"/>
          <w:sz w:val="20"/>
          <w:szCs w:val="20"/>
          <w:lang w:val="es-ES"/>
        </w:rPr>
      </w:pPr>
    </w:p>
    <w:p w14:paraId="470C0582" w14:textId="77777777" w:rsidR="00FF556F" w:rsidRPr="00FF556F" w:rsidRDefault="00FF556F" w:rsidP="00FF556F">
      <w:pPr>
        <w:rPr>
          <w:rFonts w:cstheme="minorHAnsi"/>
          <w:sz w:val="20"/>
          <w:szCs w:val="20"/>
          <w:lang w:val="es-ES"/>
        </w:rPr>
      </w:pPr>
      <w:r w:rsidRPr="00FF556F">
        <w:rPr>
          <w:rFonts w:cstheme="minorHAnsi"/>
          <w:b/>
          <w:bCs/>
          <w:sz w:val="20"/>
          <w:szCs w:val="20"/>
          <w:lang w:val="es-ES"/>
        </w:rPr>
        <w:t>NUEVA PRENSA DIGITAL:</w:t>
      </w:r>
      <w:r w:rsidRPr="00FF556F">
        <w:rPr>
          <w:rFonts w:cstheme="minorHAnsi"/>
          <w:sz w:val="20"/>
          <w:szCs w:val="20"/>
          <w:lang w:val="es-ES"/>
        </w:rPr>
        <w:t xml:space="preserve"> BOBST ha presentado la DIGITAL EXPERT 340, una notable prensa de etiquetas de rollo a rollo construida sobre la misma plataforma robusta que la serie DIGITAL </w:t>
      </w:r>
      <w:proofErr w:type="gramStart"/>
      <w:r w:rsidRPr="00FF556F">
        <w:rPr>
          <w:rFonts w:cstheme="minorHAnsi"/>
          <w:sz w:val="20"/>
          <w:szCs w:val="20"/>
          <w:lang w:val="es-ES"/>
        </w:rPr>
        <w:t>MASTER</w:t>
      </w:r>
      <w:proofErr w:type="gramEnd"/>
      <w:r w:rsidRPr="00FF556F">
        <w:rPr>
          <w:rFonts w:cstheme="minorHAnsi"/>
          <w:sz w:val="20"/>
          <w:szCs w:val="20"/>
          <w:lang w:val="es-ES"/>
        </w:rPr>
        <w:t xml:space="preserve">. Con una velocidad de funcionamiento de 65 m/min y capacidad de actualización de hasta 100 m/min, la prensa ofrece la opción de incorporar una unidad flexográfica. Como la siguiente evolución de las máquinas digitales puras de la empresa, la DIGITAL EXPERT 340 cuenta con la exclusiva tecnología de inyección de tinta de 1200x1200 </w:t>
      </w:r>
      <w:proofErr w:type="spellStart"/>
      <w:r w:rsidRPr="00FF556F">
        <w:rPr>
          <w:rFonts w:cstheme="minorHAnsi"/>
          <w:sz w:val="20"/>
          <w:szCs w:val="20"/>
          <w:lang w:val="es-ES"/>
        </w:rPr>
        <w:t>ppp</w:t>
      </w:r>
      <w:proofErr w:type="spellEnd"/>
      <w:r w:rsidRPr="00FF556F">
        <w:rPr>
          <w:rFonts w:cstheme="minorHAnsi"/>
          <w:sz w:val="20"/>
          <w:szCs w:val="20"/>
          <w:lang w:val="es-ES"/>
        </w:rPr>
        <w:t xml:space="preserve"> de BOBST para un mejor rendimiento y máxima versatilidad.</w:t>
      </w:r>
    </w:p>
    <w:p w14:paraId="333C1F79" w14:textId="77777777" w:rsidR="00FF556F" w:rsidRPr="00FF556F" w:rsidRDefault="00FF556F" w:rsidP="00FF556F">
      <w:pPr>
        <w:rPr>
          <w:rFonts w:cstheme="minorHAnsi"/>
          <w:sz w:val="20"/>
          <w:szCs w:val="20"/>
          <w:lang w:val="es-ES"/>
        </w:rPr>
      </w:pPr>
    </w:p>
    <w:p w14:paraId="2490373B" w14:textId="77777777" w:rsidR="00FF556F" w:rsidRPr="00FF556F" w:rsidRDefault="00FF556F" w:rsidP="00FF556F">
      <w:pPr>
        <w:rPr>
          <w:rFonts w:cstheme="minorHAnsi"/>
          <w:sz w:val="20"/>
          <w:szCs w:val="20"/>
          <w:lang w:val="es-ES"/>
        </w:rPr>
      </w:pPr>
      <w:r w:rsidRPr="00FF556F">
        <w:rPr>
          <w:rFonts w:cstheme="minorHAnsi"/>
          <w:b/>
          <w:bCs/>
          <w:sz w:val="20"/>
          <w:szCs w:val="20"/>
          <w:lang w:val="es-ES"/>
        </w:rPr>
        <w:t>BLANCO DE ALTO RENDIMIENTO:</w:t>
      </w:r>
      <w:r w:rsidRPr="00FF556F">
        <w:rPr>
          <w:rFonts w:cstheme="minorHAnsi"/>
          <w:sz w:val="20"/>
          <w:szCs w:val="20"/>
          <w:lang w:val="es-ES"/>
        </w:rPr>
        <w:t xml:space="preserve"> BOBST ha presentado un nuevo módulo que permite la impresión en blanco de </w:t>
      </w:r>
      <w:proofErr w:type="gramStart"/>
      <w:r w:rsidRPr="00FF556F">
        <w:rPr>
          <w:rFonts w:cstheme="minorHAnsi"/>
          <w:sz w:val="20"/>
          <w:szCs w:val="20"/>
          <w:lang w:val="es-ES"/>
        </w:rPr>
        <w:t>alta velocidad y alta opacidad</w:t>
      </w:r>
      <w:proofErr w:type="gramEnd"/>
      <w:r w:rsidRPr="00FF556F">
        <w:rPr>
          <w:rFonts w:cstheme="minorHAnsi"/>
          <w:sz w:val="20"/>
          <w:szCs w:val="20"/>
          <w:lang w:val="es-ES"/>
        </w:rPr>
        <w:t xml:space="preserve">, aprovechando la Tecnología de inyección de tinta de BOBST, atendiendo a empresas con necesidades de alta productividad y ofreciendo una calidad superior en el campo del rollo estrecha. Con una opacidad de hasta el 72% a 100 m/min y del 80% a 80 m/min, esta innovación pionera en la industria mejora aún más las excepcionales capacidades de impresión de la serie DIGITAL </w:t>
      </w:r>
      <w:proofErr w:type="gramStart"/>
      <w:r w:rsidRPr="00FF556F">
        <w:rPr>
          <w:rFonts w:cstheme="minorHAnsi"/>
          <w:sz w:val="20"/>
          <w:szCs w:val="20"/>
          <w:lang w:val="es-ES"/>
        </w:rPr>
        <w:t>MASTER</w:t>
      </w:r>
      <w:proofErr w:type="gramEnd"/>
      <w:r w:rsidRPr="00FF556F">
        <w:rPr>
          <w:rFonts w:cstheme="minorHAnsi"/>
          <w:sz w:val="20"/>
          <w:szCs w:val="20"/>
          <w:lang w:val="es-ES"/>
        </w:rPr>
        <w:t>.</w:t>
      </w:r>
    </w:p>
    <w:p w14:paraId="4BA396D8" w14:textId="77777777" w:rsidR="00FF556F" w:rsidRPr="00FF556F" w:rsidRDefault="00FF556F" w:rsidP="00FF556F">
      <w:pPr>
        <w:rPr>
          <w:rFonts w:cstheme="minorHAnsi"/>
          <w:sz w:val="20"/>
          <w:szCs w:val="20"/>
          <w:lang w:val="es-ES"/>
        </w:rPr>
      </w:pPr>
    </w:p>
    <w:p w14:paraId="5DDEB016" w14:textId="77777777" w:rsidR="00FF556F" w:rsidRPr="00FF556F" w:rsidRDefault="00FF556F" w:rsidP="00FF556F">
      <w:pPr>
        <w:rPr>
          <w:rFonts w:cstheme="minorHAnsi"/>
          <w:sz w:val="20"/>
          <w:szCs w:val="20"/>
          <w:lang w:val="es-ES"/>
        </w:rPr>
      </w:pPr>
      <w:r w:rsidRPr="00FF556F">
        <w:rPr>
          <w:rFonts w:cstheme="minorHAnsi"/>
          <w:sz w:val="20"/>
          <w:szCs w:val="20"/>
          <w:lang w:val="es-ES"/>
        </w:rPr>
        <w:t xml:space="preserve">Los visitantes de la feria pueden presenciar demostraciones en vivo de la prensa de etiquetas BOBST DIGITAL </w:t>
      </w:r>
      <w:proofErr w:type="gramStart"/>
      <w:r w:rsidRPr="00FF556F">
        <w:rPr>
          <w:rFonts w:cstheme="minorHAnsi"/>
          <w:sz w:val="20"/>
          <w:szCs w:val="20"/>
          <w:lang w:val="es-ES"/>
        </w:rPr>
        <w:t>MASTER</w:t>
      </w:r>
      <w:proofErr w:type="gramEnd"/>
      <w:r w:rsidRPr="00FF556F">
        <w:rPr>
          <w:rFonts w:cstheme="minorHAnsi"/>
          <w:sz w:val="20"/>
          <w:szCs w:val="20"/>
          <w:lang w:val="es-ES"/>
        </w:rPr>
        <w:t xml:space="preserve"> 340 Todo-en-Uno de BOBST, que combina módulos digitales, flexográficos, embellecedores, de y un control de calidad en un único flujo de trabajo unificado. Además, el compromiso de BOBST con la automatización accesible y la sostenibilidad empresarial se destaca a través de la prensa flexográfica de alta gama BOBST </w:t>
      </w:r>
      <w:proofErr w:type="gramStart"/>
      <w:r w:rsidRPr="00FF556F">
        <w:rPr>
          <w:rFonts w:cstheme="minorHAnsi"/>
          <w:sz w:val="20"/>
          <w:szCs w:val="20"/>
          <w:lang w:val="es-ES"/>
        </w:rPr>
        <w:t>MASTER</w:t>
      </w:r>
      <w:proofErr w:type="gramEnd"/>
      <w:r w:rsidRPr="00FF556F">
        <w:rPr>
          <w:rFonts w:cstheme="minorHAnsi"/>
          <w:sz w:val="20"/>
          <w:szCs w:val="20"/>
          <w:lang w:val="es-ES"/>
        </w:rPr>
        <w:t xml:space="preserve"> M6. Equipada con características avanzadas, la prensa permite a los convertidores minimizar el desperdicio y mejorar la eficiencia.</w:t>
      </w:r>
    </w:p>
    <w:p w14:paraId="4316311B" w14:textId="77777777" w:rsidR="00FF556F" w:rsidRPr="00FF556F" w:rsidRDefault="00FF556F" w:rsidP="00FF556F">
      <w:pPr>
        <w:rPr>
          <w:rFonts w:cstheme="minorHAnsi"/>
          <w:sz w:val="20"/>
          <w:szCs w:val="20"/>
          <w:lang w:val="es-ES"/>
        </w:rPr>
      </w:pPr>
    </w:p>
    <w:p w14:paraId="4566AEFA" w14:textId="77777777" w:rsidR="00FF556F" w:rsidRPr="00FF556F" w:rsidRDefault="00FF556F" w:rsidP="00FF556F">
      <w:pPr>
        <w:rPr>
          <w:rFonts w:cstheme="minorHAnsi"/>
          <w:sz w:val="20"/>
          <w:szCs w:val="20"/>
          <w:lang w:val="es-ES"/>
        </w:rPr>
      </w:pPr>
      <w:r w:rsidRPr="00FF556F">
        <w:rPr>
          <w:rFonts w:cstheme="minorHAnsi"/>
          <w:sz w:val="20"/>
          <w:szCs w:val="20"/>
          <w:lang w:val="es-ES"/>
        </w:rPr>
        <w:t xml:space="preserve">Como se anunció anteriormente en su evento de prensa de junio, BOBST ha reiterado su enfoque en soluciones de troquelado de alto rendimiento, destacando su compromiso continuo con la innovación. Además, la Tecnología ACCUCHECK de BOBST para garantizar una consistencia de color impecable y el control de calidad, así como una nueva Interfaz Hombre-Máquina (HMI) unificada para una monitorización más sencilla de la prensa por parte de un solo operador, se presentan como componentes integrales de la visión de BOBST para una producción de etiquetas mejorada. Destacando la importancia de las colaboraciones para la excelencia en el flujo de trabajo, varios socios de la industria se unen a BOBST en el stand. Entre ellos se encuentran ESKO, </w:t>
      </w:r>
      <w:proofErr w:type="spellStart"/>
      <w:r w:rsidRPr="00FF556F">
        <w:rPr>
          <w:rFonts w:cstheme="minorHAnsi"/>
          <w:sz w:val="20"/>
          <w:szCs w:val="20"/>
          <w:lang w:val="es-ES"/>
        </w:rPr>
        <w:t>Scantrust</w:t>
      </w:r>
      <w:proofErr w:type="spellEnd"/>
      <w:r w:rsidRPr="00FF556F">
        <w:rPr>
          <w:rFonts w:cstheme="minorHAnsi"/>
          <w:sz w:val="20"/>
          <w:szCs w:val="20"/>
          <w:lang w:val="es-ES"/>
        </w:rPr>
        <w:t xml:space="preserve"> y Bel.</w:t>
      </w:r>
    </w:p>
    <w:p w14:paraId="0F538251" w14:textId="77777777" w:rsidR="00FF556F" w:rsidRPr="00FF556F" w:rsidRDefault="00FF556F" w:rsidP="00FF556F">
      <w:pPr>
        <w:rPr>
          <w:rFonts w:cstheme="minorHAnsi"/>
          <w:sz w:val="20"/>
          <w:szCs w:val="20"/>
          <w:lang w:val="es-ES"/>
        </w:rPr>
      </w:pPr>
    </w:p>
    <w:p w14:paraId="354B6D04" w14:textId="479C17FB" w:rsidR="00FF556F" w:rsidRPr="00FF556F" w:rsidRDefault="00FF556F" w:rsidP="00FF556F">
      <w:pPr>
        <w:rPr>
          <w:rFonts w:cstheme="minorHAnsi"/>
          <w:sz w:val="20"/>
          <w:szCs w:val="20"/>
          <w:lang w:val="es-ES"/>
        </w:rPr>
      </w:pPr>
      <w:r w:rsidRPr="00FF556F">
        <w:rPr>
          <w:rFonts w:cstheme="minorHAnsi"/>
          <w:sz w:val="20"/>
          <w:szCs w:val="20"/>
          <w:lang w:val="es-ES"/>
        </w:rPr>
        <w:t xml:space="preserve">Para obtener más información sobre BOBST y sus soluciones innovadoras para la producción en banda estrecha, visite </w:t>
      </w:r>
      <w:hyperlink r:id="rId7" w:tgtFrame="_new" w:history="1">
        <w:r w:rsidRPr="00FF556F">
          <w:rPr>
            <w:rFonts w:asciiTheme="majorHAnsi" w:eastAsia="Microsoft YaHei" w:hAnsiTheme="majorHAnsi" w:cstheme="majorHAnsi"/>
            <w:color w:val="0000FF"/>
            <w:sz w:val="20"/>
            <w:szCs w:val="20"/>
            <w:u w:val="single"/>
            <w:lang w:val="fr-CH" w:eastAsia="de-DE"/>
          </w:rPr>
          <w:t>www.Bobst.com</w:t>
        </w:r>
      </w:hyperlink>
      <w:r w:rsidRPr="00FF556F">
        <w:rPr>
          <w:rFonts w:asciiTheme="majorHAnsi" w:eastAsia="Microsoft YaHei" w:hAnsiTheme="majorHAnsi" w:cstheme="majorHAnsi"/>
          <w:color w:val="2C2C2C" w:themeColor="accent4" w:themeShade="80"/>
          <w:sz w:val="20"/>
          <w:szCs w:val="20"/>
          <w:lang w:val="fr-CH" w:eastAsia="de-DE"/>
        </w:rPr>
        <w:t>.</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0613ED80" w14:textId="77777777" w:rsidR="00960BD0" w:rsidRPr="00960BD0" w:rsidRDefault="00960BD0" w:rsidP="00960BD0">
      <w:pPr>
        <w:spacing w:line="240" w:lineRule="auto"/>
        <w:rPr>
          <w:rFonts w:asciiTheme="minorHAnsi" w:hAnsiTheme="minorHAnsi" w:cstheme="minorHAnsi"/>
          <w:sz w:val="19"/>
          <w:szCs w:val="19"/>
          <w:lang w:val="es-ES"/>
        </w:rPr>
      </w:pPr>
      <w:r w:rsidRPr="00960BD0">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458AEBFD" w14:textId="77777777" w:rsidR="00960BD0" w:rsidRPr="00960BD0" w:rsidRDefault="00960BD0" w:rsidP="00960BD0">
      <w:pPr>
        <w:spacing w:line="240" w:lineRule="auto"/>
        <w:rPr>
          <w:rFonts w:asciiTheme="minorHAnsi" w:hAnsiTheme="minorHAnsi" w:cstheme="minorHAnsi"/>
          <w:sz w:val="19"/>
          <w:szCs w:val="19"/>
          <w:lang w:val="es-ES"/>
        </w:rPr>
      </w:pPr>
    </w:p>
    <w:p w14:paraId="6493E85D" w14:textId="00AD9BEC" w:rsidR="00F775CD" w:rsidRPr="009D07FA" w:rsidRDefault="00960BD0" w:rsidP="00F775CD">
      <w:pPr>
        <w:spacing w:line="240" w:lineRule="auto"/>
        <w:rPr>
          <w:rFonts w:asciiTheme="minorHAnsi" w:hAnsiTheme="minorHAnsi" w:cstheme="minorHAnsi"/>
          <w:sz w:val="19"/>
          <w:szCs w:val="19"/>
          <w:lang w:val="es-ES"/>
        </w:rPr>
      </w:pPr>
      <w:r w:rsidRPr="00960BD0">
        <w:rPr>
          <w:rFonts w:asciiTheme="minorHAnsi" w:hAnsiTheme="minorHAnsi" w:cstheme="minorHAnsi"/>
          <w:sz w:val="19"/>
          <w:szCs w:val="19"/>
          <w:lang w:val="es-ES"/>
        </w:rPr>
        <w:t xml:space="preserve">Fundada en 1890 por Joseph </w:t>
      </w:r>
      <w:proofErr w:type="spellStart"/>
      <w:r w:rsidRPr="00960BD0">
        <w:rPr>
          <w:rFonts w:asciiTheme="minorHAnsi" w:hAnsiTheme="minorHAnsi" w:cstheme="minorHAnsi"/>
          <w:sz w:val="19"/>
          <w:szCs w:val="19"/>
          <w:lang w:val="es-ES"/>
        </w:rPr>
        <w:t>Bobst</w:t>
      </w:r>
      <w:proofErr w:type="spellEnd"/>
      <w:r w:rsidRPr="00960BD0">
        <w:rPr>
          <w:rFonts w:asciiTheme="minorHAnsi" w:hAnsiTheme="minorHAnsi" w:cstheme="minorHAnsi"/>
          <w:sz w:val="19"/>
          <w:szCs w:val="19"/>
          <w:lang w:val="es-ES"/>
        </w:rPr>
        <w:t xml:space="preserve"> en Lausana (Suiza), BOBST está presente en más de 50 países, cuenta con 19 plantas de producción en 11 países y emplea a más 6</w:t>
      </w:r>
      <w:r w:rsidRPr="00960BD0">
        <w:rPr>
          <w:rFonts w:asciiTheme="minorHAnsi" w:hAnsiTheme="minorHAnsi" w:cstheme="minorHAnsi"/>
          <w:sz w:val="8"/>
          <w:szCs w:val="8"/>
          <w:lang w:val="es-ES"/>
        </w:rPr>
        <w:t xml:space="preserve"> </w:t>
      </w:r>
      <w:r w:rsidRPr="00960BD0">
        <w:rPr>
          <w:rFonts w:asciiTheme="minorHAnsi" w:hAnsiTheme="minorHAnsi" w:cstheme="minorHAnsi"/>
          <w:sz w:val="19"/>
          <w:szCs w:val="19"/>
          <w:lang w:val="es-ES"/>
        </w:rPr>
        <w:t>100 trabajadores en todo el mundo. La compañía registró una facturación consolidada de 1.841 mil millones de francos suizos durante el ejercicio finalizado el 31 de diciembre de 2022.</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proofErr w:type="spellStart"/>
      <w:r w:rsidRPr="00A27024">
        <w:rPr>
          <w:rFonts w:cs="Arial"/>
          <w:sz w:val="19"/>
          <w:szCs w:val="19"/>
          <w:lang w:val="fr-BE" w:eastAsia="zh-CN"/>
        </w:rPr>
        <w:t>Gudrun</w:t>
      </w:r>
      <w:proofErr w:type="spellEnd"/>
      <w:r w:rsidRPr="00A27024">
        <w:rPr>
          <w:rFonts w:cs="Arial"/>
          <w:sz w:val="19"/>
          <w:szCs w:val="19"/>
          <w:lang w:val="fr-BE" w:eastAsia="zh-CN"/>
        </w:rPr>
        <w:t xml:space="preserve">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8"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02498DC0"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9"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0"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1A05" w14:textId="77777777" w:rsidR="00C845A0" w:rsidRDefault="00C845A0" w:rsidP="00BB5BE9">
      <w:pPr>
        <w:spacing w:line="240" w:lineRule="auto"/>
      </w:pPr>
      <w:r>
        <w:separator/>
      </w:r>
    </w:p>
  </w:endnote>
  <w:endnote w:type="continuationSeparator" w:id="0">
    <w:p w14:paraId="31D8DF96" w14:textId="77777777" w:rsidR="00C845A0" w:rsidRDefault="00C845A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Voettekst"/>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Voettekst"/>
      <w:rPr>
        <w:noProof/>
      </w:rPr>
    </w:pPr>
  </w:p>
  <w:p w14:paraId="491E992C" w14:textId="77777777" w:rsidR="005A4060" w:rsidRDefault="005A4060" w:rsidP="00F36CF1">
    <w:pPr>
      <w:pStyle w:val="Voettekst"/>
      <w:rPr>
        <w:noProof/>
      </w:rPr>
    </w:pPr>
  </w:p>
  <w:p w14:paraId="35E703AD" w14:textId="77777777" w:rsidR="005A4060" w:rsidRDefault="005A4060" w:rsidP="00F36CF1">
    <w:pPr>
      <w:pStyle w:val="Voettekst"/>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proofErr w:type="spellStart"/>
        <w:r w:rsidRPr="005A4060">
          <w:rPr>
            <w:rFonts w:eastAsia="SimSun" w:cs="Tahoma"/>
            <w:b/>
            <w:sz w:val="15"/>
            <w:szCs w:val="22"/>
            <w:lang w:val="fr-CH" w:eastAsia="zh-CN"/>
          </w:rPr>
          <w:t>Bobst</w:t>
        </w:r>
        <w:proofErr w:type="spellEnd"/>
        <w:r w:rsidRPr="005A4060">
          <w:rPr>
            <w:rFonts w:eastAsia="SimSun" w:cs="Tahoma"/>
            <w:b/>
            <w:sz w:val="15"/>
            <w:szCs w:val="22"/>
            <w:lang w:val="fr-CH" w:eastAsia="zh-CN"/>
          </w:rPr>
          <w:t xml:space="preserve">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proofErr w:type="spellStart"/>
        <w:r w:rsidRPr="000B5055">
          <w:rPr>
            <w:lang w:val="fr-BE"/>
          </w:rPr>
          <w:t>Bobst</w:t>
        </w:r>
        <w:proofErr w:type="spellEnd"/>
        <w:r w:rsidRPr="000B5055">
          <w:rPr>
            <w:lang w:val="fr-BE"/>
          </w:rPr>
          <w:t xml:space="preserve">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DCFC" w14:textId="77777777" w:rsidR="00C845A0" w:rsidRDefault="00C845A0" w:rsidP="00BB5BE9">
      <w:pPr>
        <w:spacing w:line="240" w:lineRule="auto"/>
      </w:pPr>
      <w:r>
        <w:separator/>
      </w:r>
    </w:p>
  </w:footnote>
  <w:footnote w:type="continuationSeparator" w:id="0">
    <w:p w14:paraId="1CE0B212" w14:textId="77777777" w:rsidR="00C845A0" w:rsidRDefault="00C845A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000000" w:rsidP="00BB5BE9">
    <w:pPr>
      <w:pStyle w:val="Koptekst"/>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000000" w:rsidP="00DB1DC2">
    <w:pPr>
      <w:pStyle w:val="Koptekst"/>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jstopsomteken"/>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7064C"/>
    <w:rsid w:val="002743A7"/>
    <w:rsid w:val="002A62A9"/>
    <w:rsid w:val="00343342"/>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766D70"/>
    <w:rsid w:val="007B484F"/>
    <w:rsid w:val="0084626F"/>
    <w:rsid w:val="0089339F"/>
    <w:rsid w:val="008B5EF4"/>
    <w:rsid w:val="008C4AAD"/>
    <w:rsid w:val="008D353F"/>
    <w:rsid w:val="0094373A"/>
    <w:rsid w:val="00960BD0"/>
    <w:rsid w:val="009A0420"/>
    <w:rsid w:val="009D07FA"/>
    <w:rsid w:val="009D2B7E"/>
    <w:rsid w:val="00A131E9"/>
    <w:rsid w:val="00A27024"/>
    <w:rsid w:val="00A3204D"/>
    <w:rsid w:val="00A6166E"/>
    <w:rsid w:val="00AB644E"/>
    <w:rsid w:val="00AB74A9"/>
    <w:rsid w:val="00AD5546"/>
    <w:rsid w:val="00B73492"/>
    <w:rsid w:val="00B936B3"/>
    <w:rsid w:val="00BB5BE9"/>
    <w:rsid w:val="00BE0378"/>
    <w:rsid w:val="00C179A7"/>
    <w:rsid w:val="00C20D00"/>
    <w:rsid w:val="00C42F61"/>
    <w:rsid w:val="00C845A0"/>
    <w:rsid w:val="00CC20B7"/>
    <w:rsid w:val="00CC7F9D"/>
    <w:rsid w:val="00D12952"/>
    <w:rsid w:val="00D33141"/>
    <w:rsid w:val="00D65423"/>
    <w:rsid w:val="00DA5A2A"/>
    <w:rsid w:val="00DB1DC2"/>
    <w:rsid w:val="00DE5DD2"/>
    <w:rsid w:val="00E61AB6"/>
    <w:rsid w:val="00EB6527"/>
    <w:rsid w:val="00EF0880"/>
    <w:rsid w:val="00F03D8B"/>
    <w:rsid w:val="00F36CF1"/>
    <w:rsid w:val="00F775CD"/>
    <w:rsid w:val="00FA58E3"/>
    <w:rsid w:val="00FF556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3141"/>
    <w:pPr>
      <w:spacing w:after="0" w:line="260" w:lineRule="atLeast"/>
    </w:pPr>
    <w:rPr>
      <w:rFonts w:ascii="Arial" w:eastAsia="Times New Roman" w:hAnsi="Arial" w:cs="Times New Roman"/>
      <w:sz w:val="18"/>
      <w:szCs w:val="24"/>
      <w:lang w:val="en-GB" w:eastAsia="en-US"/>
    </w:rPr>
  </w:style>
  <w:style w:type="paragraph" w:styleId="Kop1">
    <w:name w:val="heading 1"/>
    <w:basedOn w:val="Standaard"/>
    <w:next w:val="Standaard"/>
    <w:link w:val="Kop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Kop2">
    <w:name w:val="heading 2"/>
    <w:basedOn w:val="Standaard"/>
    <w:next w:val="Standaard"/>
    <w:link w:val="Kop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Kop3">
    <w:name w:val="heading 3"/>
    <w:basedOn w:val="Standaard"/>
    <w:next w:val="Standaard"/>
    <w:link w:val="Kop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Kop4">
    <w:name w:val="heading 4"/>
    <w:basedOn w:val="Standaard"/>
    <w:next w:val="Standaard"/>
    <w:link w:val="Kop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Kop5">
    <w:name w:val="heading 5"/>
    <w:basedOn w:val="Standaard"/>
    <w:next w:val="Standaard"/>
    <w:link w:val="Kop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Kop6">
    <w:name w:val="heading 6"/>
    <w:basedOn w:val="Standaard"/>
    <w:next w:val="Standaard"/>
    <w:link w:val="Kop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Kop7">
    <w:name w:val="heading 7"/>
    <w:basedOn w:val="Standaard"/>
    <w:next w:val="Standaard"/>
    <w:link w:val="Kop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Kop8">
    <w:name w:val="heading 8"/>
    <w:basedOn w:val="Standaard"/>
    <w:next w:val="Standaard"/>
    <w:link w:val="Kop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Kop9">
    <w:name w:val="heading 9"/>
    <w:basedOn w:val="Standaard"/>
    <w:next w:val="Standaard"/>
    <w:link w:val="Kop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53F"/>
    <w:rPr>
      <w:rFonts w:asciiTheme="majorHAnsi" w:eastAsiaTheme="majorEastAsia" w:hAnsiTheme="majorHAnsi" w:cstheme="majorBidi"/>
      <w:b/>
      <w:bCs/>
      <w:sz w:val="28"/>
      <w:szCs w:val="28"/>
      <w:lang w:val="en-GB"/>
    </w:rPr>
  </w:style>
  <w:style w:type="character" w:customStyle="1" w:styleId="Kop2Char">
    <w:name w:val="Kop 2 Char"/>
    <w:basedOn w:val="Standaardalinea-lettertype"/>
    <w:link w:val="Kop2"/>
    <w:uiPriority w:val="9"/>
    <w:semiHidden/>
    <w:rsid w:val="008D353F"/>
    <w:rPr>
      <w:rFonts w:asciiTheme="majorHAnsi" w:eastAsiaTheme="majorEastAsia" w:hAnsiTheme="majorHAnsi" w:cstheme="majorBidi"/>
      <w:b/>
      <w:bCs/>
      <w:sz w:val="26"/>
      <w:szCs w:val="26"/>
      <w:lang w:val="en-GB"/>
    </w:rPr>
  </w:style>
  <w:style w:type="character" w:customStyle="1" w:styleId="Kop3Char">
    <w:name w:val="Kop 3 Char"/>
    <w:basedOn w:val="Standaardalinea-lettertype"/>
    <w:link w:val="Kop3"/>
    <w:uiPriority w:val="9"/>
    <w:semiHidden/>
    <w:rsid w:val="008D353F"/>
    <w:rPr>
      <w:rFonts w:asciiTheme="majorHAnsi" w:eastAsiaTheme="majorEastAsia" w:hAnsiTheme="majorHAnsi" w:cstheme="majorBidi"/>
      <w:b/>
      <w:bCs/>
      <w:lang w:val="en-GB"/>
    </w:rPr>
  </w:style>
  <w:style w:type="character" w:customStyle="1" w:styleId="Kop4Char">
    <w:name w:val="Kop 4 Char"/>
    <w:basedOn w:val="Standaardalinea-lettertype"/>
    <w:link w:val="Kop4"/>
    <w:uiPriority w:val="9"/>
    <w:semiHidden/>
    <w:rsid w:val="008D353F"/>
    <w:rPr>
      <w:rFonts w:asciiTheme="majorHAnsi" w:eastAsiaTheme="majorEastAsia" w:hAnsiTheme="majorHAnsi" w:cstheme="majorBidi"/>
      <w:b/>
      <w:bCs/>
      <w:i/>
      <w:iCs/>
      <w:lang w:val="en-GB"/>
    </w:rPr>
  </w:style>
  <w:style w:type="character" w:customStyle="1" w:styleId="Kop5Char">
    <w:name w:val="Kop 5 Char"/>
    <w:basedOn w:val="Standaardalinea-lettertype"/>
    <w:link w:val="Kop5"/>
    <w:uiPriority w:val="9"/>
    <w:semiHidden/>
    <w:rsid w:val="008D353F"/>
    <w:rPr>
      <w:rFonts w:asciiTheme="majorHAnsi" w:eastAsiaTheme="majorEastAsia" w:hAnsiTheme="majorHAnsi" w:cstheme="majorBidi"/>
      <w:lang w:val="en-GB"/>
    </w:rPr>
  </w:style>
  <w:style w:type="character" w:customStyle="1" w:styleId="Kop6Char">
    <w:name w:val="Kop 6 Char"/>
    <w:basedOn w:val="Standaardalinea-lettertype"/>
    <w:link w:val="Kop6"/>
    <w:uiPriority w:val="9"/>
    <w:semiHidden/>
    <w:rsid w:val="008D353F"/>
    <w:rPr>
      <w:rFonts w:asciiTheme="majorHAnsi" w:eastAsiaTheme="majorEastAsia" w:hAnsiTheme="majorHAnsi" w:cstheme="majorBidi"/>
      <w:i/>
      <w:iCs/>
      <w:lang w:val="en-GB"/>
    </w:rPr>
  </w:style>
  <w:style w:type="character" w:customStyle="1" w:styleId="Kop7Char">
    <w:name w:val="Kop 7 Char"/>
    <w:basedOn w:val="Standaardalinea-lettertype"/>
    <w:link w:val="Kop7"/>
    <w:uiPriority w:val="9"/>
    <w:semiHidden/>
    <w:rsid w:val="008D353F"/>
    <w:rPr>
      <w:rFonts w:asciiTheme="majorHAnsi" w:eastAsiaTheme="majorEastAsia" w:hAnsiTheme="majorHAnsi" w:cstheme="majorBidi"/>
      <w:i/>
      <w:iCs/>
      <w:lang w:val="en-GB"/>
    </w:rPr>
  </w:style>
  <w:style w:type="character" w:customStyle="1" w:styleId="Kop8Char">
    <w:name w:val="Kop 8 Char"/>
    <w:basedOn w:val="Standaardalinea-lettertype"/>
    <w:link w:val="Kop8"/>
    <w:uiPriority w:val="9"/>
    <w:semiHidden/>
    <w:rsid w:val="008D353F"/>
    <w:rPr>
      <w:rFonts w:asciiTheme="majorHAnsi" w:eastAsiaTheme="majorEastAsia" w:hAnsiTheme="majorHAnsi" w:cstheme="majorBidi"/>
      <w:sz w:val="20"/>
      <w:szCs w:val="20"/>
      <w:lang w:val="en-GB"/>
    </w:rPr>
  </w:style>
  <w:style w:type="character" w:customStyle="1" w:styleId="Kop9Char">
    <w:name w:val="Kop 9 Char"/>
    <w:basedOn w:val="Standaardalinea-lettertype"/>
    <w:link w:val="Kop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ard"/>
    <w:next w:val="Standaard"/>
    <w:link w:val="Titel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elChar">
    <w:name w:val="Titel Char"/>
    <w:basedOn w:val="Standaardalinea-lettertype"/>
    <w:link w:val="Titel"/>
    <w:uiPriority w:val="10"/>
    <w:rsid w:val="008D353F"/>
    <w:rPr>
      <w:rFonts w:asciiTheme="majorHAnsi" w:eastAsiaTheme="majorEastAsia" w:hAnsiTheme="majorHAnsi" w:cstheme="majorBidi"/>
      <w:spacing w:val="5"/>
      <w:kern w:val="28"/>
      <w:sz w:val="52"/>
      <w:szCs w:val="52"/>
      <w:lang w:val="en-GB"/>
    </w:rPr>
  </w:style>
  <w:style w:type="paragraph" w:styleId="Ondertitel">
    <w:name w:val="Subtitle"/>
    <w:basedOn w:val="Standaard"/>
    <w:next w:val="Standaard"/>
    <w:link w:val="Ondertitel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OndertitelChar">
    <w:name w:val="Ondertitel Char"/>
    <w:basedOn w:val="Standaardalinea-lettertype"/>
    <w:link w:val="Ondertitel"/>
    <w:uiPriority w:val="11"/>
    <w:rsid w:val="008D353F"/>
    <w:rPr>
      <w:rFonts w:asciiTheme="majorHAnsi" w:eastAsiaTheme="majorEastAsia" w:hAnsiTheme="majorHAnsi" w:cstheme="majorBidi"/>
      <w:i/>
      <w:iCs/>
      <w:spacing w:val="15"/>
      <w:sz w:val="24"/>
      <w:szCs w:val="24"/>
      <w:lang w:val="en-GB"/>
    </w:rPr>
  </w:style>
  <w:style w:type="character" w:styleId="Intensievebenadrukking">
    <w:name w:val="Intense Emphasis"/>
    <w:basedOn w:val="Standaardalinea-lettertype"/>
    <w:uiPriority w:val="21"/>
    <w:rsid w:val="008D353F"/>
    <w:rPr>
      <w:b/>
      <w:bCs/>
      <w:i/>
      <w:iCs/>
      <w:color w:val="auto"/>
    </w:rPr>
  </w:style>
  <w:style w:type="paragraph" w:styleId="Duidelijkcitaat">
    <w:name w:val="Intense Quote"/>
    <w:basedOn w:val="Standaard"/>
    <w:next w:val="Standaard"/>
    <w:link w:val="Duidelijkcitaat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DuidelijkcitaatChar">
    <w:name w:val="Duidelijk citaat Char"/>
    <w:basedOn w:val="Standaardalinea-lettertype"/>
    <w:link w:val="Duidelijkcitaat"/>
    <w:uiPriority w:val="30"/>
    <w:rsid w:val="008D353F"/>
    <w:rPr>
      <w:b/>
      <w:bCs/>
      <w:i/>
      <w:iCs/>
      <w:lang w:val="en-GB"/>
    </w:rPr>
  </w:style>
  <w:style w:type="character" w:styleId="Subtieleverwijzing">
    <w:name w:val="Subtle Reference"/>
    <w:basedOn w:val="Standaardalinea-lettertype"/>
    <w:uiPriority w:val="31"/>
    <w:rsid w:val="008D353F"/>
    <w:rPr>
      <w:smallCaps/>
      <w:color w:val="auto"/>
      <w:u w:val="single"/>
    </w:rPr>
  </w:style>
  <w:style w:type="character" w:styleId="Intensieveverwijzing">
    <w:name w:val="Intense Reference"/>
    <w:basedOn w:val="Standaardalinea-lettertype"/>
    <w:uiPriority w:val="32"/>
    <w:rsid w:val="008D353F"/>
    <w:rPr>
      <w:b/>
      <w:bCs/>
      <w:smallCaps/>
      <w:color w:val="auto"/>
      <w:spacing w:val="5"/>
      <w:u w:val="single"/>
    </w:rPr>
  </w:style>
  <w:style w:type="paragraph" w:styleId="Bijschrift">
    <w:name w:val="caption"/>
    <w:basedOn w:val="Standaard"/>
    <w:next w:val="Standaard"/>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Kopvaninhoudsopgave">
    <w:name w:val="TOC Heading"/>
    <w:basedOn w:val="Kop1"/>
    <w:next w:val="Standaard"/>
    <w:uiPriority w:val="39"/>
    <w:semiHidden/>
    <w:unhideWhenUsed/>
    <w:qFormat/>
    <w:rsid w:val="008D353F"/>
    <w:pPr>
      <w:outlineLvl w:val="9"/>
    </w:pPr>
  </w:style>
  <w:style w:type="paragraph" w:styleId="Bloktekst">
    <w:name w:val="Block Text"/>
    <w:basedOn w:val="Standa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Koptekst">
    <w:name w:val="header"/>
    <w:basedOn w:val="Standaard"/>
    <w:link w:val="Koptekst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KoptekstChar">
    <w:name w:val="Koptekst Char"/>
    <w:basedOn w:val="Standaardalinea-lettertype"/>
    <w:link w:val="Koptekst"/>
    <w:uiPriority w:val="99"/>
    <w:rsid w:val="00BB5BE9"/>
    <w:rPr>
      <w:sz w:val="15"/>
      <w:lang w:val="en-GB"/>
    </w:rPr>
  </w:style>
  <w:style w:type="paragraph" w:styleId="Voettekst">
    <w:name w:val="footer"/>
    <w:basedOn w:val="Standaard"/>
    <w:link w:val="Voettekst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VoettekstChar">
    <w:name w:val="Voettekst Char"/>
    <w:basedOn w:val="Standaardalinea-lettertype"/>
    <w:link w:val="Voettekst"/>
    <w:uiPriority w:val="99"/>
    <w:rsid w:val="00BB5BE9"/>
    <w:rPr>
      <w:sz w:val="15"/>
      <w:lang w:val="en-GB"/>
    </w:rPr>
  </w:style>
  <w:style w:type="character" w:styleId="Tekstvantijdelijkeaanduiding">
    <w:name w:val="Placeholder Text"/>
    <w:basedOn w:val="Standaardalinea-lettertype"/>
    <w:uiPriority w:val="99"/>
    <w:semiHidden/>
    <w:rsid w:val="0027064C"/>
    <w:rPr>
      <w:color w:val="808080"/>
    </w:rPr>
  </w:style>
  <w:style w:type="paragraph" w:styleId="Ballontekst">
    <w:name w:val="Balloon Text"/>
    <w:basedOn w:val="Standaard"/>
    <w:link w:val="Ballonteks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ntekstChar">
    <w:name w:val="Ballontekst Char"/>
    <w:basedOn w:val="Standaardalinea-lettertype"/>
    <w:link w:val="Ballontekst"/>
    <w:uiPriority w:val="99"/>
    <w:semiHidden/>
    <w:rsid w:val="0027064C"/>
    <w:rPr>
      <w:rFonts w:ascii="Tahoma" w:hAnsi="Tahoma" w:cs="Tahoma"/>
      <w:sz w:val="16"/>
      <w:szCs w:val="16"/>
      <w:lang w:val="en-GB"/>
    </w:rPr>
  </w:style>
  <w:style w:type="table" w:styleId="Tabelraster">
    <w:name w:val="Table Grid"/>
    <w:basedOn w:val="Standaardtabe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Voettekst"/>
    <w:next w:val="Standa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Voettekst"/>
    <w:qFormat/>
    <w:rsid w:val="00F36CF1"/>
    <w:pPr>
      <w:spacing w:after="400"/>
    </w:pPr>
  </w:style>
  <w:style w:type="character" w:styleId="Nadruk">
    <w:name w:val="Emphasis"/>
    <w:basedOn w:val="Standaardalinea-lettertype"/>
    <w:uiPriority w:val="20"/>
    <w:rsid w:val="005D389A"/>
    <w:rPr>
      <w:i/>
      <w:iCs/>
    </w:rPr>
  </w:style>
  <w:style w:type="character" w:styleId="HTML-acroniem">
    <w:name w:val="HTML Acronym"/>
    <w:basedOn w:val="Standaardalinea-lettertype"/>
    <w:uiPriority w:val="99"/>
    <w:semiHidden/>
    <w:unhideWhenUsed/>
    <w:rsid w:val="005D389A"/>
  </w:style>
  <w:style w:type="paragraph" w:styleId="Adresenvelop">
    <w:name w:val="envelope address"/>
    <w:basedOn w:val="Standaard"/>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Afzender">
    <w:name w:val="envelope return"/>
    <w:basedOn w:val="Standaard"/>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res">
    <w:name w:val="HTML Address"/>
    <w:basedOn w:val="Standaard"/>
    <w:link w:val="HTML-adre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resChar">
    <w:name w:val="HTML-adres Char"/>
    <w:basedOn w:val="Standaardalinea-lettertype"/>
    <w:link w:val="HTML-adres"/>
    <w:uiPriority w:val="99"/>
    <w:semiHidden/>
    <w:rsid w:val="005D389A"/>
    <w:rPr>
      <w:i/>
      <w:iCs/>
      <w:sz w:val="19"/>
      <w:lang w:val="fr-CH"/>
    </w:rPr>
  </w:style>
  <w:style w:type="character" w:styleId="Eindnootmarkering">
    <w:name w:val="endnote reference"/>
    <w:basedOn w:val="Standaardalinea-lettertype"/>
    <w:uiPriority w:val="99"/>
    <w:semiHidden/>
    <w:unhideWhenUsed/>
    <w:rsid w:val="005D389A"/>
    <w:rPr>
      <w:vertAlign w:val="superscript"/>
    </w:rPr>
  </w:style>
  <w:style w:type="character" w:styleId="Voetnootmarkering">
    <w:name w:val="footnote reference"/>
    <w:basedOn w:val="Standaardalinea-lettertype"/>
    <w:uiPriority w:val="99"/>
    <w:semiHidden/>
    <w:unhideWhenUsed/>
    <w:rsid w:val="005D389A"/>
    <w:rPr>
      <w:vertAlign w:val="superscript"/>
    </w:rPr>
  </w:style>
  <w:style w:type="paragraph" w:styleId="Bibliografie">
    <w:name w:val="Bibliography"/>
    <w:basedOn w:val="Standaard"/>
    <w:next w:val="Standaard"/>
    <w:uiPriority w:val="37"/>
    <w:semiHidden/>
    <w:unhideWhenUsed/>
    <w:rsid w:val="005D389A"/>
    <w:rPr>
      <w:rFonts w:asciiTheme="minorHAnsi" w:eastAsiaTheme="minorEastAsia" w:hAnsiTheme="minorHAnsi" w:cstheme="minorBidi"/>
      <w:sz w:val="19"/>
      <w:szCs w:val="22"/>
      <w:lang w:val="fr-CH" w:eastAsia="zh-CN"/>
    </w:rPr>
  </w:style>
  <w:style w:type="paragraph" w:styleId="Citaat">
    <w:name w:val="Quote"/>
    <w:basedOn w:val="Standaard"/>
    <w:next w:val="Standaard"/>
    <w:link w:val="Citaat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CitaatChar">
    <w:name w:val="Citaat Char"/>
    <w:basedOn w:val="Standaardalinea-lettertype"/>
    <w:link w:val="Citaat"/>
    <w:uiPriority w:val="29"/>
    <w:rsid w:val="005D389A"/>
    <w:rPr>
      <w:i/>
      <w:iCs/>
      <w:color w:val="818181" w:themeColor="text1" w:themeTint="BF"/>
      <w:sz w:val="19"/>
      <w:lang w:val="fr-CH"/>
    </w:rPr>
  </w:style>
  <w:style w:type="character" w:styleId="HTML-citaat">
    <w:name w:val="HTML Cite"/>
    <w:basedOn w:val="Standaardalinea-lettertype"/>
    <w:uiPriority w:val="99"/>
    <w:semiHidden/>
    <w:unhideWhenUsed/>
    <w:rsid w:val="005D389A"/>
    <w:rPr>
      <w:i/>
      <w:iCs/>
    </w:rPr>
  </w:style>
  <w:style w:type="character" w:styleId="HTML-toetsenbord">
    <w:name w:val="HTML Keyboard"/>
    <w:basedOn w:val="Standaardalinea-lettertype"/>
    <w:uiPriority w:val="99"/>
    <w:semiHidden/>
    <w:unhideWhenUsed/>
    <w:rsid w:val="005D389A"/>
    <w:rPr>
      <w:rFonts w:ascii="Consolas" w:hAnsi="Consolas" w:cs="Consolas"/>
      <w:sz w:val="20"/>
      <w:szCs w:val="20"/>
    </w:rPr>
  </w:style>
  <w:style w:type="character" w:styleId="HTMLCode">
    <w:name w:val="HTML Code"/>
    <w:basedOn w:val="Standaardalinea-lettertype"/>
    <w:uiPriority w:val="99"/>
    <w:semiHidden/>
    <w:unhideWhenUsed/>
    <w:rsid w:val="005D389A"/>
    <w:rPr>
      <w:rFonts w:ascii="Consolas" w:hAnsi="Consolas" w:cs="Consolas"/>
      <w:sz w:val="20"/>
      <w:szCs w:val="20"/>
    </w:rPr>
  </w:style>
  <w:style w:type="table" w:styleId="Tabelkolommen1">
    <w:name w:val="Table Columns 1"/>
    <w:basedOn w:val="Standaardtabe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opmerking">
    <w:name w:val="annotation text"/>
    <w:basedOn w:val="Standaard"/>
    <w:link w:val="Tekstopmerking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TekstopmerkingChar">
    <w:name w:val="Tekst opmerking Char"/>
    <w:basedOn w:val="Standaardalinea-lettertype"/>
    <w:link w:val="Tekstopmerking"/>
    <w:uiPriority w:val="99"/>
    <w:semiHidden/>
    <w:rsid w:val="005D389A"/>
    <w:rPr>
      <w:sz w:val="20"/>
      <w:szCs w:val="20"/>
      <w:lang w:val="fr-CH"/>
    </w:rPr>
  </w:style>
  <w:style w:type="paragraph" w:styleId="Plattetekst">
    <w:name w:val="Body Text"/>
    <w:basedOn w:val="Standaard"/>
    <w:link w:val="Platteteks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PlattetekstChar">
    <w:name w:val="Platte tekst Char"/>
    <w:basedOn w:val="Standaardalinea-lettertype"/>
    <w:link w:val="Plattetekst"/>
    <w:uiPriority w:val="99"/>
    <w:semiHidden/>
    <w:rsid w:val="005D389A"/>
    <w:rPr>
      <w:sz w:val="19"/>
      <w:lang w:val="fr-CH"/>
    </w:rPr>
  </w:style>
  <w:style w:type="paragraph" w:styleId="Plattetekst2">
    <w:name w:val="Body Text 2"/>
    <w:basedOn w:val="Standaard"/>
    <w:link w:val="Platteteks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Plattetekst2Char">
    <w:name w:val="Platte tekst 2 Char"/>
    <w:basedOn w:val="Standaardalinea-lettertype"/>
    <w:link w:val="Plattetekst2"/>
    <w:uiPriority w:val="99"/>
    <w:semiHidden/>
    <w:rsid w:val="005D389A"/>
    <w:rPr>
      <w:sz w:val="19"/>
      <w:lang w:val="fr-CH"/>
    </w:rPr>
  </w:style>
  <w:style w:type="paragraph" w:styleId="Plattetekst3">
    <w:name w:val="Body Text 3"/>
    <w:basedOn w:val="Standaard"/>
    <w:link w:val="Platteteks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Plattetekst3Char">
    <w:name w:val="Platte tekst 3 Char"/>
    <w:basedOn w:val="Standaardalinea-lettertype"/>
    <w:link w:val="Plattetekst3"/>
    <w:uiPriority w:val="99"/>
    <w:semiHidden/>
    <w:rsid w:val="005D389A"/>
    <w:rPr>
      <w:sz w:val="16"/>
      <w:szCs w:val="16"/>
      <w:lang w:val="fr-CH"/>
    </w:rPr>
  </w:style>
  <w:style w:type="paragraph" w:styleId="Datum">
    <w:name w:val="Date"/>
    <w:basedOn w:val="Standaard"/>
    <w:next w:val="Standaard"/>
    <w:link w:val="Datum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umChar">
    <w:name w:val="Datum Char"/>
    <w:basedOn w:val="Standaardalinea-lettertype"/>
    <w:link w:val="Datum"/>
    <w:uiPriority w:val="99"/>
    <w:semiHidden/>
    <w:rsid w:val="005D389A"/>
    <w:rPr>
      <w:sz w:val="19"/>
      <w:lang w:val="fr-CH"/>
    </w:rPr>
  </w:style>
  <w:style w:type="character" w:styleId="HTMLDefinition">
    <w:name w:val="HTML Definition"/>
    <w:basedOn w:val="Standaardalinea-lettertype"/>
    <w:uiPriority w:val="99"/>
    <w:semiHidden/>
    <w:unhideWhenUsed/>
    <w:rsid w:val="005D389A"/>
    <w:rPr>
      <w:i/>
      <w:iCs/>
    </w:rPr>
  </w:style>
  <w:style w:type="table" w:styleId="3D-effectenvoortabel1">
    <w:name w:val="Table 3D effects 1"/>
    <w:basedOn w:val="Standaardtabe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Zwaar">
    <w:name w:val="Strong"/>
    <w:basedOn w:val="Standaardalinea-lettertype"/>
    <w:uiPriority w:val="22"/>
    <w:qFormat/>
    <w:rsid w:val="005D389A"/>
    <w:rPr>
      <w:b/>
      <w:bCs/>
    </w:rPr>
  </w:style>
  <w:style w:type="character" w:styleId="Subtielebenadrukking">
    <w:name w:val="Subtle Emphasis"/>
    <w:basedOn w:val="Standaardalinea-lettertype"/>
    <w:uiPriority w:val="19"/>
    <w:rsid w:val="005D389A"/>
    <w:rPr>
      <w:i/>
      <w:iCs/>
      <w:color w:val="818181" w:themeColor="text1" w:themeTint="BF"/>
    </w:rPr>
  </w:style>
  <w:style w:type="paragraph" w:styleId="Berichtkop">
    <w:name w:val="Message Header"/>
    <w:basedOn w:val="Standaard"/>
    <w:link w:val="Berichtkop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BerichtkopChar">
    <w:name w:val="Berichtkop Char"/>
    <w:basedOn w:val="Standaardalinea-lettertype"/>
    <w:link w:val="Berichtkop"/>
    <w:uiPriority w:val="99"/>
    <w:semiHidden/>
    <w:rsid w:val="005D389A"/>
    <w:rPr>
      <w:rFonts w:asciiTheme="majorHAnsi" w:eastAsiaTheme="majorEastAsia" w:hAnsiTheme="majorHAnsi" w:cstheme="majorBidi"/>
      <w:sz w:val="24"/>
      <w:szCs w:val="24"/>
      <w:shd w:val="pct20" w:color="auto" w:fill="auto"/>
      <w:lang w:val="fr-CH"/>
    </w:rPr>
  </w:style>
  <w:style w:type="character" w:styleId="HTML-voorbeeld">
    <w:name w:val="HTML Sample"/>
    <w:basedOn w:val="Standaardalinea-lettertype"/>
    <w:uiPriority w:val="99"/>
    <w:semiHidden/>
    <w:unhideWhenUsed/>
    <w:rsid w:val="005D389A"/>
    <w:rPr>
      <w:rFonts w:ascii="Consolas" w:hAnsi="Consolas" w:cs="Consolas"/>
      <w:sz w:val="24"/>
      <w:szCs w:val="24"/>
    </w:rPr>
  </w:style>
  <w:style w:type="paragraph" w:styleId="Documentstructuur">
    <w:name w:val="Document Map"/>
    <w:basedOn w:val="Standaard"/>
    <w:link w:val="Documentstructuur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structuurChar">
    <w:name w:val="Documentstructuur Char"/>
    <w:basedOn w:val="Standaardalinea-lettertype"/>
    <w:link w:val="Documentstructuur"/>
    <w:uiPriority w:val="99"/>
    <w:semiHidden/>
    <w:rsid w:val="005D389A"/>
    <w:rPr>
      <w:rFonts w:ascii="Segoe UI" w:hAnsi="Segoe UI" w:cs="Segoe UI"/>
      <w:sz w:val="16"/>
      <w:szCs w:val="16"/>
      <w:lang w:val="fr-CH"/>
    </w:rPr>
  </w:style>
  <w:style w:type="paragraph" w:styleId="Afsluiting">
    <w:name w:val="Closing"/>
    <w:basedOn w:val="Standaard"/>
    <w:link w:val="Afsluit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AfsluitingChar">
    <w:name w:val="Afsluiting Char"/>
    <w:basedOn w:val="Standaardalinea-lettertype"/>
    <w:link w:val="Afsluiting"/>
    <w:uiPriority w:val="99"/>
    <w:semiHidden/>
    <w:rsid w:val="005D389A"/>
    <w:rPr>
      <w:sz w:val="19"/>
      <w:lang w:val="fr-CH"/>
    </w:rPr>
  </w:style>
  <w:style w:type="table" w:styleId="Lichtraster">
    <w:name w:val="Light Grid"/>
    <w:basedOn w:val="Standaardtabe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chtraster-accent1">
    <w:name w:val="Light Grid Accent 1"/>
    <w:basedOn w:val="Standaardtabe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chtraster-accent2">
    <w:name w:val="Light Grid Accent 2"/>
    <w:basedOn w:val="Standaardtabe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chtraster-accent3">
    <w:name w:val="Light Grid Accent 3"/>
    <w:basedOn w:val="Standaardtabe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chtraster-accent4">
    <w:name w:val="Light Grid Accent 4"/>
    <w:basedOn w:val="Standaardtabe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chtraster-accent5">
    <w:name w:val="Light Grid Accent 5"/>
    <w:basedOn w:val="Standaardtabe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chtraster-accent6">
    <w:name w:val="Light Grid Accent 6"/>
    <w:basedOn w:val="Standaardtabe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Kleurrijkraster">
    <w:name w:val="Colorful Grid"/>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Kleurrijkraster-accent1">
    <w:name w:val="Colorful Grid Accent 1"/>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Kleurrijkraster-accent2">
    <w:name w:val="Colorful Grid Accent 2"/>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Kleurrijkraster-accent3">
    <w:name w:val="Colorful Grid Accent 3"/>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Kleurrijkraster-accent4">
    <w:name w:val="Colorful Grid Accent 4"/>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Kleurrijkraster-accent5">
    <w:name w:val="Colorful Grid Accent 5"/>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Kleurrijkraster-accent6">
    <w:name w:val="Colorful Grid Accent 6"/>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raster1">
    <w:name w:val="Table Grid 1"/>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emiddeldraster1">
    <w:name w:val="Medium Grid 1"/>
    <w:basedOn w:val="Standaardtabe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emiddeldraster1-accent1">
    <w:name w:val="Medium Grid 1 Accent 1"/>
    <w:basedOn w:val="Standaardtabe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emiddeldraster1-accent2">
    <w:name w:val="Medium Grid 1 Accent 2"/>
    <w:basedOn w:val="Standaardtabe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emiddeldraster1-accent3">
    <w:name w:val="Medium Grid 1 Accent 3"/>
    <w:basedOn w:val="Standaardtabe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emiddeldraster1-accent4">
    <w:name w:val="Medium Grid 1 Accent 4"/>
    <w:basedOn w:val="Standaardtabe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emiddeldraster1-accent5">
    <w:name w:val="Medium Grid 1 Accent 5"/>
    <w:basedOn w:val="Standaardtabe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emiddeldraster1-accent6">
    <w:name w:val="Medium Grid 1 Accent 6"/>
    <w:basedOn w:val="Standaardtabe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emiddeldraster2">
    <w:name w:val="Medium Grid 2"/>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Gemiddeldraster3-accent1">
    <w:name w:val="Medium Grid 3 Accent 1"/>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Gemiddeldraster3-accent2">
    <w:name w:val="Medium Grid 3 Accent 2"/>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Gemiddeldraster3-accent3">
    <w:name w:val="Medium Grid 3 Accent 3"/>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Gemiddeldraster3-accent4">
    <w:name w:val="Medium Grid 3 Accent 4"/>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Gemiddeldraster3-accent5">
    <w:name w:val="Medium Grid 3 Accent 5"/>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Gemiddeldraster3-accent6">
    <w:name w:val="Medium Grid 3 Accent 6"/>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ard"/>
    <w:next w:val="Standaard"/>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Standaard"/>
    <w:next w:val="Standaard"/>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Standaard"/>
    <w:next w:val="Standaard"/>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Standaard"/>
    <w:next w:val="Standaard"/>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Standaard"/>
    <w:next w:val="Standaard"/>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Standaard"/>
    <w:next w:val="Standaard"/>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Standaard"/>
    <w:next w:val="Standaard"/>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Standaard"/>
    <w:next w:val="Standaard"/>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Standaard"/>
    <w:next w:val="Standaard"/>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Standaardalinea-lettertype"/>
    <w:uiPriority w:val="99"/>
    <w:unhideWhenUsed/>
    <w:rsid w:val="005D389A"/>
    <w:rPr>
      <w:color w:val="265896" w:themeColor="hyperlink"/>
      <w:u w:val="single"/>
    </w:rPr>
  </w:style>
  <w:style w:type="character" w:styleId="GevolgdeHyperlink">
    <w:name w:val="FollowedHyperlink"/>
    <w:basedOn w:val="Standaardalinea-lettertype"/>
    <w:uiPriority w:val="99"/>
    <w:semiHidden/>
    <w:unhideWhenUsed/>
    <w:rsid w:val="005D389A"/>
    <w:rPr>
      <w:color w:val="868686" w:themeColor="followedHyperlink"/>
      <w:u w:val="single"/>
    </w:rPr>
  </w:style>
  <w:style w:type="paragraph" w:styleId="Lijst">
    <w:name w:val="List"/>
    <w:basedOn w:val="Standaard"/>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jst2">
    <w:name w:val="List 2"/>
    <w:basedOn w:val="Standaard"/>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jst3">
    <w:name w:val="List 3"/>
    <w:basedOn w:val="Standaard"/>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jst4">
    <w:name w:val="List 4"/>
    <w:basedOn w:val="Standaard"/>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jst5">
    <w:name w:val="List 5"/>
    <w:basedOn w:val="Standaard"/>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jstnummering">
    <w:name w:val="List Number"/>
    <w:basedOn w:val="Standaard"/>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jstnummering2">
    <w:name w:val="List Number 2"/>
    <w:basedOn w:val="Standaard"/>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jstnummering3">
    <w:name w:val="List Number 3"/>
    <w:basedOn w:val="Standaard"/>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jstnummering4">
    <w:name w:val="List Number 4"/>
    <w:basedOn w:val="Standaard"/>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jstnummering5">
    <w:name w:val="List Number 5"/>
    <w:basedOn w:val="Standaard"/>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jstopsomteken">
    <w:name w:val="List Bullet"/>
    <w:basedOn w:val="Standaard"/>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jstopsomteken2">
    <w:name w:val="List Bullet 2"/>
    <w:basedOn w:val="Standaard"/>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jstopsomteken3">
    <w:name w:val="List Bullet 3"/>
    <w:basedOn w:val="Standaard"/>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jstopsomteken4">
    <w:name w:val="List Bullet 4"/>
    <w:basedOn w:val="Standaard"/>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jstopsomteken5">
    <w:name w:val="List Bullet 5"/>
    <w:basedOn w:val="Standaard"/>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chtelijst">
    <w:name w:val="Light List"/>
    <w:basedOn w:val="Standaardtabe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chtelijst-accent1">
    <w:name w:val="Light List Accent 1"/>
    <w:basedOn w:val="Standaardtabe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chtelijst-accent2">
    <w:name w:val="Light List Accent 2"/>
    <w:basedOn w:val="Standaardtabe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chtelijst-accent3">
    <w:name w:val="Light List Accent 3"/>
    <w:basedOn w:val="Standaardtabe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chtelijst-accent4">
    <w:name w:val="Light List Accent 4"/>
    <w:basedOn w:val="Standaardtabe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chtelijst-accent5">
    <w:name w:val="Light List Accent 5"/>
    <w:basedOn w:val="Standaardtabe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chtelijst-accent6">
    <w:name w:val="Light List Accent 6"/>
    <w:basedOn w:val="Standaardtabe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jstvoortzetting">
    <w:name w:val="List Continue"/>
    <w:basedOn w:val="Standaard"/>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jstvoortzetting2">
    <w:name w:val="List Continue 2"/>
    <w:basedOn w:val="Standaard"/>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jstvoortzetting3">
    <w:name w:val="List Continue 3"/>
    <w:basedOn w:val="Standaard"/>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jstvoortzetting4">
    <w:name w:val="List Continue 4"/>
    <w:basedOn w:val="Standaard"/>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jstvoortzetting5">
    <w:name w:val="List Continue 5"/>
    <w:basedOn w:val="Standaard"/>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Kleurrijkelijst">
    <w:name w:val="Colorful List"/>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Kleurrijkelijst-accent1">
    <w:name w:val="Colorful List Accent 1"/>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Kleurrijkelijst-accent2">
    <w:name w:val="Colorful List Accent 2"/>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Kleurrijkelijst-accent3">
    <w:name w:val="Colorful List Accent 3"/>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Kleurrijkelijst-accent4">
    <w:name w:val="Colorful List Accent 4"/>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Kleurrijkelijst-accent5">
    <w:name w:val="Colorful List Accent 5"/>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Kleurrijkelijst-accent6">
    <w:name w:val="Colorful List Accent 6"/>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onkerelijst">
    <w:name w:val="Dark List"/>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onkerelijst-accent1">
    <w:name w:val="Dark List Accent 1"/>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onkerelijst-accent2">
    <w:name w:val="Dark List Accent 2"/>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onkerelijst-accent3">
    <w:name w:val="Dark List Accent 3"/>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onkerelijst-accent4">
    <w:name w:val="Dark List Accent 4"/>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onkerelijst-accent5">
    <w:name w:val="Dark List Accent 5"/>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onkerelijst-accent6">
    <w:name w:val="Dark List Accent 6"/>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Gemiddeldelijst1">
    <w:name w:val="Medium List 1"/>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Gemiddeldelijst1-accent1">
    <w:name w:val="Medium List 1 Accent 1"/>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Gemiddeldelijst1-accent2">
    <w:name w:val="Medium List 1 Accent 2"/>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Gemiddeldelijst1-accent3">
    <w:name w:val="Medium List 1 Accent 3"/>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Gemiddeldelijst1-accent4">
    <w:name w:val="Medium List 1 Accent 4"/>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Gemiddeldelijst1-accent5">
    <w:name w:val="Medium List 1 Accent 5"/>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Gemiddeldelijst1-accent6">
    <w:name w:val="Medium List 1 Accent 6"/>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Gemiddeldelijst2">
    <w:name w:val="Medium List 2"/>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ijfmachine">
    <w:name w:val="HTML Typewriter"/>
    <w:basedOn w:val="Standaardalinea-lettertype"/>
    <w:uiPriority w:val="99"/>
    <w:semiHidden/>
    <w:unhideWhenUsed/>
    <w:rsid w:val="005D389A"/>
    <w:rPr>
      <w:rFonts w:ascii="Consolas" w:hAnsi="Consolas" w:cs="Consolas"/>
      <w:sz w:val="20"/>
      <w:szCs w:val="20"/>
    </w:rPr>
  </w:style>
  <w:style w:type="character" w:styleId="Verwijzingopmerking">
    <w:name w:val="annotation reference"/>
    <w:basedOn w:val="Standaardalinea-lettertype"/>
    <w:uiPriority w:val="99"/>
    <w:semiHidden/>
    <w:unhideWhenUsed/>
    <w:rsid w:val="005D389A"/>
    <w:rPr>
      <w:sz w:val="16"/>
      <w:szCs w:val="16"/>
    </w:rPr>
  </w:style>
  <w:style w:type="paragraph" w:styleId="Normaalweb">
    <w:name w:val="Normal (Web)"/>
    <w:basedOn w:val="Standaard"/>
    <w:uiPriority w:val="99"/>
    <w:semiHidden/>
    <w:unhideWhenUsed/>
    <w:rsid w:val="005D389A"/>
    <w:rPr>
      <w:rFonts w:ascii="Times New Roman" w:eastAsiaTheme="minorEastAsia" w:hAnsi="Times New Roman"/>
      <w:sz w:val="24"/>
      <w:lang w:val="fr-CH" w:eastAsia="zh-CN"/>
    </w:rPr>
  </w:style>
  <w:style w:type="paragraph" w:styleId="Voetnoottekst">
    <w:name w:val="footnote text"/>
    <w:basedOn w:val="Standaard"/>
    <w:link w:val="Voetnootteks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VoetnoottekstChar">
    <w:name w:val="Voetnoottekst Char"/>
    <w:basedOn w:val="Standaardalinea-lettertype"/>
    <w:link w:val="Voetnoottekst"/>
    <w:uiPriority w:val="99"/>
    <w:semiHidden/>
    <w:rsid w:val="005D389A"/>
    <w:rPr>
      <w:sz w:val="20"/>
      <w:szCs w:val="20"/>
      <w:lang w:val="fr-CH"/>
    </w:rPr>
  </w:style>
  <w:style w:type="paragraph" w:styleId="Eindnoottekst">
    <w:name w:val="endnote text"/>
    <w:basedOn w:val="Standaard"/>
    <w:link w:val="Eindnootteks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indnoottekstChar">
    <w:name w:val="Eindnoottekst Char"/>
    <w:basedOn w:val="Standaardalinea-lettertype"/>
    <w:link w:val="Eindnoottekst"/>
    <w:uiPriority w:val="99"/>
    <w:semiHidden/>
    <w:rsid w:val="005D389A"/>
    <w:rPr>
      <w:sz w:val="20"/>
      <w:szCs w:val="20"/>
      <w:lang w:val="fr-CH"/>
    </w:rPr>
  </w:style>
  <w:style w:type="character" w:styleId="Regelnummer">
    <w:name w:val="line number"/>
    <w:basedOn w:val="Standaardalinea-lettertype"/>
    <w:uiPriority w:val="99"/>
    <w:semiHidden/>
    <w:unhideWhenUsed/>
    <w:rsid w:val="005D389A"/>
  </w:style>
  <w:style w:type="character" w:styleId="Paginanummer">
    <w:name w:val="page number"/>
    <w:basedOn w:val="Standaardalinea-lettertype"/>
    <w:uiPriority w:val="99"/>
    <w:semiHidden/>
    <w:unhideWhenUsed/>
    <w:rsid w:val="005D389A"/>
  </w:style>
  <w:style w:type="paragraph" w:styleId="Onderwerpvanopmerking">
    <w:name w:val="annotation subject"/>
    <w:basedOn w:val="Tekstopmerking"/>
    <w:next w:val="Tekstopmerking"/>
    <w:link w:val="OnderwerpvanopmerkingChar"/>
    <w:uiPriority w:val="99"/>
    <w:semiHidden/>
    <w:unhideWhenUsed/>
    <w:rsid w:val="005D389A"/>
    <w:rPr>
      <w:b/>
      <w:bCs/>
    </w:rPr>
  </w:style>
  <w:style w:type="character" w:customStyle="1" w:styleId="OnderwerpvanopmerkingChar">
    <w:name w:val="Onderwerp van opmerking Char"/>
    <w:basedOn w:val="TekstopmerkingChar"/>
    <w:link w:val="Onderwerpvanopmerking"/>
    <w:uiPriority w:val="99"/>
    <w:semiHidden/>
    <w:rsid w:val="005D389A"/>
    <w:rPr>
      <w:b/>
      <w:bCs/>
      <w:sz w:val="20"/>
      <w:szCs w:val="20"/>
      <w:lang w:val="fr-CH"/>
    </w:rPr>
  </w:style>
  <w:style w:type="table" w:styleId="Lichtearcering">
    <w:name w:val="Light Shading"/>
    <w:basedOn w:val="Standaardtabe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jstalinea">
    <w:name w:val="List Paragraph"/>
    <w:basedOn w:val="Standaard"/>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voorafopgemaakt">
    <w:name w:val="HTML Preformatted"/>
    <w:basedOn w:val="Standaard"/>
    <w:link w:val="HTML-voorafopgemaakt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voorafopgemaaktChar">
    <w:name w:val="HTML - vooraf opgemaakt Char"/>
    <w:basedOn w:val="Standaardalinea-lettertype"/>
    <w:link w:val="HTML-voorafopgemaakt"/>
    <w:uiPriority w:val="99"/>
    <w:semiHidden/>
    <w:rsid w:val="005D389A"/>
    <w:rPr>
      <w:rFonts w:ascii="Consolas" w:hAnsi="Consolas" w:cs="Consolas"/>
      <w:sz w:val="20"/>
      <w:szCs w:val="20"/>
      <w:lang w:val="fr-CH"/>
    </w:rPr>
  </w:style>
  <w:style w:type="paragraph" w:styleId="Platteteksteersteinspringing">
    <w:name w:val="Body Text First Indent"/>
    <w:basedOn w:val="Plattetekst"/>
    <w:link w:val="PlatteteksteersteinspringingChar"/>
    <w:uiPriority w:val="99"/>
    <w:semiHidden/>
    <w:unhideWhenUsed/>
    <w:rsid w:val="005D389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D389A"/>
    <w:rPr>
      <w:sz w:val="19"/>
      <w:lang w:val="fr-CH"/>
    </w:rPr>
  </w:style>
  <w:style w:type="paragraph" w:styleId="Plattetekstinspringen">
    <w:name w:val="Body Text Indent"/>
    <w:basedOn w:val="Standaard"/>
    <w:link w:val="Plattetekstinspringen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PlattetekstinspringenChar">
    <w:name w:val="Platte tekst inspringen Char"/>
    <w:basedOn w:val="Standaardalinea-lettertype"/>
    <w:link w:val="Plattetekstinspringen"/>
    <w:uiPriority w:val="99"/>
    <w:semiHidden/>
    <w:rsid w:val="005D389A"/>
    <w:rPr>
      <w:sz w:val="19"/>
      <w:lang w:val="fr-CH"/>
    </w:rPr>
  </w:style>
  <w:style w:type="paragraph" w:styleId="Plattetekstinspringen2">
    <w:name w:val="Body Text Indent 2"/>
    <w:basedOn w:val="Standaard"/>
    <w:link w:val="Plattetekstinspringen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Plattetekstinspringen2Char">
    <w:name w:val="Platte tekst inspringen 2 Char"/>
    <w:basedOn w:val="Standaardalinea-lettertype"/>
    <w:link w:val="Plattetekstinspringen2"/>
    <w:uiPriority w:val="99"/>
    <w:semiHidden/>
    <w:rsid w:val="005D389A"/>
    <w:rPr>
      <w:sz w:val="19"/>
      <w:lang w:val="fr-CH"/>
    </w:rPr>
  </w:style>
  <w:style w:type="paragraph" w:styleId="Plattetekstinspringen3">
    <w:name w:val="Body Text Indent 3"/>
    <w:basedOn w:val="Standaard"/>
    <w:link w:val="Plattetekstinspringen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Plattetekstinspringen3Char">
    <w:name w:val="Platte tekst inspringen 3 Char"/>
    <w:basedOn w:val="Standaardalinea-lettertype"/>
    <w:link w:val="Plattetekstinspringen3"/>
    <w:uiPriority w:val="99"/>
    <w:semiHidden/>
    <w:rsid w:val="005D389A"/>
    <w:rPr>
      <w:sz w:val="16"/>
      <w:szCs w:val="16"/>
      <w:lang w:val="fr-CH"/>
    </w:rPr>
  </w:style>
  <w:style w:type="paragraph" w:styleId="Platteteksteersteinspringing2">
    <w:name w:val="Body Text First Indent 2"/>
    <w:basedOn w:val="Plattetekstinspringen"/>
    <w:link w:val="Platteteksteersteinspringing2Char"/>
    <w:uiPriority w:val="99"/>
    <w:semiHidden/>
    <w:unhideWhenUsed/>
    <w:rsid w:val="005D389A"/>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D389A"/>
    <w:rPr>
      <w:sz w:val="19"/>
      <w:lang w:val="fr-CH"/>
    </w:rPr>
  </w:style>
  <w:style w:type="paragraph" w:styleId="Standaardinspringing">
    <w:name w:val="Normal Indent"/>
    <w:basedOn w:val="Standaard"/>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Aanhef">
    <w:name w:val="Salutation"/>
    <w:basedOn w:val="Standaard"/>
    <w:next w:val="Standaard"/>
    <w:link w:val="Aanhef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AanhefChar">
    <w:name w:val="Aanhef Char"/>
    <w:basedOn w:val="Standaardalinea-lettertype"/>
    <w:link w:val="Aanhef"/>
    <w:uiPriority w:val="99"/>
    <w:semiHidden/>
    <w:rsid w:val="005D389A"/>
    <w:rPr>
      <w:sz w:val="19"/>
      <w:lang w:val="fr-CH"/>
    </w:rPr>
  </w:style>
  <w:style w:type="paragraph" w:styleId="Geenafstand">
    <w:name w:val="No Spacing"/>
    <w:uiPriority w:val="1"/>
    <w:qFormat/>
    <w:rsid w:val="005D389A"/>
    <w:pPr>
      <w:spacing w:after="0" w:line="240" w:lineRule="auto"/>
    </w:pPr>
    <w:rPr>
      <w:sz w:val="19"/>
      <w:lang w:val="fr-CH"/>
    </w:rPr>
  </w:style>
  <w:style w:type="paragraph" w:styleId="Handtekening">
    <w:name w:val="Signature"/>
    <w:basedOn w:val="Standaard"/>
    <w:link w:val="Handteken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HandtekeningChar">
    <w:name w:val="Handtekening Char"/>
    <w:basedOn w:val="Standaardalinea-lettertype"/>
    <w:link w:val="Handtekening"/>
    <w:uiPriority w:val="99"/>
    <w:semiHidden/>
    <w:rsid w:val="005D389A"/>
    <w:rPr>
      <w:sz w:val="19"/>
      <w:lang w:val="fr-CH"/>
    </w:rPr>
  </w:style>
  <w:style w:type="paragraph" w:styleId="E-mailhandtekening">
    <w:name w:val="E-mail Signature"/>
    <w:basedOn w:val="Standaard"/>
    <w:link w:val="E-mailhandteken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handtekeningChar">
    <w:name w:val="E-mailhandtekening Char"/>
    <w:basedOn w:val="Standaardalinea-lettertype"/>
    <w:link w:val="E-mailhandtekening"/>
    <w:uiPriority w:val="99"/>
    <w:semiHidden/>
    <w:rsid w:val="005D389A"/>
    <w:rPr>
      <w:sz w:val="19"/>
      <w:lang w:val="fr-CH"/>
    </w:rPr>
  </w:style>
  <w:style w:type="paragraph" w:styleId="Lijstmetafbeeldingen">
    <w:name w:val="table of figures"/>
    <w:basedOn w:val="Standaard"/>
    <w:next w:val="Standaard"/>
    <w:uiPriority w:val="99"/>
    <w:semiHidden/>
    <w:unhideWhenUsed/>
    <w:rsid w:val="005D389A"/>
    <w:rPr>
      <w:rFonts w:asciiTheme="minorHAnsi" w:eastAsiaTheme="minorEastAsia" w:hAnsiTheme="minorHAnsi" w:cstheme="minorBidi"/>
      <w:sz w:val="19"/>
      <w:szCs w:val="22"/>
      <w:lang w:val="fr-CH" w:eastAsia="zh-CN"/>
    </w:rPr>
  </w:style>
  <w:style w:type="paragraph" w:styleId="Bronvermelding">
    <w:name w:val="table of authorities"/>
    <w:basedOn w:val="Standaard"/>
    <w:next w:val="Standaard"/>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Klassieketabel1">
    <w:name w:val="Table Classic 1"/>
    <w:basedOn w:val="Standaardtabe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astertabel1licht">
    <w:name w:val="Grid Table 1 Light"/>
    <w:basedOn w:val="Standaardtabe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2-Accent1">
    <w:name w:val="Grid Table 2 Accent 1"/>
    <w:basedOn w:val="Standaardtabe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2-Accent2">
    <w:name w:val="Grid Table 2 Accent 2"/>
    <w:basedOn w:val="Standaardtabe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2-Accent3">
    <w:name w:val="Grid Table 2 Accent 3"/>
    <w:basedOn w:val="Standaardtabe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2-Accent4">
    <w:name w:val="Grid Table 2 Accent 4"/>
    <w:basedOn w:val="Standaardtabe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2-Accent5">
    <w:name w:val="Grid Table 2 Accent 5"/>
    <w:basedOn w:val="Standaardtabe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2-Accent6">
    <w:name w:val="Grid Table 2 Accent 6"/>
    <w:basedOn w:val="Standaardtabe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3">
    <w:name w:val="Grid Table 3"/>
    <w:basedOn w:val="Standaardtabe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3-Accent1">
    <w:name w:val="Grid Table 3 Accent 1"/>
    <w:basedOn w:val="Standaardtabe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3-Accent2">
    <w:name w:val="Grid Table 3 Accent 2"/>
    <w:basedOn w:val="Standaardtabe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3-Accent3">
    <w:name w:val="Grid Table 3 Accent 3"/>
    <w:basedOn w:val="Standaardtabe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3-Accent4">
    <w:name w:val="Grid Table 3 Accent 4"/>
    <w:basedOn w:val="Standaardtabe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3-Accent5">
    <w:name w:val="Grid Table 3 Accent 5"/>
    <w:basedOn w:val="Standaardtabe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3-Accent6">
    <w:name w:val="Grid Table 3 Accent 6"/>
    <w:basedOn w:val="Standaardtabe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Rastertabel4">
    <w:name w:val="Grid Table 4"/>
    <w:basedOn w:val="Standaardtabe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4-Accent1">
    <w:name w:val="Grid Table 4 Accent 1"/>
    <w:basedOn w:val="Standaardtabe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4-Accent2">
    <w:name w:val="Grid Table 4 Accent 2"/>
    <w:basedOn w:val="Standaardtabe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4-Accent3">
    <w:name w:val="Grid Table 4 Accent 3"/>
    <w:basedOn w:val="Standaardtabe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4-Accent4">
    <w:name w:val="Grid Table 4 Accent 4"/>
    <w:basedOn w:val="Standaardtabe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4-Accent5">
    <w:name w:val="Grid Table 4 Accent 5"/>
    <w:basedOn w:val="Standaardtabe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4-Accent6">
    <w:name w:val="Grid Table 4 Accent 6"/>
    <w:basedOn w:val="Standaardtabe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5donker">
    <w:name w:val="Grid Table 5 Dark"/>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Rastertabel5donker-Accent1">
    <w:name w:val="Grid Table 5 Dark Accent 1"/>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Rastertabel5donker-Accent2">
    <w:name w:val="Grid Table 5 Dark Accent 2"/>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Rastertabel5donker-Accent3">
    <w:name w:val="Grid Table 5 Dark Accent 3"/>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Rastertabel5donker-Accent4">
    <w:name w:val="Grid Table 5 Dark Accent 4"/>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Rastertabel5donker-Accent5">
    <w:name w:val="Grid Table 5 Dark Accent 5"/>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Rastertabel5donker-Accent6">
    <w:name w:val="Grid Table 5 Dark Accent 6"/>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Rastertabel6kleurrijk">
    <w:name w:val="Grid Table 6 Colorful"/>
    <w:basedOn w:val="Standaardtabe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6kleurrijk-Accent1">
    <w:name w:val="Grid Table 6 Colorful Accent 1"/>
    <w:basedOn w:val="Standaardtabe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6kleurrijk-Accent2">
    <w:name w:val="Grid Table 6 Colorful Accent 2"/>
    <w:basedOn w:val="Standaardtabe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6kleurrijk-Accent3">
    <w:name w:val="Grid Table 6 Colorful Accent 3"/>
    <w:basedOn w:val="Standaardtabe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6kleurrijk-Accent4">
    <w:name w:val="Grid Table 6 Colorful Accent 4"/>
    <w:basedOn w:val="Standaardtabe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6kleurrijk-Accent5">
    <w:name w:val="Grid Table 6 Colorful Accent 5"/>
    <w:basedOn w:val="Standaardtabe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6kleurrijk-Accent6">
    <w:name w:val="Grid Table 6 Colorful Accent 6"/>
    <w:basedOn w:val="Standaardtabe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7kleurrijk">
    <w:name w:val="Grid Table 7 Colorful"/>
    <w:basedOn w:val="Standaardtabe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7kleurrijk-Accent1">
    <w:name w:val="Grid Table 7 Colorful Accent 1"/>
    <w:basedOn w:val="Standaardtabe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7kleurrijk-Accent2">
    <w:name w:val="Grid Table 7 Colorful Accent 2"/>
    <w:basedOn w:val="Standaardtabe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7kleurrijk-Accent3">
    <w:name w:val="Grid Table 7 Colorful Accent 3"/>
    <w:basedOn w:val="Standaardtabe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7kleurrijk-Accent4">
    <w:name w:val="Grid Table 7 Colorful Accent 4"/>
    <w:basedOn w:val="Standaardtabe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7kleurrijk-Accent5">
    <w:name w:val="Grid Table 7 Colorful Accent 5"/>
    <w:basedOn w:val="Standaardtabe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7kleurrijk-Accent6">
    <w:name w:val="Grid Table 7 Colorful Accent 6"/>
    <w:basedOn w:val="Standaardtabe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ijst1">
    <w:name w:val="Table List 1"/>
    <w:basedOn w:val="Standaardtabe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jsttabel1licht">
    <w:name w:val="List Table 1 Light"/>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1licht-Accent1">
    <w:name w:val="List Table 1 Light Accent 1"/>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1licht-Accent2">
    <w:name w:val="List Table 1 Light Accent 2"/>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1licht-Accent3">
    <w:name w:val="List Table 1 Light Accent 3"/>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1licht-Accent4">
    <w:name w:val="List Table 1 Light Accent 4"/>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1licht-Accent5">
    <w:name w:val="List Table 1 Light Accent 5"/>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1licht-Accent6">
    <w:name w:val="List Table 1 Light Accent 6"/>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2">
    <w:name w:val="List Table 2"/>
    <w:basedOn w:val="Standaardtabe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2-Accent1">
    <w:name w:val="List Table 2 Accent 1"/>
    <w:basedOn w:val="Standaardtabe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2-Accent2">
    <w:name w:val="List Table 2 Accent 2"/>
    <w:basedOn w:val="Standaardtabe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2-Accent3">
    <w:name w:val="List Table 2 Accent 3"/>
    <w:basedOn w:val="Standaardtabe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2-Accent4">
    <w:name w:val="List Table 2 Accent 4"/>
    <w:basedOn w:val="Standaardtabe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2-Accent5">
    <w:name w:val="List Table 2 Accent 5"/>
    <w:basedOn w:val="Standaardtabe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2-Accent6">
    <w:name w:val="List Table 2 Accent 6"/>
    <w:basedOn w:val="Standaardtabe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3">
    <w:name w:val="List Table 3"/>
    <w:basedOn w:val="Standaardtabe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jsttabel3-Accent1">
    <w:name w:val="List Table 3 Accent 1"/>
    <w:basedOn w:val="Standaardtabe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jsttabel3-Accent2">
    <w:name w:val="List Table 3 Accent 2"/>
    <w:basedOn w:val="Standaardtabe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jsttabel3-Accent3">
    <w:name w:val="List Table 3 Accent 3"/>
    <w:basedOn w:val="Standaardtabe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jsttabel3-Accent4">
    <w:name w:val="List Table 3 Accent 4"/>
    <w:basedOn w:val="Standaardtabe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jsttabel3-Accent5">
    <w:name w:val="List Table 3 Accent 5"/>
    <w:basedOn w:val="Standaardtabe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jsttabel3-Accent6">
    <w:name w:val="List Table 3 Accent 6"/>
    <w:basedOn w:val="Standaardtabe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jsttabel4">
    <w:name w:val="List Table 4"/>
    <w:basedOn w:val="Standaardtabe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4-Accent1">
    <w:name w:val="List Table 4 Accent 1"/>
    <w:basedOn w:val="Standaardtabe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4-Accent2">
    <w:name w:val="List Table 4 Accent 2"/>
    <w:basedOn w:val="Standaardtabe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4-Accent3">
    <w:name w:val="List Table 4 Accent 3"/>
    <w:basedOn w:val="Standaardtabe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4-Accent4">
    <w:name w:val="List Table 4 Accent 4"/>
    <w:basedOn w:val="Standaardtabe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4-Accent5">
    <w:name w:val="List Table 4 Accent 5"/>
    <w:basedOn w:val="Standaardtabe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4-Accent6">
    <w:name w:val="List Table 4 Accent 6"/>
    <w:basedOn w:val="Standaardtabe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5donker">
    <w:name w:val="List Table 5 Dark"/>
    <w:basedOn w:val="Standaardtabe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6kleurrijk-Accent1">
    <w:name w:val="List Table 6 Colorful Accent 1"/>
    <w:basedOn w:val="Standaardtabe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6kleurrijk-Accent2">
    <w:name w:val="List Table 6 Colorful Accent 2"/>
    <w:basedOn w:val="Standaardtabe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6kleurrijk-Accent3">
    <w:name w:val="List Table 6 Colorful Accent 3"/>
    <w:basedOn w:val="Standaardtabe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6kleurrijk-Accent4">
    <w:name w:val="List Table 6 Colorful Accent 4"/>
    <w:basedOn w:val="Standaardtabe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6kleurrijk-Accent5">
    <w:name w:val="List Table 6 Colorful Accent 5"/>
    <w:basedOn w:val="Standaardtabe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6kleurrijk-Accent6">
    <w:name w:val="List Table 6 Colorful Accent 6"/>
    <w:basedOn w:val="Standaardtabe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7kleurrijk">
    <w:name w:val="List Table 7 Colorful"/>
    <w:basedOn w:val="Standaardtabe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erfijndetabel1">
    <w:name w:val="Table Subtle 1"/>
    <w:basedOn w:val="Standaardtabe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nopgemaaktetabel1">
    <w:name w:val="Plain Table 1"/>
    <w:basedOn w:val="Standaardtabe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Onopgemaaktetabel3">
    <w:name w:val="Plain Table 3"/>
    <w:basedOn w:val="Standaardtabe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Webtabel1">
    <w:name w:val="Table Web 1"/>
    <w:basedOn w:val="Standaardtabe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zonderopmaak">
    <w:name w:val="Plain Text"/>
    <w:basedOn w:val="Standaard"/>
    <w:link w:val="Tekstzonderopmaak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TekstzonderopmaakChar">
    <w:name w:val="Tekst zonder opmaak Char"/>
    <w:basedOn w:val="Standaardalinea-lettertype"/>
    <w:link w:val="Tekstzonderopmaak"/>
    <w:uiPriority w:val="99"/>
    <w:semiHidden/>
    <w:rsid w:val="005D389A"/>
    <w:rPr>
      <w:rFonts w:ascii="Consolas" w:hAnsi="Consolas" w:cs="Consolas"/>
      <w:sz w:val="21"/>
      <w:szCs w:val="21"/>
      <w:lang w:val="fr-CH"/>
    </w:rPr>
  </w:style>
  <w:style w:type="paragraph" w:styleId="Macrotekst">
    <w:name w:val="macro"/>
    <w:link w:val="Macroteks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kstChar">
    <w:name w:val="Macrotekst Char"/>
    <w:basedOn w:val="Standaardalinea-lettertype"/>
    <w:link w:val="Macrotekst"/>
    <w:uiPriority w:val="99"/>
    <w:semiHidden/>
    <w:rsid w:val="005D389A"/>
    <w:rPr>
      <w:rFonts w:ascii="Consolas" w:hAnsi="Consolas" w:cs="Consolas"/>
      <w:sz w:val="20"/>
      <w:szCs w:val="20"/>
      <w:lang w:val="fr-CH"/>
    </w:rPr>
  </w:style>
  <w:style w:type="table" w:styleId="Tabelthema">
    <w:name w:val="Table Theme"/>
    <w:basedOn w:val="Standaardtabe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itiekop">
    <w:name w:val="Note Heading"/>
    <w:basedOn w:val="Standaard"/>
    <w:next w:val="Standaard"/>
    <w:link w:val="Notitiekop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itiekopChar">
    <w:name w:val="Notitiekop Char"/>
    <w:basedOn w:val="Standaardalinea-lettertype"/>
    <w:link w:val="Notitiekop"/>
    <w:uiPriority w:val="99"/>
    <w:semiHidden/>
    <w:rsid w:val="005D389A"/>
    <w:rPr>
      <w:sz w:val="19"/>
      <w:lang w:val="fr-CH"/>
    </w:rPr>
  </w:style>
  <w:style w:type="character" w:styleId="Titelvanboek">
    <w:name w:val="Book Title"/>
    <w:basedOn w:val="Standaardalinea-lettertype"/>
    <w:uiPriority w:val="33"/>
    <w:rsid w:val="005D389A"/>
    <w:rPr>
      <w:b/>
      <w:bCs/>
      <w:i/>
      <w:iCs/>
      <w:spacing w:val="5"/>
    </w:rPr>
  </w:style>
  <w:style w:type="paragraph" w:styleId="Indexkop">
    <w:name w:val="index heading"/>
    <w:basedOn w:val="Standaard"/>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Kopbronvermelding">
    <w:name w:val="toa heading"/>
    <w:basedOn w:val="Standaard"/>
    <w:next w:val="Standaard"/>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Inhopg1">
    <w:name w:val="toc 1"/>
    <w:basedOn w:val="Standaard"/>
    <w:next w:val="Standaard"/>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Inhopg2">
    <w:name w:val="toc 2"/>
    <w:basedOn w:val="Standaard"/>
    <w:next w:val="Standaard"/>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Inhopg3">
    <w:name w:val="toc 3"/>
    <w:basedOn w:val="Standaard"/>
    <w:next w:val="Standaard"/>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Inhopg4">
    <w:name w:val="toc 4"/>
    <w:basedOn w:val="Standaard"/>
    <w:next w:val="Standaard"/>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Inhopg5">
    <w:name w:val="toc 5"/>
    <w:basedOn w:val="Standaard"/>
    <w:next w:val="Standaard"/>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Inhopg6">
    <w:name w:val="toc 6"/>
    <w:basedOn w:val="Standaard"/>
    <w:next w:val="Standaard"/>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Inhopg7">
    <w:name w:val="toc 7"/>
    <w:basedOn w:val="Standaard"/>
    <w:next w:val="Standaard"/>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Inhopg8">
    <w:name w:val="toc 8"/>
    <w:basedOn w:val="Standaard"/>
    <w:next w:val="Standaard"/>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Inhopg9">
    <w:name w:val="toc 9"/>
    <w:basedOn w:val="Standaard"/>
    <w:next w:val="Standaard"/>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chtearcering-accent1">
    <w:name w:val="Light Shading Accent 1"/>
    <w:basedOn w:val="Standaardtabe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chtearcering-accent2">
    <w:name w:val="Light Shading Accent 2"/>
    <w:basedOn w:val="Standaardtabe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chtearcering-accent3">
    <w:name w:val="Light Shading Accent 3"/>
    <w:basedOn w:val="Standaardtabe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chtearcering-accent4">
    <w:name w:val="Light Shading Accent 4"/>
    <w:basedOn w:val="Standaardtabe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chtearcering-accent5">
    <w:name w:val="Light Shading Accent 5"/>
    <w:basedOn w:val="Standaardtabe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chtearcering-accent6">
    <w:name w:val="Light Shading Accent 6"/>
    <w:basedOn w:val="Standaardtabe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Kleurrijkearcering">
    <w:name w:val="Colorful Shading"/>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Kleurrijkearcering-accent1">
    <w:name w:val="Colorful Shading Accent 1"/>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Kleurrijkearcering-accent2">
    <w:name w:val="Colorful Shading Accent 2"/>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Kleurrijkearcering-accent3">
    <w:name w:val="Colorful Shading Accent 3"/>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Kleurrijkearcering-accent5">
    <w:name w:val="Colorful Shading Accent 5"/>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Kleurrijkearcering-accent6">
    <w:name w:val="Colorful Shading Accent 6"/>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Kleurrijkearcering-accent4">
    <w:name w:val="Colorful Shading Accent 4"/>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Gemiddeldearcering1">
    <w:name w:val="Medium Shading 1"/>
    <w:basedOn w:val="Standaardtabe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Standaardalinea-lettertype"/>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ES_28502.dotx</Template>
  <TotalTime>0</TotalTime>
  <Pages>3</Pages>
  <Words>1246</Words>
  <Characters>6854</Characters>
  <Application>Microsoft Office Word</Application>
  <DocSecurity>0</DocSecurity>
  <Lines>57</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Ley De Pooter</cp:lastModifiedBy>
  <cp:revision>3</cp:revision>
  <cp:lastPrinted>2015-02-06T09:00:00Z</cp:lastPrinted>
  <dcterms:created xsi:type="dcterms:W3CDTF">2023-09-08T15:38:00Z</dcterms:created>
  <dcterms:modified xsi:type="dcterms:W3CDTF">2023-09-08T15:39:00Z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