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44" w:rsidRPr="005A02D6" w:rsidRDefault="00792059" w:rsidP="00792059">
      <w:pPr>
        <w:rPr>
          <w:lang w:val="fr-FR"/>
        </w:rPr>
      </w:pPr>
      <w:r w:rsidRPr="005A02D6">
        <w:rPr>
          <w:noProof/>
          <w:lang w:val="nl-BE" w:eastAsia="nl-BE"/>
        </w:rPr>
        <w:drawing>
          <wp:anchor distT="0" distB="0" distL="114300" distR="114300" simplePos="0" relativeHeight="251658240" behindDoc="0" locked="0" layoutInCell="1" allowOverlap="1">
            <wp:simplePos x="0" y="0"/>
            <wp:positionH relativeFrom="margin">
              <wp:posOffset>3928745</wp:posOffset>
            </wp:positionH>
            <wp:positionV relativeFrom="margin">
              <wp:posOffset>-631825</wp:posOffset>
            </wp:positionV>
            <wp:extent cx="1933575" cy="1050290"/>
            <wp:effectExtent l="0" t="0" r="9525"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050290"/>
                    </a:xfrm>
                    <a:prstGeom prst="rect">
                      <a:avLst/>
                    </a:prstGeom>
                    <a:noFill/>
                  </pic:spPr>
                </pic:pic>
              </a:graphicData>
            </a:graphic>
          </wp:anchor>
        </w:drawing>
      </w:r>
      <w:r w:rsidR="005A02D6" w:rsidRPr="005A02D6">
        <w:rPr>
          <w:noProof/>
          <w:lang w:val="fr-FR" w:eastAsia="fr-BE"/>
        </w:rPr>
        <w:t>Communiqué de presse</w:t>
      </w:r>
    </w:p>
    <w:p w:rsidR="00DD5544" w:rsidRPr="005A02D6" w:rsidRDefault="00DD5544" w:rsidP="00792059">
      <w:pPr>
        <w:rPr>
          <w:lang w:val="fr-FR"/>
        </w:rPr>
      </w:pPr>
    </w:p>
    <w:p w:rsidR="00DD5544" w:rsidRPr="005A02D6" w:rsidRDefault="00DD5544" w:rsidP="00792059">
      <w:pPr>
        <w:rPr>
          <w:lang w:val="fr-FR"/>
        </w:rPr>
      </w:pPr>
    </w:p>
    <w:p w:rsidR="00DD5544" w:rsidRPr="005A02D6" w:rsidRDefault="00DD5544" w:rsidP="00792059">
      <w:pPr>
        <w:rPr>
          <w:lang w:val="fr-FR" w:eastAsia="nl-NL"/>
        </w:rPr>
      </w:pPr>
    </w:p>
    <w:p w:rsidR="00DD5544" w:rsidRPr="005A02D6" w:rsidRDefault="005A02D6" w:rsidP="00792059">
      <w:pPr>
        <w:pStyle w:val="Normaalweb"/>
        <w:rPr>
          <w:lang w:val="fr-FR"/>
        </w:rPr>
      </w:pPr>
      <w:r w:rsidRPr="005A02D6">
        <w:rPr>
          <w:lang w:val="fr-FR"/>
        </w:rPr>
        <w:t>Bien p</w:t>
      </w:r>
      <w:r w:rsidR="008D6EBA">
        <w:rPr>
          <w:lang w:val="fr-FR"/>
        </w:rPr>
        <w:t>l</w:t>
      </w:r>
      <w:r w:rsidRPr="005A02D6">
        <w:rPr>
          <w:lang w:val="fr-FR"/>
        </w:rPr>
        <w:t>us qu’un départ</w:t>
      </w:r>
      <w:r w:rsidR="00C10A51">
        <w:rPr>
          <w:lang w:val="fr-FR"/>
        </w:rPr>
        <w:t xml:space="preserve"> palpitant</w:t>
      </w:r>
      <w:r w:rsidRPr="005A02D6">
        <w:rPr>
          <w:lang w:val="fr-FR"/>
        </w:rPr>
        <w:t xml:space="preserve"> en</w:t>
      </w:r>
      <w:r w:rsidR="00DD5544" w:rsidRPr="005A02D6">
        <w:rPr>
          <w:lang w:val="fr-FR"/>
        </w:rPr>
        <w:t xml:space="preserve"> 2013, </w:t>
      </w:r>
    </w:p>
    <w:p w:rsidR="00DD5544" w:rsidRPr="005A02D6" w:rsidRDefault="00C10A51" w:rsidP="00792059">
      <w:pPr>
        <w:pStyle w:val="Normaalweb"/>
        <w:rPr>
          <w:lang w:val="fr-FR"/>
        </w:rPr>
      </w:pPr>
      <w:r>
        <w:rPr>
          <w:lang w:val="fr-FR"/>
        </w:rPr>
        <w:t>l’</w:t>
      </w:r>
      <w:r w:rsidR="005A02D6">
        <w:rPr>
          <w:lang w:val="fr-FR"/>
        </w:rPr>
        <w:t xml:space="preserve">été </w:t>
      </w:r>
      <w:r w:rsidR="006A3BC1">
        <w:rPr>
          <w:lang w:val="fr-FR"/>
        </w:rPr>
        <w:t xml:space="preserve">est </w:t>
      </w:r>
      <w:r>
        <w:rPr>
          <w:lang w:val="fr-FR"/>
        </w:rPr>
        <w:t xml:space="preserve"> </w:t>
      </w:r>
      <w:r w:rsidR="005A02D6">
        <w:rPr>
          <w:lang w:val="fr-FR"/>
        </w:rPr>
        <w:t xml:space="preserve">étonnant pour </w:t>
      </w:r>
      <w:r w:rsidR="00DD5544" w:rsidRPr="005A02D6">
        <w:rPr>
          <w:lang w:val="fr-FR"/>
        </w:rPr>
        <w:t>IJSBOERKE/</w:t>
      </w:r>
      <w:proofErr w:type="spellStart"/>
      <w:r w:rsidR="00DD5544" w:rsidRPr="005A02D6">
        <w:rPr>
          <w:lang w:val="fr-FR"/>
        </w:rPr>
        <w:t>Glacio</w:t>
      </w:r>
      <w:proofErr w:type="spellEnd"/>
    </w:p>
    <w:p w:rsidR="00DD5544" w:rsidRPr="005A02D6" w:rsidRDefault="00DD5544" w:rsidP="00792059">
      <w:pPr>
        <w:rPr>
          <w:lang w:val="fr-FR" w:eastAsia="nl-NL"/>
        </w:rPr>
      </w:pPr>
    </w:p>
    <w:p w:rsidR="00DD5544" w:rsidRPr="005A02D6" w:rsidRDefault="00DD5544" w:rsidP="00792059">
      <w:pPr>
        <w:rPr>
          <w:lang w:val="fr-FR"/>
        </w:rPr>
      </w:pPr>
    </w:p>
    <w:p w:rsidR="00DD5544" w:rsidRPr="005A02D6" w:rsidRDefault="00DD5544" w:rsidP="00792059">
      <w:pPr>
        <w:rPr>
          <w:lang w:val="fr-FR"/>
        </w:rPr>
      </w:pPr>
    </w:p>
    <w:p w:rsidR="00DD5544" w:rsidRPr="005A02D6" w:rsidRDefault="00DD5544" w:rsidP="00792059">
      <w:pPr>
        <w:rPr>
          <w:b/>
          <w:lang w:val="fr-FR"/>
        </w:rPr>
      </w:pPr>
      <w:r w:rsidRPr="005A02D6">
        <w:rPr>
          <w:b/>
          <w:lang w:val="fr-FR"/>
        </w:rPr>
        <w:t xml:space="preserve">Beerse, </w:t>
      </w:r>
      <w:bookmarkStart w:id="0" w:name="_GoBack"/>
      <w:r w:rsidR="00B06D27" w:rsidRPr="00B06D27">
        <w:rPr>
          <w:b/>
          <w:color w:val="auto"/>
          <w:lang w:val="fr-FR"/>
        </w:rPr>
        <w:t>9</w:t>
      </w:r>
      <w:bookmarkEnd w:id="0"/>
      <w:r w:rsidRPr="005A02D6">
        <w:rPr>
          <w:b/>
          <w:lang w:val="fr-FR"/>
        </w:rPr>
        <w:t xml:space="preserve"> </w:t>
      </w:r>
      <w:r w:rsidR="005A02D6">
        <w:rPr>
          <w:b/>
          <w:lang w:val="fr-FR"/>
        </w:rPr>
        <w:t>juillet</w:t>
      </w:r>
      <w:r w:rsidRPr="005A02D6">
        <w:rPr>
          <w:b/>
          <w:lang w:val="fr-FR"/>
        </w:rPr>
        <w:t xml:space="preserve"> 2013 – </w:t>
      </w:r>
      <w:r w:rsidR="005A02D6">
        <w:rPr>
          <w:b/>
          <w:lang w:val="fr-FR"/>
        </w:rPr>
        <w:t>Avec le redémarrage d’</w:t>
      </w:r>
      <w:proofErr w:type="spellStart"/>
      <w:r w:rsidRPr="005A02D6">
        <w:rPr>
          <w:b/>
          <w:lang w:val="fr-FR"/>
        </w:rPr>
        <w:t>IJsboerke</w:t>
      </w:r>
      <w:proofErr w:type="spellEnd"/>
      <w:r w:rsidRPr="005A02D6">
        <w:rPr>
          <w:b/>
          <w:lang w:val="fr-FR"/>
        </w:rPr>
        <w:t xml:space="preserve"> </w:t>
      </w:r>
      <w:r w:rsidR="005A02D6">
        <w:rPr>
          <w:b/>
          <w:lang w:val="fr-FR"/>
        </w:rPr>
        <w:t xml:space="preserve">fin février et </w:t>
      </w:r>
      <w:r w:rsidR="004E34D4">
        <w:rPr>
          <w:b/>
          <w:lang w:val="fr-FR"/>
        </w:rPr>
        <w:t xml:space="preserve">la </w:t>
      </w:r>
      <w:r w:rsidR="00393711">
        <w:rPr>
          <w:b/>
          <w:lang w:val="fr-FR"/>
        </w:rPr>
        <w:t>finalisation de l’application</w:t>
      </w:r>
      <w:r w:rsidR="000F37B6">
        <w:rPr>
          <w:b/>
          <w:lang w:val="fr-FR"/>
        </w:rPr>
        <w:t xml:space="preserve"> de la loi LCE</w:t>
      </w:r>
      <w:r w:rsidRPr="005A02D6">
        <w:rPr>
          <w:rStyle w:val="Voetnootmarkering"/>
          <w:rFonts w:cs="Calibri"/>
          <w:b/>
          <w:lang w:val="fr-FR"/>
        </w:rPr>
        <w:footnoteReference w:id="1"/>
      </w:r>
      <w:r w:rsidRPr="005A02D6">
        <w:rPr>
          <w:b/>
          <w:lang w:val="fr-FR"/>
        </w:rPr>
        <w:t xml:space="preserve"> </w:t>
      </w:r>
      <w:r w:rsidR="000F37B6">
        <w:rPr>
          <w:b/>
          <w:lang w:val="fr-FR"/>
        </w:rPr>
        <w:t>le</w:t>
      </w:r>
      <w:r w:rsidRPr="005A02D6">
        <w:rPr>
          <w:b/>
          <w:lang w:val="fr-FR"/>
        </w:rPr>
        <w:t xml:space="preserve"> 3 </w:t>
      </w:r>
      <w:r w:rsidR="000F37B6">
        <w:rPr>
          <w:b/>
          <w:lang w:val="fr-FR"/>
        </w:rPr>
        <w:t>juillet</w:t>
      </w:r>
      <w:r w:rsidRPr="005A02D6">
        <w:rPr>
          <w:b/>
          <w:lang w:val="fr-FR"/>
        </w:rPr>
        <w:t xml:space="preserve">, </w:t>
      </w:r>
      <w:r w:rsidR="000F37B6">
        <w:rPr>
          <w:b/>
          <w:lang w:val="fr-FR"/>
        </w:rPr>
        <w:t xml:space="preserve">la société </w:t>
      </w:r>
      <w:proofErr w:type="spellStart"/>
      <w:r w:rsidRPr="005A02D6">
        <w:rPr>
          <w:b/>
          <w:lang w:val="fr-FR"/>
        </w:rPr>
        <w:t>IJsboerke</w:t>
      </w:r>
      <w:proofErr w:type="spellEnd"/>
      <w:r w:rsidRPr="005A02D6">
        <w:rPr>
          <w:b/>
          <w:lang w:val="fr-FR"/>
        </w:rPr>
        <w:t>/</w:t>
      </w:r>
      <w:proofErr w:type="spellStart"/>
      <w:r w:rsidRPr="005A02D6">
        <w:rPr>
          <w:b/>
          <w:lang w:val="fr-FR"/>
        </w:rPr>
        <w:t>Glacio</w:t>
      </w:r>
      <w:proofErr w:type="spellEnd"/>
      <w:r w:rsidRPr="005A02D6">
        <w:rPr>
          <w:b/>
          <w:lang w:val="fr-FR"/>
        </w:rPr>
        <w:t xml:space="preserve"> </w:t>
      </w:r>
      <w:r w:rsidR="000F37B6">
        <w:rPr>
          <w:b/>
          <w:lang w:val="fr-FR"/>
        </w:rPr>
        <w:t xml:space="preserve">clôture le premier semestre sur une note positive. Mais </w:t>
      </w:r>
      <w:r w:rsidR="00E74F45">
        <w:rPr>
          <w:b/>
          <w:lang w:val="fr-FR"/>
        </w:rPr>
        <w:t>personne</w:t>
      </w:r>
      <w:r w:rsidR="000F37B6">
        <w:rPr>
          <w:b/>
          <w:lang w:val="fr-FR"/>
        </w:rPr>
        <w:t xml:space="preserve"> ne s’attendai</w:t>
      </w:r>
      <w:r w:rsidR="006A3BC1">
        <w:rPr>
          <w:b/>
          <w:lang w:val="fr-FR"/>
        </w:rPr>
        <w:t>t à un tel esprit d’initiative !</w:t>
      </w:r>
      <w:r w:rsidR="000F37B6">
        <w:rPr>
          <w:b/>
          <w:lang w:val="fr-FR"/>
        </w:rPr>
        <w:t xml:space="preserve">               </w:t>
      </w:r>
      <w:r w:rsidRPr="005A02D6">
        <w:rPr>
          <w:b/>
          <w:lang w:val="fr-FR"/>
        </w:rPr>
        <w:t xml:space="preserve">  </w:t>
      </w:r>
    </w:p>
    <w:p w:rsidR="00DD5544" w:rsidRPr="005A02D6" w:rsidRDefault="00DD5544" w:rsidP="00792059">
      <w:pPr>
        <w:rPr>
          <w:lang w:val="fr-FR"/>
        </w:rPr>
      </w:pPr>
    </w:p>
    <w:p w:rsidR="00DD5544" w:rsidRPr="005A02D6" w:rsidRDefault="00EC5CC0" w:rsidP="00792059">
      <w:pPr>
        <w:rPr>
          <w:b/>
          <w:lang w:val="fr-FR"/>
        </w:rPr>
      </w:pPr>
      <w:r>
        <w:rPr>
          <w:lang w:val="fr-FR"/>
        </w:rPr>
        <w:t>L’activité de</w:t>
      </w:r>
      <w:r w:rsidR="00DD5544" w:rsidRPr="005A02D6">
        <w:rPr>
          <w:lang w:val="fr-FR"/>
        </w:rPr>
        <w:t xml:space="preserve"> </w:t>
      </w:r>
      <w:r>
        <w:rPr>
          <w:b/>
          <w:lang w:val="fr-FR"/>
        </w:rPr>
        <w:t xml:space="preserve">vente directe à domicile </w:t>
      </w:r>
      <w:r>
        <w:rPr>
          <w:lang w:val="fr-FR"/>
        </w:rPr>
        <w:t>a été</w:t>
      </w:r>
      <w:r w:rsidRPr="00EC5CC0">
        <w:rPr>
          <w:lang w:val="fr-FR"/>
        </w:rPr>
        <w:t xml:space="preserve"> </w:t>
      </w:r>
      <w:r>
        <w:rPr>
          <w:lang w:val="fr-FR"/>
        </w:rPr>
        <w:t xml:space="preserve">vendue </w:t>
      </w:r>
      <w:r w:rsidRPr="00EC5CC0">
        <w:rPr>
          <w:lang w:val="fr-FR"/>
        </w:rPr>
        <w:t>comme prévu</w:t>
      </w:r>
      <w:r>
        <w:rPr>
          <w:lang w:val="fr-FR"/>
        </w:rPr>
        <w:t xml:space="preserve"> à un partenaire spécialisé. </w:t>
      </w:r>
      <w:proofErr w:type="spellStart"/>
      <w:r w:rsidRPr="005A02D6">
        <w:rPr>
          <w:lang w:val="fr-FR"/>
        </w:rPr>
        <w:t>IJsboerke</w:t>
      </w:r>
      <w:proofErr w:type="spellEnd"/>
      <w:r>
        <w:rPr>
          <w:lang w:val="fr-FR"/>
        </w:rPr>
        <w:t xml:space="preserve"> </w:t>
      </w:r>
      <w:r w:rsidR="00222B74">
        <w:rPr>
          <w:lang w:val="fr-FR"/>
        </w:rPr>
        <w:t>a gardé</w:t>
      </w:r>
      <w:r>
        <w:rPr>
          <w:lang w:val="fr-FR"/>
        </w:rPr>
        <w:t xml:space="preserve"> la gestion de</w:t>
      </w:r>
      <w:r w:rsidRPr="005A02D6">
        <w:rPr>
          <w:lang w:val="fr-FR"/>
        </w:rPr>
        <w:t xml:space="preserve"> </w:t>
      </w:r>
      <w:r>
        <w:rPr>
          <w:lang w:val="fr-FR"/>
        </w:rPr>
        <w:t>la livraison aux clients du secteur de l’</w:t>
      </w:r>
      <w:proofErr w:type="spellStart"/>
      <w:r>
        <w:rPr>
          <w:lang w:val="fr-FR"/>
        </w:rPr>
        <w:t>horeca</w:t>
      </w:r>
      <w:proofErr w:type="spellEnd"/>
      <w:r w:rsidR="006A3BC1">
        <w:rPr>
          <w:lang w:val="fr-FR"/>
        </w:rPr>
        <w:t>. C’est pour celui-ci qu’u</w:t>
      </w:r>
      <w:r w:rsidR="00222B74">
        <w:rPr>
          <w:lang w:val="fr-FR"/>
        </w:rPr>
        <w:t xml:space="preserve">n service de </w:t>
      </w:r>
      <w:r w:rsidR="00222B74" w:rsidRPr="006A3BC1">
        <w:rPr>
          <w:u w:val="single"/>
          <w:lang w:val="fr-FR"/>
        </w:rPr>
        <w:t>distribution directe</w:t>
      </w:r>
      <w:r w:rsidR="0015023F">
        <w:rPr>
          <w:lang w:val="fr-FR"/>
        </w:rPr>
        <w:t xml:space="preserve"> a vu le jour</w:t>
      </w:r>
      <w:r w:rsidR="00222B74">
        <w:rPr>
          <w:lang w:val="fr-FR"/>
        </w:rPr>
        <w:t xml:space="preserve">. De cette façon, </w:t>
      </w:r>
      <w:proofErr w:type="spellStart"/>
      <w:r w:rsidR="00222B74">
        <w:rPr>
          <w:lang w:val="fr-FR"/>
        </w:rPr>
        <w:t>IJsboerke</w:t>
      </w:r>
      <w:proofErr w:type="spellEnd"/>
      <w:r w:rsidR="00222B74">
        <w:rPr>
          <w:lang w:val="fr-FR"/>
        </w:rPr>
        <w:t xml:space="preserve"> a conservé une partie des anciens collaborateurs</w:t>
      </w:r>
      <w:r>
        <w:rPr>
          <w:lang w:val="fr-FR"/>
        </w:rPr>
        <w:t xml:space="preserve"> </w:t>
      </w:r>
      <w:r w:rsidR="00222B74">
        <w:rPr>
          <w:lang w:val="fr-FR"/>
        </w:rPr>
        <w:t>« </w:t>
      </w:r>
      <w:r w:rsidR="00DD5544" w:rsidRPr="005A02D6">
        <w:rPr>
          <w:lang w:val="fr-FR"/>
        </w:rPr>
        <w:t>home-</w:t>
      </w:r>
      <w:proofErr w:type="spellStart"/>
      <w:r w:rsidR="00DD5544" w:rsidRPr="005A02D6">
        <w:rPr>
          <w:lang w:val="fr-FR"/>
        </w:rPr>
        <w:t>vending</w:t>
      </w:r>
      <w:proofErr w:type="spellEnd"/>
      <w:r w:rsidR="00222B74">
        <w:rPr>
          <w:lang w:val="fr-FR"/>
        </w:rPr>
        <w:t> »</w:t>
      </w:r>
      <w:r w:rsidR="00DD5544" w:rsidRPr="005A02D6">
        <w:rPr>
          <w:lang w:val="fr-FR"/>
        </w:rPr>
        <w:t xml:space="preserve"> </w:t>
      </w:r>
      <w:r w:rsidR="00222B74">
        <w:rPr>
          <w:lang w:val="fr-FR"/>
        </w:rPr>
        <w:t xml:space="preserve">et les camions </w:t>
      </w:r>
      <w:proofErr w:type="spellStart"/>
      <w:r w:rsidR="00DD5544" w:rsidRPr="005A02D6">
        <w:rPr>
          <w:lang w:val="fr-FR"/>
        </w:rPr>
        <w:t>IJsboerke</w:t>
      </w:r>
      <w:proofErr w:type="spellEnd"/>
      <w:r w:rsidR="00E02BE5">
        <w:rPr>
          <w:lang w:val="fr-FR"/>
        </w:rPr>
        <w:t xml:space="preserve"> </w:t>
      </w:r>
      <w:r w:rsidR="00222B74">
        <w:rPr>
          <w:lang w:val="fr-FR"/>
        </w:rPr>
        <w:t>continuent à traverser notre paysage au quotidien</w:t>
      </w:r>
      <w:r w:rsidR="00DD5544" w:rsidRPr="005A02D6">
        <w:rPr>
          <w:lang w:val="fr-FR"/>
        </w:rPr>
        <w:t>.</w:t>
      </w:r>
    </w:p>
    <w:p w:rsidR="00DD5544" w:rsidRPr="005A02D6" w:rsidRDefault="00DD5544" w:rsidP="00792059">
      <w:pPr>
        <w:rPr>
          <w:lang w:val="fr-FR"/>
        </w:rPr>
      </w:pPr>
    </w:p>
    <w:p w:rsidR="00DD5544" w:rsidRPr="005A02D6" w:rsidRDefault="00E74F45" w:rsidP="00792059">
      <w:pPr>
        <w:rPr>
          <w:b/>
          <w:color w:val="auto"/>
          <w:lang w:val="fr-FR"/>
        </w:rPr>
      </w:pPr>
      <w:r>
        <w:rPr>
          <w:lang w:val="fr-FR"/>
        </w:rPr>
        <w:t>Le</w:t>
      </w:r>
      <w:r w:rsidR="00222B74">
        <w:rPr>
          <w:lang w:val="fr-FR"/>
        </w:rPr>
        <w:t xml:space="preserve"> cœur d’Anvers accueille</w:t>
      </w:r>
      <w:r>
        <w:rPr>
          <w:lang w:val="fr-FR"/>
        </w:rPr>
        <w:t>ra prochainement</w:t>
      </w:r>
      <w:r w:rsidR="00222B74">
        <w:rPr>
          <w:lang w:val="fr-FR"/>
        </w:rPr>
        <w:t xml:space="preserve"> un nouveau </w:t>
      </w:r>
      <w:proofErr w:type="spellStart"/>
      <w:r w:rsidR="00DD5544" w:rsidRPr="005A02D6">
        <w:rPr>
          <w:b/>
          <w:lang w:val="fr-FR"/>
        </w:rPr>
        <w:t>IJsboerke</w:t>
      </w:r>
      <w:proofErr w:type="spellEnd"/>
      <w:r w:rsidR="00DD5544" w:rsidRPr="005A02D6">
        <w:rPr>
          <w:b/>
          <w:lang w:val="fr-FR"/>
        </w:rPr>
        <w:t xml:space="preserve"> Shop</w:t>
      </w:r>
      <w:r w:rsidR="00DD5544" w:rsidRPr="005A02D6">
        <w:rPr>
          <w:lang w:val="fr-FR"/>
        </w:rPr>
        <w:t xml:space="preserve">, </w:t>
      </w:r>
      <w:r w:rsidR="00AE26C2">
        <w:rPr>
          <w:lang w:val="fr-FR"/>
        </w:rPr>
        <w:t>où les clients p</w:t>
      </w:r>
      <w:r>
        <w:rPr>
          <w:lang w:val="fr-FR"/>
        </w:rPr>
        <w:t>ourro</w:t>
      </w:r>
      <w:r w:rsidR="00AE26C2">
        <w:rPr>
          <w:lang w:val="fr-FR"/>
        </w:rPr>
        <w:t>nt également se régaler de la délicieuse glace d’</w:t>
      </w:r>
      <w:proofErr w:type="spellStart"/>
      <w:r w:rsidR="00DD5544" w:rsidRPr="005A02D6">
        <w:rPr>
          <w:lang w:val="fr-FR"/>
        </w:rPr>
        <w:t>IJsboerke</w:t>
      </w:r>
      <w:proofErr w:type="spellEnd"/>
      <w:r w:rsidR="00DB6E98">
        <w:rPr>
          <w:lang w:val="fr-FR"/>
        </w:rPr>
        <w:t xml:space="preserve"> tout en se promenant</w:t>
      </w:r>
      <w:r w:rsidR="00AE26C2">
        <w:rPr>
          <w:lang w:val="fr-FR"/>
        </w:rPr>
        <w:t xml:space="preserve"> du </w:t>
      </w:r>
      <w:proofErr w:type="spellStart"/>
      <w:r w:rsidR="00AE26C2">
        <w:rPr>
          <w:lang w:val="fr-FR"/>
        </w:rPr>
        <w:t>Melkmar</w:t>
      </w:r>
      <w:r w:rsidR="00DC1758">
        <w:rPr>
          <w:lang w:val="fr-FR"/>
        </w:rPr>
        <w:t>k</w:t>
      </w:r>
      <w:r w:rsidR="00AE26C2">
        <w:rPr>
          <w:lang w:val="fr-FR"/>
        </w:rPr>
        <w:t>t</w:t>
      </w:r>
      <w:proofErr w:type="spellEnd"/>
      <w:r w:rsidR="00AE26C2">
        <w:rPr>
          <w:lang w:val="fr-FR"/>
        </w:rPr>
        <w:t xml:space="preserve"> à la</w:t>
      </w:r>
      <w:r w:rsidR="00DD5544" w:rsidRPr="005A02D6">
        <w:rPr>
          <w:lang w:val="fr-FR"/>
        </w:rPr>
        <w:t xml:space="preserve"> </w:t>
      </w:r>
      <w:proofErr w:type="spellStart"/>
      <w:r w:rsidR="00DD5544" w:rsidRPr="005A02D6">
        <w:rPr>
          <w:lang w:val="fr-FR"/>
        </w:rPr>
        <w:t>Groenplaats</w:t>
      </w:r>
      <w:proofErr w:type="spellEnd"/>
      <w:r w:rsidR="00DD5544" w:rsidRPr="005A02D6">
        <w:rPr>
          <w:lang w:val="fr-FR"/>
        </w:rPr>
        <w:t xml:space="preserve">. </w:t>
      </w:r>
      <w:proofErr w:type="spellStart"/>
      <w:r w:rsidR="00DD5544" w:rsidRPr="005A02D6">
        <w:rPr>
          <w:color w:val="auto"/>
          <w:lang w:val="fr-FR"/>
        </w:rPr>
        <w:t>IJsboerke</w:t>
      </w:r>
      <w:proofErr w:type="spellEnd"/>
      <w:r w:rsidR="00DD5544" w:rsidRPr="005A02D6">
        <w:rPr>
          <w:color w:val="auto"/>
          <w:lang w:val="fr-FR"/>
        </w:rPr>
        <w:t>/</w:t>
      </w:r>
      <w:proofErr w:type="spellStart"/>
      <w:r w:rsidR="00DD5544" w:rsidRPr="005A02D6">
        <w:rPr>
          <w:color w:val="auto"/>
          <w:lang w:val="fr-FR"/>
        </w:rPr>
        <w:t>Glacio</w:t>
      </w:r>
      <w:proofErr w:type="spellEnd"/>
      <w:r w:rsidR="00DD5544" w:rsidRPr="005A02D6">
        <w:rPr>
          <w:color w:val="auto"/>
          <w:lang w:val="fr-FR"/>
        </w:rPr>
        <w:t xml:space="preserve"> </w:t>
      </w:r>
      <w:r w:rsidR="00AE26C2">
        <w:rPr>
          <w:color w:val="auto"/>
          <w:lang w:val="fr-FR"/>
        </w:rPr>
        <w:t>croit fortement en ce concept. Le premier point de vente a été inauguré au</w:t>
      </w:r>
      <w:r w:rsidR="00DD5544" w:rsidRPr="005A02D6">
        <w:rPr>
          <w:color w:val="auto"/>
          <w:lang w:val="fr-FR"/>
        </w:rPr>
        <w:t xml:space="preserve"> Wijnegem Shopping Center</w:t>
      </w:r>
      <w:r w:rsidR="00AE26C2">
        <w:rPr>
          <w:color w:val="auto"/>
          <w:lang w:val="fr-FR"/>
        </w:rPr>
        <w:t>. Une formule qui sera valorisée</w:t>
      </w:r>
      <w:r w:rsidR="00DD5544" w:rsidRPr="005A02D6">
        <w:rPr>
          <w:color w:val="auto"/>
          <w:lang w:val="fr-FR"/>
        </w:rPr>
        <w:t xml:space="preserve"> </w:t>
      </w:r>
      <w:r w:rsidR="00AE26C2">
        <w:rPr>
          <w:color w:val="auto"/>
          <w:lang w:val="fr-FR"/>
        </w:rPr>
        <w:t>dans le centre d’Anvers ainsi qu’à d’autres endroits.</w:t>
      </w:r>
      <w:r w:rsidR="00DD5544" w:rsidRPr="005A02D6">
        <w:rPr>
          <w:color w:val="auto"/>
          <w:lang w:val="fr-FR"/>
        </w:rPr>
        <w:t xml:space="preserve"> </w:t>
      </w:r>
    </w:p>
    <w:p w:rsidR="00DD5544" w:rsidRPr="005A02D6" w:rsidRDefault="00DD5544" w:rsidP="00792059">
      <w:pPr>
        <w:rPr>
          <w:lang w:val="fr-FR"/>
        </w:rPr>
      </w:pPr>
    </w:p>
    <w:p w:rsidR="00DD5544" w:rsidRPr="005A02D6" w:rsidRDefault="004A61B5" w:rsidP="00792059">
      <w:pPr>
        <w:rPr>
          <w:b/>
          <w:color w:val="auto"/>
          <w:lang w:val="fr-FR"/>
        </w:rPr>
      </w:pPr>
      <w:r>
        <w:rPr>
          <w:lang w:val="fr-FR"/>
        </w:rPr>
        <w:t>Les synergies entre les deux entreprises ont également été entièremen</w:t>
      </w:r>
      <w:r w:rsidR="00E11BBD">
        <w:rPr>
          <w:lang w:val="fr-FR"/>
        </w:rPr>
        <w:t xml:space="preserve">t </w:t>
      </w:r>
      <w:r>
        <w:rPr>
          <w:lang w:val="fr-FR"/>
        </w:rPr>
        <w:t>façonnées, le lancement du produit innovant</w:t>
      </w:r>
      <w:r w:rsidR="00DD5544" w:rsidRPr="005A02D6">
        <w:rPr>
          <w:lang w:val="fr-FR"/>
        </w:rPr>
        <w:t xml:space="preserve"> </w:t>
      </w:r>
      <w:proofErr w:type="spellStart"/>
      <w:r w:rsidR="00DD5544" w:rsidRPr="005A02D6">
        <w:rPr>
          <w:b/>
          <w:lang w:val="fr-FR"/>
        </w:rPr>
        <w:t>Raffas</w:t>
      </w:r>
      <w:proofErr w:type="spellEnd"/>
      <w:r w:rsidR="00DD5544" w:rsidRPr="005A02D6">
        <w:rPr>
          <w:lang w:val="fr-FR"/>
        </w:rPr>
        <w:t xml:space="preserve"> (</w:t>
      </w:r>
      <w:r>
        <w:rPr>
          <w:lang w:val="fr-FR"/>
        </w:rPr>
        <w:t>découvrez le</w:t>
      </w:r>
      <w:r w:rsidR="00DD5544" w:rsidRPr="005A02D6">
        <w:rPr>
          <w:lang w:val="fr-FR"/>
        </w:rPr>
        <w:t xml:space="preserve"> story </w:t>
      </w:r>
      <w:proofErr w:type="spellStart"/>
      <w:r w:rsidR="00DD5544" w:rsidRPr="005A02D6">
        <w:rPr>
          <w:lang w:val="fr-FR"/>
        </w:rPr>
        <w:t>behind</w:t>
      </w:r>
      <w:proofErr w:type="spellEnd"/>
      <w:r>
        <w:rPr>
          <w:lang w:val="fr-FR"/>
        </w:rPr>
        <w:t xml:space="preserve"> </w:t>
      </w:r>
      <w:r w:rsidR="00DD5544" w:rsidRPr="005A02D6">
        <w:rPr>
          <w:lang w:val="fr-FR"/>
        </w:rPr>
        <w:t xml:space="preserve">: </w:t>
      </w:r>
      <w:hyperlink r:id="rId8" w:history="1">
        <w:r w:rsidR="00DD5544" w:rsidRPr="005A02D6">
          <w:rPr>
            <w:rStyle w:val="Hyperlink"/>
            <w:rFonts w:cs="Calibri"/>
            <w:lang w:val="fr-FR"/>
          </w:rPr>
          <w:t>www.raffas-ice.com</w:t>
        </w:r>
      </w:hyperlink>
      <w:r>
        <w:rPr>
          <w:lang w:val="fr-FR"/>
        </w:rPr>
        <w:t xml:space="preserve">), premier produit </w:t>
      </w:r>
      <w:proofErr w:type="spellStart"/>
      <w:r>
        <w:rPr>
          <w:lang w:val="fr-FR"/>
        </w:rPr>
        <w:t>Glacio</w:t>
      </w:r>
      <w:proofErr w:type="spellEnd"/>
      <w:r>
        <w:rPr>
          <w:lang w:val="fr-FR"/>
        </w:rPr>
        <w:t xml:space="preserve"> sous la marque</w:t>
      </w:r>
      <w:r w:rsidR="00DD5544" w:rsidRPr="005A02D6">
        <w:rPr>
          <w:lang w:val="fr-FR"/>
        </w:rPr>
        <w:t xml:space="preserve"> </w:t>
      </w:r>
      <w:proofErr w:type="spellStart"/>
      <w:r w:rsidR="00DD5544" w:rsidRPr="005A02D6">
        <w:rPr>
          <w:lang w:val="fr-FR"/>
        </w:rPr>
        <w:t>IJsboerke</w:t>
      </w:r>
      <w:proofErr w:type="spellEnd"/>
      <w:r w:rsidR="00DD5544" w:rsidRPr="005A02D6">
        <w:rPr>
          <w:lang w:val="fr-FR"/>
        </w:rPr>
        <w:t xml:space="preserve"> </w:t>
      </w:r>
      <w:r>
        <w:rPr>
          <w:lang w:val="fr-FR"/>
        </w:rPr>
        <w:t xml:space="preserve">a été une vraie réussite. Les membres du personnel à </w:t>
      </w:r>
      <w:proofErr w:type="spellStart"/>
      <w:r w:rsidR="00FF5A71">
        <w:rPr>
          <w:lang w:val="fr-FR"/>
        </w:rPr>
        <w:t>Tielen</w:t>
      </w:r>
      <w:proofErr w:type="spellEnd"/>
      <w:r w:rsidR="006E3C46">
        <w:rPr>
          <w:lang w:val="fr-FR"/>
        </w:rPr>
        <w:t xml:space="preserve"> et</w:t>
      </w:r>
      <w:r>
        <w:rPr>
          <w:lang w:val="fr-FR"/>
        </w:rPr>
        <w:t xml:space="preserve"> à Beerse s’impliquent généreusement dans le développement et la production de produits glacés novateurs. La complémentarité des deux entreprises est une évidence. </w:t>
      </w:r>
      <w:proofErr w:type="spellStart"/>
      <w:r>
        <w:rPr>
          <w:lang w:val="fr-FR"/>
        </w:rPr>
        <w:t>Glacio</w:t>
      </w:r>
      <w:proofErr w:type="spellEnd"/>
      <w:r>
        <w:rPr>
          <w:lang w:val="fr-FR"/>
        </w:rPr>
        <w:t xml:space="preserve"> travaille surtout à l’international en commercialisant ses spécialités glacées et la marque </w:t>
      </w:r>
      <w:proofErr w:type="spellStart"/>
      <w:r w:rsidR="00DD5544" w:rsidRPr="005A02D6">
        <w:rPr>
          <w:color w:val="auto"/>
          <w:lang w:val="fr-FR"/>
        </w:rPr>
        <w:t>IJsboerke</w:t>
      </w:r>
      <w:proofErr w:type="spellEnd"/>
      <w:r w:rsidR="003332DB">
        <w:rPr>
          <w:color w:val="auto"/>
          <w:lang w:val="fr-FR"/>
        </w:rPr>
        <w:t xml:space="preserve"> est présente sur le marché belge avec « la meilleure crème glacée de chez nous »</w:t>
      </w:r>
      <w:r w:rsidR="005756C3">
        <w:rPr>
          <w:color w:val="auto"/>
          <w:lang w:val="fr-FR"/>
        </w:rPr>
        <w:t>. Désormais, les clients peuvent goûter et acheter de la crème glacée entièrement de chez nous, préparée par des gens de chez nous. Les produits</w:t>
      </w:r>
      <w:r>
        <w:rPr>
          <w:color w:val="auto"/>
          <w:lang w:val="fr-FR"/>
        </w:rPr>
        <w:t xml:space="preserve"> </w:t>
      </w:r>
      <w:proofErr w:type="spellStart"/>
      <w:r w:rsidR="00DD5544" w:rsidRPr="005A02D6">
        <w:rPr>
          <w:color w:val="auto"/>
          <w:lang w:val="fr-FR"/>
        </w:rPr>
        <w:t>IJsboerke</w:t>
      </w:r>
      <w:proofErr w:type="spellEnd"/>
      <w:r w:rsidR="007D29F4">
        <w:rPr>
          <w:color w:val="auto"/>
          <w:lang w:val="fr-FR"/>
        </w:rPr>
        <w:t xml:space="preserve"> sont disponibles chez </w:t>
      </w:r>
      <w:r w:rsidR="005756C3">
        <w:rPr>
          <w:color w:val="auto"/>
          <w:lang w:val="fr-FR"/>
        </w:rPr>
        <w:t xml:space="preserve">pratiquement 99% des </w:t>
      </w:r>
      <w:proofErr w:type="spellStart"/>
      <w:r w:rsidR="009D678A">
        <w:rPr>
          <w:color w:val="auto"/>
          <w:lang w:val="fr-FR"/>
        </w:rPr>
        <w:t>retailers</w:t>
      </w:r>
      <w:proofErr w:type="spellEnd"/>
      <w:r w:rsidR="005756C3">
        <w:rPr>
          <w:color w:val="auto"/>
          <w:lang w:val="fr-FR"/>
        </w:rPr>
        <w:t xml:space="preserve"> </w:t>
      </w:r>
      <w:r w:rsidR="009D678A">
        <w:rPr>
          <w:color w:val="auto"/>
          <w:lang w:val="fr-FR"/>
        </w:rPr>
        <w:t>et</w:t>
      </w:r>
      <w:r w:rsidR="005756C3">
        <w:rPr>
          <w:color w:val="auto"/>
          <w:lang w:val="fr-FR"/>
        </w:rPr>
        <w:t xml:space="preserve"> dans près de 5.000 établissements </w:t>
      </w:r>
      <w:proofErr w:type="spellStart"/>
      <w:r w:rsidR="005756C3">
        <w:rPr>
          <w:color w:val="auto"/>
          <w:lang w:val="fr-FR"/>
        </w:rPr>
        <w:t>horeca</w:t>
      </w:r>
      <w:proofErr w:type="spellEnd"/>
      <w:r w:rsidR="005756C3">
        <w:rPr>
          <w:color w:val="auto"/>
          <w:lang w:val="fr-FR"/>
        </w:rPr>
        <w:t>  à travers le pays.</w:t>
      </w:r>
    </w:p>
    <w:p w:rsidR="00DD5544" w:rsidRPr="005A02D6" w:rsidRDefault="00DD5544" w:rsidP="00792059">
      <w:pPr>
        <w:rPr>
          <w:lang w:val="fr-FR"/>
        </w:rPr>
      </w:pPr>
    </w:p>
    <w:p w:rsidR="00DD5544" w:rsidRPr="005A02D6" w:rsidRDefault="005756C3" w:rsidP="00792059">
      <w:pPr>
        <w:rPr>
          <w:b/>
          <w:color w:val="auto"/>
          <w:lang w:val="fr-FR"/>
        </w:rPr>
      </w:pPr>
      <w:r>
        <w:rPr>
          <w:lang w:val="fr-FR"/>
        </w:rPr>
        <w:t xml:space="preserve">Enfin, </w:t>
      </w:r>
      <w:r w:rsidR="00DD5544" w:rsidRPr="005A02D6">
        <w:rPr>
          <w:lang w:val="fr-FR"/>
        </w:rPr>
        <w:t xml:space="preserve"> </w:t>
      </w:r>
      <w:r w:rsidR="000B5A00">
        <w:rPr>
          <w:lang w:val="fr-FR"/>
        </w:rPr>
        <w:t xml:space="preserve">tout a été mis en œuvre pour insuffler une nouvelle vie à </w:t>
      </w:r>
      <w:r w:rsidR="000B5A00" w:rsidRPr="000B5A00">
        <w:rPr>
          <w:b/>
          <w:lang w:val="fr-FR"/>
        </w:rPr>
        <w:t>l’expérience de marque d’</w:t>
      </w:r>
      <w:proofErr w:type="spellStart"/>
      <w:r w:rsidR="00DD5544" w:rsidRPr="005A02D6">
        <w:rPr>
          <w:b/>
          <w:lang w:val="fr-FR"/>
        </w:rPr>
        <w:t>IJsboerke</w:t>
      </w:r>
      <w:proofErr w:type="spellEnd"/>
      <w:r w:rsidR="00DD5544" w:rsidRPr="005A02D6">
        <w:rPr>
          <w:lang w:val="fr-FR"/>
        </w:rPr>
        <w:t xml:space="preserve"> </w:t>
      </w:r>
      <w:r w:rsidR="000B5A00">
        <w:rPr>
          <w:lang w:val="fr-FR"/>
        </w:rPr>
        <w:t>et renforcer encore</w:t>
      </w:r>
      <w:r w:rsidR="00FB3920">
        <w:rPr>
          <w:lang w:val="fr-FR"/>
        </w:rPr>
        <w:t xml:space="preserve"> davantage</w:t>
      </w:r>
      <w:r w:rsidR="000B5A00">
        <w:rPr>
          <w:lang w:val="fr-FR"/>
        </w:rPr>
        <w:t xml:space="preserve"> le lien d’attachement à la marque notamment  par une participation au festival </w:t>
      </w:r>
      <w:proofErr w:type="spellStart"/>
      <w:r w:rsidR="00DD5544" w:rsidRPr="005A02D6">
        <w:rPr>
          <w:lang w:val="fr-FR"/>
        </w:rPr>
        <w:t>Vlaanderen</w:t>
      </w:r>
      <w:proofErr w:type="spellEnd"/>
      <w:r w:rsidR="00DD5544" w:rsidRPr="005A02D6">
        <w:rPr>
          <w:lang w:val="fr-FR"/>
        </w:rPr>
        <w:t xml:space="preserve"> </w:t>
      </w:r>
      <w:proofErr w:type="spellStart"/>
      <w:r w:rsidR="00DD5544" w:rsidRPr="005A02D6">
        <w:rPr>
          <w:lang w:val="fr-FR"/>
        </w:rPr>
        <w:t>Muziekland</w:t>
      </w:r>
      <w:proofErr w:type="spellEnd"/>
      <w:r w:rsidR="00DD5544" w:rsidRPr="005A02D6">
        <w:rPr>
          <w:lang w:val="fr-FR"/>
        </w:rPr>
        <w:t xml:space="preserve">. </w:t>
      </w:r>
      <w:r w:rsidR="000B5A00">
        <w:rPr>
          <w:color w:val="auto"/>
          <w:lang w:val="fr-FR"/>
        </w:rPr>
        <w:t>La collaboration avec</w:t>
      </w:r>
      <w:r w:rsidR="00DD5544" w:rsidRPr="005A02D6">
        <w:rPr>
          <w:color w:val="auto"/>
          <w:lang w:val="fr-FR"/>
        </w:rPr>
        <w:t xml:space="preserve"> Studio 100 </w:t>
      </w:r>
      <w:r w:rsidR="000B5A00">
        <w:rPr>
          <w:color w:val="auto"/>
          <w:lang w:val="fr-FR"/>
        </w:rPr>
        <w:t>est également intensifiée. Ces prochains mois réservent des innovations concernant les personnages de</w:t>
      </w:r>
      <w:r w:rsidR="00DD5544" w:rsidRPr="005A02D6">
        <w:rPr>
          <w:color w:val="auto"/>
          <w:lang w:val="fr-FR"/>
        </w:rPr>
        <w:t xml:space="preserve"> Studio 100 </w:t>
      </w:r>
      <w:r w:rsidR="000B5A00">
        <w:rPr>
          <w:color w:val="auto"/>
          <w:lang w:val="fr-FR"/>
        </w:rPr>
        <w:t>tant pour le marché belge que pour le néerlandais</w:t>
      </w:r>
      <w:r w:rsidR="00DD5544" w:rsidRPr="005A02D6">
        <w:rPr>
          <w:color w:val="auto"/>
          <w:lang w:val="fr-FR"/>
        </w:rPr>
        <w:t>.</w:t>
      </w:r>
    </w:p>
    <w:p w:rsidR="00DD5544" w:rsidRPr="005A02D6" w:rsidRDefault="00DD5544" w:rsidP="00792059">
      <w:pPr>
        <w:rPr>
          <w:lang w:val="fr-FR"/>
        </w:rPr>
      </w:pPr>
    </w:p>
    <w:p w:rsidR="00DD5544" w:rsidRPr="005A02D6" w:rsidRDefault="000B5A00" w:rsidP="00792059">
      <w:pPr>
        <w:rPr>
          <w:b/>
          <w:lang w:val="fr-FR"/>
        </w:rPr>
      </w:pPr>
      <w:r>
        <w:rPr>
          <w:lang w:val="fr-FR"/>
        </w:rPr>
        <w:t xml:space="preserve">Il est important de communiquer directement avec les clients, c’est la clé pour comprendre précisément leurs desiderata. Les médias sociaux ne sont pas non plus en reste, au contraire. En quelques mois, le nombre </w:t>
      </w:r>
      <w:r w:rsidR="006A3BC1">
        <w:rPr>
          <w:lang w:val="fr-FR"/>
        </w:rPr>
        <w:t>de fans</w:t>
      </w:r>
      <w:r>
        <w:rPr>
          <w:lang w:val="fr-FR"/>
        </w:rPr>
        <w:t xml:space="preserve"> est passé de </w:t>
      </w:r>
      <w:r w:rsidR="00DD5544" w:rsidRPr="005A02D6">
        <w:rPr>
          <w:lang w:val="fr-FR"/>
        </w:rPr>
        <w:t xml:space="preserve">6.000 </w:t>
      </w:r>
      <w:r>
        <w:rPr>
          <w:lang w:val="fr-FR"/>
        </w:rPr>
        <w:t>à près de</w:t>
      </w:r>
      <w:r w:rsidR="00DD5544" w:rsidRPr="005A02D6">
        <w:rPr>
          <w:lang w:val="fr-FR"/>
        </w:rPr>
        <w:t xml:space="preserve"> 30.000.  </w:t>
      </w:r>
    </w:p>
    <w:p w:rsidR="00DD5544" w:rsidRPr="005A02D6" w:rsidRDefault="00DD5544" w:rsidP="00792059">
      <w:pPr>
        <w:rPr>
          <w:lang w:val="fr-FR"/>
        </w:rPr>
      </w:pPr>
    </w:p>
    <w:p w:rsidR="00DD5544" w:rsidRPr="005A02D6" w:rsidRDefault="00DD5544" w:rsidP="00792059">
      <w:pPr>
        <w:rPr>
          <w:b/>
          <w:lang w:val="fr-FR"/>
        </w:rPr>
      </w:pPr>
      <w:proofErr w:type="spellStart"/>
      <w:r w:rsidRPr="005A02D6">
        <w:rPr>
          <w:lang w:val="fr-FR"/>
        </w:rPr>
        <w:lastRenderedPageBreak/>
        <w:t>Glacio</w:t>
      </w:r>
      <w:proofErr w:type="spellEnd"/>
      <w:r w:rsidRPr="005A02D6">
        <w:rPr>
          <w:lang w:val="fr-FR"/>
        </w:rPr>
        <w:t xml:space="preserve">, </w:t>
      </w:r>
      <w:r w:rsidR="000B5A00">
        <w:rPr>
          <w:lang w:val="fr-FR"/>
        </w:rPr>
        <w:t xml:space="preserve">le spécialiste de la crème glacée </w:t>
      </w:r>
      <w:r w:rsidR="009C4DCD">
        <w:rPr>
          <w:lang w:val="fr-FR"/>
        </w:rPr>
        <w:t>implanté à</w:t>
      </w:r>
      <w:r w:rsidRPr="005A02D6">
        <w:rPr>
          <w:lang w:val="fr-FR"/>
        </w:rPr>
        <w:t xml:space="preserve"> Beerse, </w:t>
      </w:r>
      <w:r w:rsidR="000B5A00">
        <w:rPr>
          <w:lang w:val="fr-FR"/>
        </w:rPr>
        <w:t xml:space="preserve">a immédiatement </w:t>
      </w:r>
      <w:r w:rsidR="00C65FB2">
        <w:rPr>
          <w:lang w:val="fr-FR"/>
        </w:rPr>
        <w:t xml:space="preserve">marqué </w:t>
      </w:r>
      <w:r w:rsidR="000B5A00">
        <w:rPr>
          <w:lang w:val="fr-FR"/>
        </w:rPr>
        <w:t>son intérêt auprès d</w:t>
      </w:r>
      <w:r w:rsidR="00C65FB2">
        <w:rPr>
          <w:lang w:val="fr-FR"/>
        </w:rPr>
        <w:t>e la société</w:t>
      </w:r>
      <w:r w:rsidR="00C65FB2" w:rsidRPr="00C65FB2">
        <w:rPr>
          <w:lang w:val="fr-FR"/>
        </w:rPr>
        <w:t xml:space="preserve"> </w:t>
      </w:r>
      <w:proofErr w:type="spellStart"/>
      <w:r w:rsidR="00C65FB2" w:rsidRPr="005A02D6">
        <w:rPr>
          <w:lang w:val="fr-FR"/>
        </w:rPr>
        <w:t>IJsboerke</w:t>
      </w:r>
      <w:proofErr w:type="spellEnd"/>
      <w:r w:rsidR="0097457A">
        <w:rPr>
          <w:lang w:val="fr-FR"/>
        </w:rPr>
        <w:t>,</w:t>
      </w:r>
      <w:r w:rsidR="00C65FB2">
        <w:rPr>
          <w:lang w:val="fr-FR"/>
        </w:rPr>
        <w:t xml:space="preserve"> connue partout</w:t>
      </w:r>
      <w:r w:rsidR="0097457A">
        <w:rPr>
          <w:lang w:val="fr-FR"/>
        </w:rPr>
        <w:t>,</w:t>
      </w:r>
      <w:r w:rsidR="00C65FB2">
        <w:rPr>
          <w:lang w:val="fr-FR"/>
        </w:rPr>
        <w:t xml:space="preserve"> lorsqu’il s’est clairement avéré que celle-ci cherchait un repreneur début 2013. Les membres du personnel </w:t>
      </w:r>
      <w:proofErr w:type="spellStart"/>
      <w:r w:rsidR="00C65FB2" w:rsidRPr="005A02D6">
        <w:rPr>
          <w:lang w:val="fr-FR"/>
        </w:rPr>
        <w:t>IJsboerke</w:t>
      </w:r>
      <w:proofErr w:type="spellEnd"/>
      <w:r w:rsidR="00C65FB2">
        <w:rPr>
          <w:lang w:val="fr-FR"/>
        </w:rPr>
        <w:t xml:space="preserve"> ont trouvé un accord le 12 février 2013 avec </w:t>
      </w:r>
      <w:proofErr w:type="spellStart"/>
      <w:r w:rsidR="00C65FB2">
        <w:rPr>
          <w:lang w:val="fr-FR"/>
        </w:rPr>
        <w:t>Glacio</w:t>
      </w:r>
      <w:proofErr w:type="spellEnd"/>
      <w:r w:rsidR="00C65FB2">
        <w:rPr>
          <w:lang w:val="fr-FR"/>
        </w:rPr>
        <w:t>, le nouveau propriétaire. Près de 4 mois plus tard, la restructuration d’</w:t>
      </w:r>
      <w:proofErr w:type="spellStart"/>
      <w:r w:rsidR="00C65FB2" w:rsidRPr="005A02D6">
        <w:rPr>
          <w:lang w:val="fr-FR"/>
        </w:rPr>
        <w:t>IJsboerke</w:t>
      </w:r>
      <w:proofErr w:type="spellEnd"/>
      <w:r w:rsidR="00C65FB2">
        <w:rPr>
          <w:lang w:val="fr-FR"/>
        </w:rPr>
        <w:t xml:space="preserve"> est un fait et la procédure LCE s’est achevée avec succès le 3 juillet dernier.</w:t>
      </w:r>
      <w:r w:rsidRPr="005A02D6">
        <w:rPr>
          <w:lang w:val="fr-FR"/>
        </w:rPr>
        <w:t xml:space="preserve">  </w:t>
      </w:r>
    </w:p>
    <w:p w:rsidR="00DD5544" w:rsidRPr="005A02D6" w:rsidRDefault="00DD5544" w:rsidP="00792059">
      <w:pPr>
        <w:rPr>
          <w:lang w:val="fr-FR"/>
        </w:rPr>
      </w:pPr>
    </w:p>
    <w:p w:rsidR="00C65FB2" w:rsidRDefault="00C65FB2" w:rsidP="00792059">
      <w:pPr>
        <w:rPr>
          <w:lang w:val="fr-FR"/>
        </w:rPr>
      </w:pPr>
      <w:r>
        <w:rPr>
          <w:lang w:val="fr-FR"/>
        </w:rPr>
        <w:t xml:space="preserve">Pour </w:t>
      </w:r>
      <w:r w:rsidR="00DD5544" w:rsidRPr="005A02D6">
        <w:rPr>
          <w:lang w:val="fr-FR"/>
        </w:rPr>
        <w:t xml:space="preserve"> </w:t>
      </w:r>
      <w:r>
        <w:rPr>
          <w:lang w:val="fr-FR"/>
        </w:rPr>
        <w:t>Peter Janssen et</w:t>
      </w:r>
      <w:r w:rsidRPr="005A02D6">
        <w:rPr>
          <w:lang w:val="fr-FR"/>
        </w:rPr>
        <w:t xml:space="preserve"> Werner Van Springel, </w:t>
      </w:r>
      <w:r>
        <w:rPr>
          <w:lang w:val="fr-FR"/>
        </w:rPr>
        <w:t>respectivement</w:t>
      </w:r>
      <w:r w:rsidRPr="005A02D6">
        <w:rPr>
          <w:lang w:val="fr-FR"/>
        </w:rPr>
        <w:t xml:space="preserve"> CEO e</w:t>
      </w:r>
      <w:r>
        <w:rPr>
          <w:lang w:val="fr-FR"/>
        </w:rPr>
        <w:t>t</w:t>
      </w:r>
      <w:r w:rsidRPr="005A02D6">
        <w:rPr>
          <w:lang w:val="fr-FR"/>
        </w:rPr>
        <w:t xml:space="preserve"> CFO </w:t>
      </w:r>
      <w:proofErr w:type="spellStart"/>
      <w:r w:rsidRPr="005A02D6">
        <w:rPr>
          <w:lang w:val="fr-FR"/>
        </w:rPr>
        <w:t>Glacio</w:t>
      </w:r>
      <w:proofErr w:type="spellEnd"/>
      <w:r>
        <w:rPr>
          <w:lang w:val="fr-FR"/>
        </w:rPr>
        <w:t xml:space="preserve">, le maintien de l’emploi en </w:t>
      </w:r>
      <w:r w:rsidR="00E438E2">
        <w:rPr>
          <w:lang w:val="fr-FR"/>
        </w:rPr>
        <w:t>Campine</w:t>
      </w:r>
      <w:r>
        <w:rPr>
          <w:lang w:val="fr-FR"/>
        </w:rPr>
        <w:t xml:space="preserve"> et à l’étranger a assurément </w:t>
      </w:r>
      <w:r w:rsidR="003B04F9">
        <w:rPr>
          <w:lang w:val="fr-FR"/>
        </w:rPr>
        <w:t>joué un rôle essentiel dans la décision finale</w:t>
      </w:r>
      <w:r>
        <w:rPr>
          <w:lang w:val="fr-FR"/>
        </w:rPr>
        <w:t xml:space="preserve">. Finalement, des centaines, et même des milliers, de compatriotes contribuent à la réalisation des crèmes glacées </w:t>
      </w:r>
      <w:proofErr w:type="spellStart"/>
      <w:r w:rsidRPr="005A02D6">
        <w:rPr>
          <w:lang w:val="fr-FR"/>
        </w:rPr>
        <w:t>IJsboerke</w:t>
      </w:r>
      <w:proofErr w:type="spellEnd"/>
      <w:r>
        <w:rPr>
          <w:lang w:val="fr-FR"/>
        </w:rPr>
        <w:t>. Comme ceux qui travaillent à l’emballage et aux matières premières et ceux qui sont actifs dans la logistique et la distribution de</w:t>
      </w:r>
      <w:r w:rsidR="00E438E2">
        <w:rPr>
          <w:lang w:val="fr-FR"/>
        </w:rPr>
        <w:t>s</w:t>
      </w:r>
      <w:r>
        <w:rPr>
          <w:lang w:val="fr-FR"/>
        </w:rPr>
        <w:t xml:space="preserve"> délicieux produits </w:t>
      </w:r>
      <w:proofErr w:type="spellStart"/>
      <w:r w:rsidRPr="005A02D6">
        <w:rPr>
          <w:lang w:val="fr-FR"/>
        </w:rPr>
        <w:t>IJsboerke</w:t>
      </w:r>
      <w:proofErr w:type="spellEnd"/>
      <w:r>
        <w:rPr>
          <w:lang w:val="fr-FR"/>
        </w:rPr>
        <w:t>. Autrement dit, l’emploi dans NOTRE « </w:t>
      </w:r>
      <w:r w:rsidR="00B94070">
        <w:rPr>
          <w:lang w:val="fr-FR"/>
        </w:rPr>
        <w:t>industrie</w:t>
      </w:r>
      <w:r>
        <w:rPr>
          <w:lang w:val="fr-FR"/>
        </w:rPr>
        <w:t xml:space="preserve"> manufacturi</w:t>
      </w:r>
      <w:r w:rsidR="00B94070">
        <w:rPr>
          <w:lang w:val="fr-FR"/>
        </w:rPr>
        <w:t xml:space="preserve">ère » et ce, tant pour les diplômés de l’enseignement supérieur que les </w:t>
      </w:r>
      <w:r w:rsidR="00B94070" w:rsidRPr="006A3BC1">
        <w:rPr>
          <w:lang w:val="fr-FR"/>
        </w:rPr>
        <w:t xml:space="preserve">personnes </w:t>
      </w:r>
      <w:r w:rsidR="007D29F4">
        <w:rPr>
          <w:lang w:val="fr-FR"/>
        </w:rPr>
        <w:t xml:space="preserve">moins </w:t>
      </w:r>
      <w:r w:rsidR="00B94070" w:rsidRPr="006A3BC1">
        <w:rPr>
          <w:lang w:val="fr-FR"/>
        </w:rPr>
        <w:t>qualifiées,</w:t>
      </w:r>
      <w:r w:rsidR="00B94070">
        <w:rPr>
          <w:lang w:val="fr-FR"/>
        </w:rPr>
        <w:t xml:space="preserve"> est </w:t>
      </w:r>
      <w:r w:rsidR="00835409">
        <w:rPr>
          <w:lang w:val="fr-FR"/>
        </w:rPr>
        <w:t>fondamental</w:t>
      </w:r>
      <w:r w:rsidR="00B94070">
        <w:rPr>
          <w:lang w:val="fr-FR"/>
        </w:rPr>
        <w:t xml:space="preserve"> pour </w:t>
      </w:r>
      <w:r w:rsidR="00722BF7">
        <w:rPr>
          <w:lang w:val="fr-FR"/>
        </w:rPr>
        <w:t>la prospérité</w:t>
      </w:r>
      <w:r w:rsidR="00B94070">
        <w:rPr>
          <w:lang w:val="fr-FR"/>
        </w:rPr>
        <w:t xml:space="preserve"> de notre pays. Avec la combinaison des expertises de Beerse et </w:t>
      </w:r>
      <w:proofErr w:type="spellStart"/>
      <w:r w:rsidR="00B94070">
        <w:rPr>
          <w:lang w:val="fr-FR"/>
        </w:rPr>
        <w:t>Tielen</w:t>
      </w:r>
      <w:proofErr w:type="spellEnd"/>
      <w:r w:rsidR="00B94070">
        <w:rPr>
          <w:lang w:val="fr-FR"/>
        </w:rPr>
        <w:t xml:space="preserve">, </w:t>
      </w:r>
      <w:r w:rsidR="00835409">
        <w:rPr>
          <w:lang w:val="fr-FR"/>
        </w:rPr>
        <w:t>c’est</w:t>
      </w:r>
      <w:r w:rsidR="00B94070">
        <w:rPr>
          <w:lang w:val="fr-FR"/>
        </w:rPr>
        <w:t xml:space="preserve"> un </w:t>
      </w:r>
      <w:r w:rsidR="00835409">
        <w:rPr>
          <w:lang w:val="fr-FR"/>
        </w:rPr>
        <w:t xml:space="preserve">véritable </w:t>
      </w:r>
      <w:r w:rsidR="00B94070">
        <w:rPr>
          <w:lang w:val="fr-FR"/>
        </w:rPr>
        <w:t xml:space="preserve">centre de compétences pour la crème glacée fabriquée en Campine pour la Belgique et pour le reste du monde. </w:t>
      </w:r>
    </w:p>
    <w:p w:rsidR="00DD5544" w:rsidRPr="005A02D6" w:rsidRDefault="00DD5544" w:rsidP="00792059">
      <w:pPr>
        <w:rPr>
          <w:lang w:val="fr-FR"/>
        </w:rPr>
      </w:pPr>
    </w:p>
    <w:p w:rsidR="00DD5544" w:rsidRPr="005A02D6" w:rsidRDefault="00B94070" w:rsidP="00792059">
      <w:pPr>
        <w:rPr>
          <w:lang w:val="fr-FR"/>
        </w:rPr>
      </w:pPr>
      <w:r>
        <w:rPr>
          <w:lang w:val="fr-FR"/>
        </w:rPr>
        <w:t xml:space="preserve">Pour plus d’informations, nous vous invitons à contacter </w:t>
      </w:r>
      <w:r w:rsidR="00DD5544" w:rsidRPr="005A02D6">
        <w:rPr>
          <w:lang w:val="fr-FR"/>
        </w:rPr>
        <w:t>:</w:t>
      </w:r>
    </w:p>
    <w:p w:rsidR="00DD5544" w:rsidRPr="007F1478" w:rsidRDefault="00DD5544" w:rsidP="00792059">
      <w:pPr>
        <w:rPr>
          <w:lang w:val="nl-BE"/>
        </w:rPr>
      </w:pPr>
      <w:r w:rsidRPr="007F1478">
        <w:rPr>
          <w:lang w:val="nl-BE"/>
        </w:rPr>
        <w:t>Peter Janssen – CEO</w:t>
      </w:r>
    </w:p>
    <w:p w:rsidR="00DD5544" w:rsidRPr="007F1478" w:rsidRDefault="00DD5544" w:rsidP="00792059">
      <w:pPr>
        <w:rPr>
          <w:lang w:val="nl-BE"/>
        </w:rPr>
      </w:pPr>
      <w:r w:rsidRPr="007F1478">
        <w:rPr>
          <w:lang w:val="nl-BE"/>
        </w:rPr>
        <w:t>+32 478 33 96 20</w:t>
      </w:r>
    </w:p>
    <w:p w:rsidR="00DD5544" w:rsidRPr="007F1478" w:rsidRDefault="00F92439" w:rsidP="00792059">
      <w:pPr>
        <w:rPr>
          <w:lang w:val="nl-BE"/>
        </w:rPr>
      </w:pPr>
      <w:hyperlink r:id="rId9" w:history="1">
        <w:r w:rsidR="00DD5544" w:rsidRPr="007F1478">
          <w:rPr>
            <w:rStyle w:val="Hyperlink"/>
            <w:rFonts w:cs="Calibri"/>
            <w:lang w:val="nl-BE"/>
          </w:rPr>
          <w:t>peter.janssen@glacio.com</w:t>
        </w:r>
      </w:hyperlink>
    </w:p>
    <w:p w:rsidR="00DD5544" w:rsidRPr="007F1478" w:rsidRDefault="00DD5544" w:rsidP="00792059">
      <w:pPr>
        <w:rPr>
          <w:lang w:val="nl-BE"/>
        </w:rPr>
      </w:pPr>
    </w:p>
    <w:p w:rsidR="004602C9" w:rsidRPr="007F1478" w:rsidRDefault="004602C9">
      <w:pPr>
        <w:autoSpaceDE/>
        <w:autoSpaceDN/>
        <w:adjustRightInd/>
        <w:jc w:val="left"/>
        <w:rPr>
          <w:lang w:val="nl-BE"/>
        </w:rPr>
      </w:pPr>
      <w:r w:rsidRPr="007F1478">
        <w:rPr>
          <w:lang w:val="nl-BE"/>
        </w:rPr>
        <w:br w:type="page"/>
      </w:r>
    </w:p>
    <w:p w:rsidR="00DD5544" w:rsidRPr="005A02D6" w:rsidRDefault="00DD5544" w:rsidP="00792059">
      <w:pPr>
        <w:rPr>
          <w:b/>
          <w:lang w:val="fr-FR"/>
        </w:rPr>
      </w:pPr>
      <w:proofErr w:type="spellStart"/>
      <w:r w:rsidRPr="005A02D6">
        <w:rPr>
          <w:b/>
          <w:lang w:val="fr-FR"/>
        </w:rPr>
        <w:lastRenderedPageBreak/>
        <w:t>Factsheet</w:t>
      </w:r>
      <w:proofErr w:type="spellEnd"/>
      <w:r w:rsidRPr="005A02D6">
        <w:rPr>
          <w:b/>
          <w:lang w:val="fr-FR"/>
        </w:rPr>
        <w:t xml:space="preserve"> </w:t>
      </w:r>
      <w:proofErr w:type="spellStart"/>
      <w:r w:rsidRPr="005A02D6">
        <w:rPr>
          <w:b/>
          <w:lang w:val="fr-FR"/>
        </w:rPr>
        <w:t>Glacio</w:t>
      </w:r>
      <w:proofErr w:type="spellEnd"/>
    </w:p>
    <w:p w:rsidR="00576913" w:rsidRDefault="00DD5544" w:rsidP="00792059">
      <w:pPr>
        <w:rPr>
          <w:lang w:val="fr-FR"/>
        </w:rPr>
      </w:pPr>
      <w:proofErr w:type="spellStart"/>
      <w:r w:rsidRPr="005A02D6">
        <w:rPr>
          <w:b/>
          <w:lang w:val="fr-FR"/>
        </w:rPr>
        <w:t>Glacio</w:t>
      </w:r>
      <w:proofErr w:type="spellEnd"/>
      <w:r w:rsidRPr="005A02D6">
        <w:rPr>
          <w:b/>
          <w:lang w:val="fr-FR"/>
        </w:rPr>
        <w:t xml:space="preserve"> </w:t>
      </w:r>
      <w:r w:rsidR="00576913">
        <w:rPr>
          <w:b/>
          <w:lang w:val="fr-FR"/>
        </w:rPr>
        <w:t xml:space="preserve">est un spécialiste de la crème glacée implanté à </w:t>
      </w:r>
      <w:r w:rsidRPr="005A02D6">
        <w:rPr>
          <w:b/>
          <w:lang w:val="fr-FR"/>
        </w:rPr>
        <w:t>Beerse.</w:t>
      </w:r>
      <w:r w:rsidRPr="005A02D6">
        <w:rPr>
          <w:lang w:val="fr-FR"/>
        </w:rPr>
        <w:t xml:space="preserve"> </w:t>
      </w:r>
      <w:r w:rsidR="00576913">
        <w:rPr>
          <w:lang w:val="fr-FR"/>
        </w:rPr>
        <w:t xml:space="preserve">Cette entreprise produit des spécialités glacées, la crème glacée « classique » mais aussi moins traditionnelle ainsi que des créations, souvent pour des occasions spéciales. Elle affiche aujourd’hui un chiffre d’affaires de 27 millions d’euros et emploie plus de </w:t>
      </w:r>
      <w:r w:rsidR="001C5AA1">
        <w:rPr>
          <w:lang w:val="fr-FR"/>
        </w:rPr>
        <w:t>200</w:t>
      </w:r>
      <w:r w:rsidR="00576913">
        <w:rPr>
          <w:lang w:val="fr-FR"/>
        </w:rPr>
        <w:t xml:space="preserve"> personnes, dont </w:t>
      </w:r>
      <w:r w:rsidR="001C5AA1">
        <w:rPr>
          <w:lang w:val="fr-FR"/>
        </w:rPr>
        <w:t>160</w:t>
      </w:r>
      <w:r w:rsidR="00576913">
        <w:rPr>
          <w:lang w:val="fr-FR"/>
        </w:rPr>
        <w:t xml:space="preserve"> ouvriers. Elle compte 6 lignes de production pour une capacité totale de 25 millions de litres de crème glacée. Le pic de la production </w:t>
      </w:r>
      <w:r w:rsidR="00835409">
        <w:rPr>
          <w:lang w:val="fr-FR"/>
        </w:rPr>
        <w:t>survient</w:t>
      </w:r>
      <w:r w:rsidR="00576913">
        <w:rPr>
          <w:lang w:val="fr-FR"/>
        </w:rPr>
        <w:t xml:space="preserve"> durant les fêtes de fin d’année. 98% du chiffre d’affaires est réalisé à l’étranger, dont 50 % en Allemagne. </w:t>
      </w:r>
      <w:proofErr w:type="spellStart"/>
      <w:r w:rsidR="00576913">
        <w:rPr>
          <w:lang w:val="fr-FR"/>
        </w:rPr>
        <w:t>Glacio</w:t>
      </w:r>
      <w:proofErr w:type="spellEnd"/>
      <w:r w:rsidR="00576913">
        <w:rPr>
          <w:lang w:val="fr-FR"/>
        </w:rPr>
        <w:t xml:space="preserve"> fabrique également des pralines glacées. Au Japon, un deuxième marché important pour l’entreprise, ce dessert est dégusté à l’aide de baguette</w:t>
      </w:r>
      <w:r w:rsidR="001C5AA1">
        <w:rPr>
          <w:lang w:val="fr-FR"/>
        </w:rPr>
        <w:t>s</w:t>
      </w:r>
      <w:r w:rsidR="00576913">
        <w:rPr>
          <w:lang w:val="fr-FR"/>
        </w:rPr>
        <w:t xml:space="preserve">. </w:t>
      </w:r>
      <w:proofErr w:type="spellStart"/>
      <w:r w:rsidR="00576913">
        <w:rPr>
          <w:lang w:val="fr-FR"/>
        </w:rPr>
        <w:t>Glacio</w:t>
      </w:r>
      <w:proofErr w:type="spellEnd"/>
      <w:r w:rsidR="00576913">
        <w:rPr>
          <w:lang w:val="fr-FR"/>
        </w:rPr>
        <w:t xml:space="preserve"> </w:t>
      </w:r>
      <w:r w:rsidR="001C5AA1">
        <w:rPr>
          <w:lang w:val="fr-FR"/>
        </w:rPr>
        <w:t>développe</w:t>
      </w:r>
      <w:r w:rsidR="00576913">
        <w:rPr>
          <w:lang w:val="fr-FR"/>
        </w:rPr>
        <w:t xml:space="preserve"> </w:t>
      </w:r>
      <w:r w:rsidR="005A5945">
        <w:rPr>
          <w:lang w:val="fr-FR"/>
        </w:rPr>
        <w:t xml:space="preserve">elle-même en 3D </w:t>
      </w:r>
      <w:r w:rsidR="00576913">
        <w:rPr>
          <w:lang w:val="fr-FR"/>
        </w:rPr>
        <w:t xml:space="preserve">toutes les machines et tous les outils nécessaires pour produire de nouvelles glaces à l’échelle industrielle </w:t>
      </w:r>
      <w:r w:rsidR="001C5AA1">
        <w:rPr>
          <w:lang w:val="fr-FR"/>
        </w:rPr>
        <w:t xml:space="preserve">ainsi que </w:t>
      </w:r>
      <w:r w:rsidR="00576913">
        <w:rPr>
          <w:lang w:val="fr-FR"/>
        </w:rPr>
        <w:t xml:space="preserve">le logiciel. </w:t>
      </w:r>
    </w:p>
    <w:p w:rsidR="00DD5544" w:rsidRPr="005A02D6" w:rsidRDefault="00DD5544" w:rsidP="00792059">
      <w:pPr>
        <w:rPr>
          <w:lang w:val="fr-FR"/>
        </w:rPr>
      </w:pPr>
    </w:p>
    <w:p w:rsidR="00DD5544" w:rsidRPr="005A02D6" w:rsidRDefault="00DD5544" w:rsidP="00792059">
      <w:pPr>
        <w:rPr>
          <w:b/>
          <w:lang w:val="fr-FR"/>
        </w:rPr>
      </w:pPr>
      <w:proofErr w:type="spellStart"/>
      <w:r w:rsidRPr="005A02D6">
        <w:rPr>
          <w:lang w:val="fr-FR"/>
        </w:rPr>
        <w:t>Glacio</w:t>
      </w:r>
      <w:proofErr w:type="spellEnd"/>
      <w:r w:rsidRPr="005A02D6">
        <w:rPr>
          <w:lang w:val="fr-FR"/>
        </w:rPr>
        <w:t xml:space="preserve"> </w:t>
      </w:r>
      <w:r w:rsidR="00FA243E">
        <w:rPr>
          <w:lang w:val="fr-FR"/>
        </w:rPr>
        <w:t>a</w:t>
      </w:r>
      <w:r w:rsidR="001C5AA1">
        <w:rPr>
          <w:lang w:val="fr-FR"/>
        </w:rPr>
        <w:t>,</w:t>
      </w:r>
      <w:r w:rsidR="00FA243E">
        <w:rPr>
          <w:lang w:val="fr-FR"/>
        </w:rPr>
        <w:t xml:space="preserve"> </w:t>
      </w:r>
      <w:r w:rsidR="005A5945">
        <w:rPr>
          <w:lang w:val="fr-FR"/>
        </w:rPr>
        <w:t xml:space="preserve">à juste titre, </w:t>
      </w:r>
      <w:r w:rsidR="00FA243E">
        <w:rPr>
          <w:lang w:val="fr-FR"/>
        </w:rPr>
        <w:t xml:space="preserve">auprès de ses clients la réputation d’être une entreprise flexible, créative et innovante, accordant une attention profonde et </w:t>
      </w:r>
      <w:r w:rsidR="00314C70">
        <w:rPr>
          <w:lang w:val="fr-FR"/>
        </w:rPr>
        <w:t>particulière</w:t>
      </w:r>
      <w:r w:rsidR="00FA243E">
        <w:rPr>
          <w:lang w:val="fr-FR"/>
        </w:rPr>
        <w:t xml:space="preserve"> à la Responsabilité Sociétale des Entreprises (RSE)</w:t>
      </w:r>
      <w:r w:rsidR="00DF39D1">
        <w:rPr>
          <w:lang w:val="fr-FR"/>
        </w:rPr>
        <w:t xml:space="preserve">. La politique RH est fortement </w:t>
      </w:r>
      <w:r w:rsidR="00FA243E">
        <w:rPr>
          <w:lang w:val="fr-FR"/>
        </w:rPr>
        <w:t xml:space="preserve">développée. Les efforts consentis ces dernières années ciblaient plus particulièrement une politique RH orientée compétences ainsi que le déploiement de programmes de formation et d’un plan de diversité. Par ailleurs, l’insertion de groupes à risques constitue l’une des priorités de l’agenda. </w:t>
      </w:r>
      <w:proofErr w:type="spellStart"/>
      <w:r w:rsidR="00FA243E">
        <w:rPr>
          <w:lang w:val="fr-FR"/>
        </w:rPr>
        <w:t>Glacio</w:t>
      </w:r>
      <w:proofErr w:type="spellEnd"/>
      <w:r w:rsidR="00FA243E">
        <w:rPr>
          <w:lang w:val="fr-FR"/>
        </w:rPr>
        <w:t xml:space="preserve"> est une entreprise d’insertion agré</w:t>
      </w:r>
      <w:r w:rsidR="0063198F">
        <w:rPr>
          <w:lang w:val="fr-FR"/>
        </w:rPr>
        <w:t>é</w:t>
      </w:r>
      <w:r w:rsidR="00FA243E">
        <w:rPr>
          <w:lang w:val="fr-FR"/>
        </w:rPr>
        <w:t xml:space="preserve">e, une entreprise d’insertion fédérale </w:t>
      </w:r>
      <w:r w:rsidR="00D35B13">
        <w:rPr>
          <w:lang w:val="fr-FR"/>
        </w:rPr>
        <w:t xml:space="preserve"> qui a accompagné ces dernières années pas moins de 120 étudiants de l’enseignement à temps partiel.</w:t>
      </w:r>
      <w:r w:rsidRPr="005A02D6">
        <w:rPr>
          <w:lang w:val="fr-FR"/>
        </w:rPr>
        <w:t xml:space="preserve"> </w:t>
      </w:r>
    </w:p>
    <w:p w:rsidR="00DD5544" w:rsidRPr="005A02D6" w:rsidRDefault="00DD5544" w:rsidP="00792059">
      <w:pPr>
        <w:rPr>
          <w:lang w:val="fr-FR"/>
        </w:rPr>
      </w:pPr>
    </w:p>
    <w:p w:rsidR="00DD5544" w:rsidRPr="005A02D6" w:rsidRDefault="00D35B13" w:rsidP="00792059">
      <w:pPr>
        <w:rPr>
          <w:b/>
          <w:lang w:val="fr-FR"/>
        </w:rPr>
      </w:pPr>
      <w:r>
        <w:rPr>
          <w:lang w:val="fr-FR"/>
        </w:rPr>
        <w:t>L’usine située à</w:t>
      </w:r>
      <w:r w:rsidR="00DD5544" w:rsidRPr="005A02D6">
        <w:rPr>
          <w:lang w:val="fr-FR"/>
        </w:rPr>
        <w:t xml:space="preserve"> Beerse </w:t>
      </w:r>
      <w:r>
        <w:rPr>
          <w:lang w:val="fr-FR"/>
        </w:rPr>
        <w:t>a fait longtemps partie du groupe allemand</w:t>
      </w:r>
      <w:r w:rsidR="00DD5544" w:rsidRPr="005A02D6">
        <w:rPr>
          <w:lang w:val="fr-FR"/>
        </w:rPr>
        <w:t xml:space="preserve"> </w:t>
      </w:r>
      <w:proofErr w:type="spellStart"/>
      <w:r>
        <w:rPr>
          <w:lang w:val="fr-FR"/>
        </w:rPr>
        <w:t>Schöller</w:t>
      </w:r>
      <w:proofErr w:type="spellEnd"/>
      <w:r w:rsidR="00DD5544" w:rsidRPr="005A02D6">
        <w:rPr>
          <w:lang w:val="fr-FR"/>
        </w:rPr>
        <w:t xml:space="preserve">. </w:t>
      </w:r>
      <w:r>
        <w:rPr>
          <w:lang w:val="fr-FR"/>
        </w:rPr>
        <w:t>Lorsque celui-ci a été repris par</w:t>
      </w:r>
      <w:r w:rsidR="00DD5544" w:rsidRPr="005A02D6">
        <w:rPr>
          <w:lang w:val="fr-FR"/>
        </w:rPr>
        <w:t xml:space="preserve"> Nestlé</w:t>
      </w:r>
      <w:r>
        <w:rPr>
          <w:lang w:val="fr-FR"/>
        </w:rPr>
        <w:t>,</w:t>
      </w:r>
      <w:r w:rsidR="00E1141E">
        <w:rPr>
          <w:lang w:val="fr-FR"/>
        </w:rPr>
        <w:t xml:space="preserve"> l’avenir de l’entreprise n’était plus garanti </w:t>
      </w:r>
      <w:r w:rsidR="00D94DFD">
        <w:rPr>
          <w:lang w:val="fr-FR"/>
        </w:rPr>
        <w:t>en Campine</w:t>
      </w:r>
      <w:r w:rsidR="00E1141E">
        <w:rPr>
          <w:lang w:val="fr-FR"/>
        </w:rPr>
        <w:t xml:space="preserve">. Quelques collègues, dont l’administrateur actuel </w:t>
      </w:r>
      <w:r w:rsidR="00E1141E" w:rsidRPr="005A02D6">
        <w:rPr>
          <w:lang w:val="fr-FR"/>
        </w:rPr>
        <w:t>Peter Janssen e</w:t>
      </w:r>
      <w:r w:rsidR="00E1141E">
        <w:rPr>
          <w:lang w:val="fr-FR"/>
        </w:rPr>
        <w:t>t</w:t>
      </w:r>
      <w:r w:rsidR="00E1141E" w:rsidRPr="005A02D6">
        <w:rPr>
          <w:lang w:val="fr-FR"/>
        </w:rPr>
        <w:t xml:space="preserve"> Werner Van Springel</w:t>
      </w:r>
      <w:r w:rsidR="00EF3DA3">
        <w:rPr>
          <w:lang w:val="fr-FR"/>
        </w:rPr>
        <w:t>,</w:t>
      </w:r>
      <w:r w:rsidR="00E1141E">
        <w:rPr>
          <w:lang w:val="fr-FR"/>
        </w:rPr>
        <w:t xml:space="preserve"> ont repris l’entreprise en 2004 via un</w:t>
      </w:r>
      <w:r w:rsidR="00DD5544" w:rsidRPr="005A02D6">
        <w:rPr>
          <w:lang w:val="fr-FR"/>
        </w:rPr>
        <w:t xml:space="preserve"> management </w:t>
      </w:r>
      <w:proofErr w:type="spellStart"/>
      <w:r w:rsidR="00DD5544" w:rsidRPr="005A02D6">
        <w:rPr>
          <w:lang w:val="fr-FR"/>
        </w:rPr>
        <w:t>buy</w:t>
      </w:r>
      <w:proofErr w:type="spellEnd"/>
      <w:r w:rsidR="00DD5544" w:rsidRPr="005A02D6">
        <w:rPr>
          <w:lang w:val="fr-FR"/>
        </w:rPr>
        <w:t xml:space="preserve"> out </w:t>
      </w:r>
      <w:r w:rsidR="00E1141E">
        <w:rPr>
          <w:lang w:val="fr-FR"/>
        </w:rPr>
        <w:t xml:space="preserve">et se sont assurés que non seulement l’entreprise mais également le futur de 200 familles </w:t>
      </w:r>
      <w:proofErr w:type="spellStart"/>
      <w:r w:rsidR="00E1141E">
        <w:rPr>
          <w:lang w:val="fr-FR"/>
        </w:rPr>
        <w:t>campinoises</w:t>
      </w:r>
      <w:proofErr w:type="spellEnd"/>
      <w:r w:rsidR="00E1141E">
        <w:rPr>
          <w:lang w:val="fr-FR"/>
        </w:rPr>
        <w:t xml:space="preserve"> serai</w:t>
      </w:r>
      <w:r w:rsidR="00EF3DA3">
        <w:rPr>
          <w:lang w:val="fr-FR"/>
        </w:rPr>
        <w:t>en</w:t>
      </w:r>
      <w:r w:rsidR="00E1141E">
        <w:rPr>
          <w:lang w:val="fr-FR"/>
        </w:rPr>
        <w:t xml:space="preserve">t sauvés. Fin 2012, </w:t>
      </w:r>
      <w:proofErr w:type="spellStart"/>
      <w:r w:rsidR="00E1141E">
        <w:rPr>
          <w:lang w:val="fr-FR"/>
        </w:rPr>
        <w:t>Glacio</w:t>
      </w:r>
      <w:proofErr w:type="spellEnd"/>
      <w:r w:rsidR="00E1141E">
        <w:rPr>
          <w:lang w:val="fr-FR"/>
        </w:rPr>
        <w:t xml:space="preserve"> a vendu un tiers de son entreprise à</w:t>
      </w:r>
      <w:r w:rsidR="00DD5544" w:rsidRPr="005A02D6">
        <w:rPr>
          <w:lang w:val="fr-FR"/>
        </w:rPr>
        <w:t xml:space="preserve"> DMK </w:t>
      </w:r>
      <w:proofErr w:type="spellStart"/>
      <w:r w:rsidR="00DD5544" w:rsidRPr="005A02D6">
        <w:rPr>
          <w:lang w:val="fr-FR"/>
        </w:rPr>
        <w:t>Eis</w:t>
      </w:r>
      <w:proofErr w:type="spellEnd"/>
      <w:r w:rsidR="00DD5544" w:rsidRPr="005A02D6">
        <w:rPr>
          <w:lang w:val="fr-FR"/>
        </w:rPr>
        <w:t xml:space="preserve">, </w:t>
      </w:r>
      <w:r w:rsidR="00E1141E">
        <w:rPr>
          <w:lang w:val="fr-FR"/>
        </w:rPr>
        <w:t>une filiale de</w:t>
      </w:r>
      <w:r w:rsidR="00DD5544" w:rsidRPr="005A02D6">
        <w:rPr>
          <w:lang w:val="fr-FR"/>
        </w:rPr>
        <w:t xml:space="preserve"> DMK, </w:t>
      </w:r>
      <w:r w:rsidR="00E1141E">
        <w:rPr>
          <w:lang w:val="fr-FR"/>
        </w:rPr>
        <w:t>le plus grand groupe laitier en Allemagne</w:t>
      </w:r>
      <w:r w:rsidR="00DD5544" w:rsidRPr="005A02D6">
        <w:rPr>
          <w:lang w:val="fr-FR"/>
        </w:rPr>
        <w:t xml:space="preserve">. </w:t>
      </w:r>
      <w:r w:rsidR="00E1141E">
        <w:rPr>
          <w:lang w:val="fr-FR"/>
        </w:rPr>
        <w:t xml:space="preserve">Les dirigeants de l’entreprise ont alors garanti qu’il n’y aurait eu aucun impact sur la présence de l’entreprise dans la région. </w:t>
      </w:r>
      <w:proofErr w:type="spellStart"/>
      <w:r w:rsidR="00E1141E">
        <w:rPr>
          <w:lang w:val="fr-FR"/>
        </w:rPr>
        <w:t>Glacio</w:t>
      </w:r>
      <w:proofErr w:type="spellEnd"/>
      <w:r w:rsidR="00E1141E">
        <w:rPr>
          <w:lang w:val="fr-FR"/>
        </w:rPr>
        <w:t xml:space="preserve"> reste une entreprise </w:t>
      </w:r>
      <w:proofErr w:type="spellStart"/>
      <w:r w:rsidR="00E1141E">
        <w:rPr>
          <w:lang w:val="fr-FR"/>
        </w:rPr>
        <w:t>campinoise</w:t>
      </w:r>
      <w:proofErr w:type="spellEnd"/>
      <w:r w:rsidR="00E1141E">
        <w:rPr>
          <w:lang w:val="fr-FR"/>
        </w:rPr>
        <w:t>.</w:t>
      </w:r>
      <w:r w:rsidR="00DD5544" w:rsidRPr="005A02D6">
        <w:rPr>
          <w:lang w:val="fr-FR"/>
        </w:rPr>
        <w:t xml:space="preserve"> </w:t>
      </w:r>
    </w:p>
    <w:p w:rsidR="00DD5544" w:rsidRPr="005A02D6" w:rsidRDefault="00DD5544" w:rsidP="00792059">
      <w:pPr>
        <w:rPr>
          <w:lang w:val="fr-FR"/>
        </w:rPr>
      </w:pPr>
    </w:p>
    <w:p w:rsidR="00DD5544" w:rsidRPr="005A02D6" w:rsidRDefault="00E1141E" w:rsidP="00792059">
      <w:pPr>
        <w:rPr>
          <w:b/>
          <w:lang w:val="fr-FR"/>
        </w:rPr>
      </w:pPr>
      <w:r>
        <w:rPr>
          <w:lang w:val="fr-FR"/>
        </w:rPr>
        <w:t xml:space="preserve">Consolidées, les deux entreprises </w:t>
      </w:r>
      <w:r w:rsidR="00DD5544" w:rsidRPr="005A02D6">
        <w:rPr>
          <w:lang w:val="fr-FR"/>
        </w:rPr>
        <w:t>(</w:t>
      </w:r>
      <w:proofErr w:type="spellStart"/>
      <w:r w:rsidR="00DD5544" w:rsidRPr="005A02D6">
        <w:rPr>
          <w:lang w:val="fr-FR"/>
        </w:rPr>
        <w:t>Glacio</w:t>
      </w:r>
      <w:proofErr w:type="spellEnd"/>
      <w:r w:rsidR="00DD5544" w:rsidRPr="005A02D6">
        <w:rPr>
          <w:lang w:val="fr-FR"/>
        </w:rPr>
        <w:t xml:space="preserve"> + </w:t>
      </w:r>
      <w:proofErr w:type="spellStart"/>
      <w:r w:rsidR="00DD5544" w:rsidRPr="005A02D6">
        <w:rPr>
          <w:lang w:val="fr-FR"/>
        </w:rPr>
        <w:t>IJsboerke</w:t>
      </w:r>
      <w:proofErr w:type="spellEnd"/>
      <w:r w:rsidR="00DD5544" w:rsidRPr="005A02D6">
        <w:rPr>
          <w:lang w:val="fr-FR"/>
        </w:rPr>
        <w:t xml:space="preserve">) </w:t>
      </w:r>
      <w:r>
        <w:rPr>
          <w:lang w:val="fr-FR"/>
        </w:rPr>
        <w:t>emploient 400 personnes et réalisent un chiffre d’affaires de presque 70 millions d’euros</w:t>
      </w:r>
      <w:r w:rsidR="00DD5544" w:rsidRPr="005A02D6">
        <w:rPr>
          <w:lang w:val="fr-FR"/>
        </w:rPr>
        <w:t>.</w:t>
      </w:r>
    </w:p>
    <w:p w:rsidR="00DD5544" w:rsidRPr="005A02D6" w:rsidRDefault="00DD5544" w:rsidP="00792059">
      <w:pPr>
        <w:rPr>
          <w:lang w:val="fr-FR"/>
        </w:rPr>
      </w:pPr>
    </w:p>
    <w:p w:rsidR="00DD5544" w:rsidRPr="005A02D6" w:rsidRDefault="00DD5544" w:rsidP="00792059">
      <w:pPr>
        <w:rPr>
          <w:lang w:val="fr-FR"/>
        </w:rPr>
      </w:pPr>
    </w:p>
    <w:p w:rsidR="00DD5544" w:rsidRPr="005A02D6" w:rsidRDefault="00E1141E" w:rsidP="00792059">
      <w:pPr>
        <w:rPr>
          <w:lang w:val="fr-FR"/>
        </w:rPr>
      </w:pPr>
      <w:r>
        <w:rPr>
          <w:lang w:val="fr-FR"/>
        </w:rPr>
        <w:t>Plus d’infos sur :</w:t>
      </w:r>
      <w:r w:rsidR="00DD5544" w:rsidRPr="005A02D6">
        <w:rPr>
          <w:lang w:val="fr-FR"/>
        </w:rPr>
        <w:t xml:space="preserve"> </w:t>
      </w:r>
    </w:p>
    <w:p w:rsidR="00DD5544" w:rsidRPr="005A02D6" w:rsidRDefault="00F92439" w:rsidP="00792059">
      <w:pPr>
        <w:rPr>
          <w:lang w:val="fr-FR"/>
        </w:rPr>
      </w:pPr>
      <w:hyperlink r:id="rId10" w:history="1">
        <w:r w:rsidR="00DD5544" w:rsidRPr="005A02D6">
          <w:rPr>
            <w:rStyle w:val="Hyperlink"/>
            <w:rFonts w:cs="Calibri"/>
            <w:lang w:val="fr-FR"/>
          </w:rPr>
          <w:t>www.glacio.com</w:t>
        </w:r>
      </w:hyperlink>
      <w:r w:rsidR="00DD5544" w:rsidRPr="005A02D6">
        <w:rPr>
          <w:lang w:val="fr-FR"/>
        </w:rPr>
        <w:t xml:space="preserve">  </w:t>
      </w:r>
    </w:p>
    <w:p w:rsidR="00DD5544" w:rsidRPr="005A02D6" w:rsidRDefault="00DD5544" w:rsidP="00792059">
      <w:pPr>
        <w:rPr>
          <w:b/>
          <w:lang w:val="fr-FR"/>
        </w:rPr>
      </w:pPr>
      <w:r w:rsidRPr="005A02D6">
        <w:rPr>
          <w:lang w:val="fr-FR"/>
        </w:rPr>
        <w:br w:type="page"/>
      </w:r>
      <w:proofErr w:type="spellStart"/>
      <w:r w:rsidRPr="005A02D6">
        <w:rPr>
          <w:b/>
          <w:lang w:val="fr-FR"/>
        </w:rPr>
        <w:lastRenderedPageBreak/>
        <w:t>Factsheet</w:t>
      </w:r>
      <w:proofErr w:type="spellEnd"/>
      <w:r w:rsidRPr="005A02D6">
        <w:rPr>
          <w:b/>
          <w:lang w:val="fr-FR"/>
        </w:rPr>
        <w:t xml:space="preserve"> </w:t>
      </w:r>
      <w:proofErr w:type="spellStart"/>
      <w:r w:rsidRPr="005A02D6">
        <w:rPr>
          <w:b/>
          <w:lang w:val="fr-FR"/>
        </w:rPr>
        <w:t>IJsboerke</w:t>
      </w:r>
      <w:proofErr w:type="spellEnd"/>
    </w:p>
    <w:p w:rsidR="00DD5544" w:rsidRDefault="0063198F" w:rsidP="00792059">
      <w:pPr>
        <w:rPr>
          <w:lang w:val="fr-FR" w:eastAsia="nl-BE"/>
        </w:rPr>
      </w:pPr>
      <w:r>
        <w:rPr>
          <w:b/>
          <w:lang w:val="fr-FR" w:eastAsia="nl-BE"/>
        </w:rPr>
        <w:t>E</w:t>
      </w:r>
      <w:r w:rsidR="00DD5544" w:rsidRPr="005A02D6">
        <w:rPr>
          <w:b/>
          <w:lang w:val="fr-FR" w:eastAsia="nl-BE"/>
        </w:rPr>
        <w:t>n 1935</w:t>
      </w:r>
      <w:r>
        <w:rPr>
          <w:b/>
          <w:lang w:val="fr-FR" w:eastAsia="nl-BE"/>
        </w:rPr>
        <w:t xml:space="preserve">, </w:t>
      </w:r>
      <w:proofErr w:type="spellStart"/>
      <w:r w:rsidR="00DD5544" w:rsidRPr="005A02D6">
        <w:rPr>
          <w:b/>
          <w:lang w:val="fr-FR" w:eastAsia="nl-BE"/>
        </w:rPr>
        <w:t>Gustaaf</w:t>
      </w:r>
      <w:proofErr w:type="spellEnd"/>
      <w:r w:rsidR="00DD5544" w:rsidRPr="005A02D6">
        <w:rPr>
          <w:b/>
          <w:lang w:val="fr-FR" w:eastAsia="nl-BE"/>
        </w:rPr>
        <w:t xml:space="preserve"> Janssens</w:t>
      </w:r>
      <w:r>
        <w:rPr>
          <w:b/>
          <w:lang w:val="fr-FR" w:eastAsia="nl-BE"/>
        </w:rPr>
        <w:t>, originaire de</w:t>
      </w:r>
      <w:r w:rsidR="00DD5544" w:rsidRPr="005A02D6">
        <w:rPr>
          <w:b/>
          <w:lang w:val="fr-FR" w:eastAsia="nl-BE"/>
        </w:rPr>
        <w:t xml:space="preserve"> </w:t>
      </w:r>
      <w:proofErr w:type="spellStart"/>
      <w:r w:rsidR="00DD5544" w:rsidRPr="005A02D6">
        <w:rPr>
          <w:b/>
          <w:lang w:val="fr-FR" w:eastAsia="nl-BE"/>
        </w:rPr>
        <w:t>Tielen</w:t>
      </w:r>
      <w:proofErr w:type="spellEnd"/>
      <w:r>
        <w:rPr>
          <w:b/>
          <w:lang w:val="fr-FR" w:eastAsia="nl-BE"/>
        </w:rPr>
        <w:t>, commen</w:t>
      </w:r>
      <w:r w:rsidR="00D1121C">
        <w:rPr>
          <w:b/>
          <w:lang w:val="fr-FR" w:eastAsia="nl-BE"/>
        </w:rPr>
        <w:t>c</w:t>
      </w:r>
      <w:r w:rsidR="004A32DE">
        <w:rPr>
          <w:b/>
          <w:lang w:val="fr-FR" w:eastAsia="nl-BE"/>
        </w:rPr>
        <w:t>e</w:t>
      </w:r>
      <w:r>
        <w:rPr>
          <w:b/>
          <w:lang w:val="fr-FR" w:eastAsia="nl-BE"/>
        </w:rPr>
        <w:t xml:space="preserve"> à vendre de la crème glacée sous le nom ‘</w:t>
      </w:r>
      <w:proofErr w:type="spellStart"/>
      <w:r>
        <w:rPr>
          <w:b/>
          <w:lang w:val="fr-FR" w:eastAsia="nl-BE"/>
        </w:rPr>
        <w:t>I</w:t>
      </w:r>
      <w:r w:rsidR="00DD5544" w:rsidRPr="005A02D6">
        <w:rPr>
          <w:b/>
          <w:lang w:val="fr-FR" w:eastAsia="nl-BE"/>
        </w:rPr>
        <w:t>Jsboerke</w:t>
      </w:r>
      <w:proofErr w:type="spellEnd"/>
      <w:r>
        <w:rPr>
          <w:b/>
          <w:lang w:val="fr-FR" w:eastAsia="nl-BE"/>
        </w:rPr>
        <w:t>’</w:t>
      </w:r>
      <w:r w:rsidR="00DD5544" w:rsidRPr="0063198F">
        <w:rPr>
          <w:lang w:val="fr-FR" w:eastAsia="nl-BE"/>
        </w:rPr>
        <w:t>.</w:t>
      </w:r>
      <w:r>
        <w:rPr>
          <w:lang w:val="fr-FR" w:eastAsia="nl-BE"/>
        </w:rPr>
        <w:t xml:space="preserve"> </w:t>
      </w:r>
      <w:proofErr w:type="spellStart"/>
      <w:r w:rsidR="00DD5544" w:rsidRPr="005A02D6">
        <w:rPr>
          <w:lang w:val="fr-FR" w:eastAsia="nl-BE"/>
        </w:rPr>
        <w:t>IJsboerke</w:t>
      </w:r>
      <w:proofErr w:type="spellEnd"/>
      <w:r w:rsidR="00DD5544" w:rsidRPr="005A02D6">
        <w:rPr>
          <w:lang w:val="fr-FR" w:eastAsia="nl-BE"/>
        </w:rPr>
        <w:t xml:space="preserve"> </w:t>
      </w:r>
      <w:r>
        <w:rPr>
          <w:lang w:val="fr-FR" w:eastAsia="nl-BE"/>
        </w:rPr>
        <w:t>s</w:t>
      </w:r>
      <w:r w:rsidR="004A32DE">
        <w:rPr>
          <w:lang w:val="fr-FR" w:eastAsia="nl-BE"/>
        </w:rPr>
        <w:t>e développ</w:t>
      </w:r>
      <w:r>
        <w:rPr>
          <w:lang w:val="fr-FR" w:eastAsia="nl-BE"/>
        </w:rPr>
        <w:t>e jusqu’à devenir un acteur leader sur le marché belge</w:t>
      </w:r>
      <w:r w:rsidR="00144481">
        <w:rPr>
          <w:lang w:val="fr-FR" w:eastAsia="nl-BE"/>
        </w:rPr>
        <w:t>. Ses</w:t>
      </w:r>
      <w:r>
        <w:rPr>
          <w:lang w:val="fr-FR" w:eastAsia="nl-BE"/>
        </w:rPr>
        <w:t xml:space="preserve"> camionnettes de livraison oranges équipées d’un frigo blanc </w:t>
      </w:r>
      <w:r w:rsidR="00DE734E">
        <w:rPr>
          <w:lang w:val="fr-FR" w:eastAsia="nl-BE"/>
        </w:rPr>
        <w:t>et</w:t>
      </w:r>
      <w:r>
        <w:rPr>
          <w:lang w:val="fr-FR" w:eastAsia="nl-BE"/>
        </w:rPr>
        <w:t xml:space="preserve"> connues partout </w:t>
      </w:r>
      <w:r w:rsidR="00DE734E">
        <w:rPr>
          <w:lang w:val="fr-FR" w:eastAsia="nl-BE"/>
        </w:rPr>
        <w:t>assurent</w:t>
      </w:r>
      <w:r>
        <w:rPr>
          <w:lang w:val="fr-FR" w:eastAsia="nl-BE"/>
        </w:rPr>
        <w:t xml:space="preserve"> la vente directe à domicile</w:t>
      </w:r>
      <w:r w:rsidR="00DD5544" w:rsidRPr="005A02D6">
        <w:rPr>
          <w:lang w:val="fr-FR" w:eastAsia="nl-BE"/>
        </w:rPr>
        <w:t xml:space="preserve"> (</w:t>
      </w:r>
      <w:r>
        <w:rPr>
          <w:lang w:val="fr-FR" w:eastAsia="nl-BE"/>
        </w:rPr>
        <w:t xml:space="preserve">home </w:t>
      </w:r>
      <w:proofErr w:type="spellStart"/>
      <w:r>
        <w:rPr>
          <w:lang w:val="fr-FR" w:eastAsia="nl-BE"/>
        </w:rPr>
        <w:t>vending</w:t>
      </w:r>
      <w:proofErr w:type="spellEnd"/>
      <w:r w:rsidR="00DD5544" w:rsidRPr="005A02D6">
        <w:rPr>
          <w:lang w:val="fr-FR" w:eastAsia="nl-BE"/>
        </w:rPr>
        <w:t xml:space="preserve">) </w:t>
      </w:r>
      <w:r w:rsidR="00DE734E">
        <w:rPr>
          <w:lang w:val="fr-FR" w:eastAsia="nl-BE"/>
        </w:rPr>
        <w:t xml:space="preserve">et </w:t>
      </w:r>
      <w:r w:rsidR="004A32DE">
        <w:rPr>
          <w:lang w:val="fr-FR" w:eastAsia="nl-BE"/>
        </w:rPr>
        <w:t>ont été</w:t>
      </w:r>
      <w:r w:rsidR="00DE734E">
        <w:rPr>
          <w:lang w:val="fr-FR" w:eastAsia="nl-BE"/>
        </w:rPr>
        <w:t xml:space="preserve"> </w:t>
      </w:r>
      <w:r>
        <w:rPr>
          <w:lang w:val="fr-FR" w:eastAsia="nl-BE"/>
        </w:rPr>
        <w:t>pendant des décennies</w:t>
      </w:r>
      <w:r w:rsidR="00DD5544" w:rsidRPr="005A02D6">
        <w:rPr>
          <w:lang w:val="fr-FR" w:eastAsia="nl-BE"/>
        </w:rPr>
        <w:t xml:space="preserve"> </w:t>
      </w:r>
      <w:r w:rsidR="00DE734E">
        <w:rPr>
          <w:lang w:val="fr-FR" w:eastAsia="nl-BE"/>
        </w:rPr>
        <w:t>l’enseigne la plus visible qui soit. Outre ce</w:t>
      </w:r>
      <w:r w:rsidR="00144481">
        <w:rPr>
          <w:lang w:val="fr-FR" w:eastAsia="nl-BE"/>
        </w:rPr>
        <w:t xml:space="preserve"> côté</w:t>
      </w:r>
      <w:r w:rsidR="00DE734E">
        <w:rPr>
          <w:lang w:val="fr-FR" w:eastAsia="nl-BE"/>
        </w:rPr>
        <w:t xml:space="preserve"> home </w:t>
      </w:r>
      <w:proofErr w:type="spellStart"/>
      <w:r w:rsidR="00DE734E">
        <w:rPr>
          <w:lang w:val="fr-FR" w:eastAsia="nl-BE"/>
        </w:rPr>
        <w:t>vending</w:t>
      </w:r>
      <w:proofErr w:type="spellEnd"/>
      <w:r w:rsidR="00DE734E">
        <w:rPr>
          <w:lang w:val="fr-FR" w:eastAsia="nl-BE"/>
        </w:rPr>
        <w:t xml:space="preserve">, </w:t>
      </w:r>
      <w:proofErr w:type="spellStart"/>
      <w:r w:rsidR="00DE734E">
        <w:rPr>
          <w:lang w:val="fr-FR" w:eastAsia="nl-BE"/>
        </w:rPr>
        <w:t>IJsboerke</w:t>
      </w:r>
      <w:proofErr w:type="spellEnd"/>
      <w:r w:rsidR="00DE734E">
        <w:rPr>
          <w:lang w:val="fr-FR" w:eastAsia="nl-BE"/>
        </w:rPr>
        <w:t xml:space="preserve"> commercialise ses produits sur le marché par le biais du commerce intermédiaire traditionnel </w:t>
      </w:r>
      <w:r w:rsidR="00DD5544" w:rsidRPr="005A02D6">
        <w:rPr>
          <w:lang w:val="fr-FR" w:eastAsia="nl-BE"/>
        </w:rPr>
        <w:t>(</w:t>
      </w:r>
      <w:r w:rsidR="00DE734E">
        <w:rPr>
          <w:lang w:val="fr-FR" w:eastAsia="nl-BE"/>
        </w:rPr>
        <w:t xml:space="preserve">grandes surfaces, </w:t>
      </w:r>
      <w:proofErr w:type="spellStart"/>
      <w:r w:rsidR="00DE734E">
        <w:rPr>
          <w:lang w:val="fr-FR" w:eastAsia="nl-BE"/>
        </w:rPr>
        <w:t>horeca</w:t>
      </w:r>
      <w:proofErr w:type="spellEnd"/>
      <w:r w:rsidR="00DE734E">
        <w:rPr>
          <w:lang w:val="fr-FR" w:eastAsia="nl-BE"/>
        </w:rPr>
        <w:t>, etc.).</w:t>
      </w:r>
    </w:p>
    <w:p w:rsidR="00DE734E" w:rsidRPr="005A02D6" w:rsidRDefault="00DE734E" w:rsidP="00792059">
      <w:pPr>
        <w:rPr>
          <w:lang w:val="fr-FR" w:eastAsia="nl-BE"/>
        </w:rPr>
      </w:pPr>
    </w:p>
    <w:p w:rsidR="00DD5544" w:rsidRPr="005A02D6" w:rsidRDefault="00DE734E" w:rsidP="00792059">
      <w:pPr>
        <w:rPr>
          <w:b/>
          <w:lang w:val="fr-FR" w:eastAsia="nl-BE"/>
        </w:rPr>
      </w:pPr>
      <w:r>
        <w:rPr>
          <w:lang w:val="fr-FR" w:eastAsia="nl-BE"/>
        </w:rPr>
        <w:t>En</w:t>
      </w:r>
      <w:r w:rsidR="00DD5544" w:rsidRPr="005A02D6">
        <w:rPr>
          <w:lang w:val="fr-FR" w:eastAsia="nl-BE"/>
        </w:rPr>
        <w:t xml:space="preserve"> 1997</w:t>
      </w:r>
      <w:r>
        <w:rPr>
          <w:lang w:val="fr-FR" w:eastAsia="nl-BE"/>
        </w:rPr>
        <w:t>, la</w:t>
      </w:r>
      <w:r w:rsidR="00DD5544" w:rsidRPr="005A02D6">
        <w:rPr>
          <w:lang w:val="fr-FR" w:eastAsia="nl-BE"/>
        </w:rPr>
        <w:t xml:space="preserve"> Nationale </w:t>
      </w:r>
      <w:proofErr w:type="spellStart"/>
      <w:r w:rsidR="00DD5544" w:rsidRPr="005A02D6">
        <w:rPr>
          <w:lang w:val="fr-FR" w:eastAsia="nl-BE"/>
        </w:rPr>
        <w:t>Portefeuillemaatschappij</w:t>
      </w:r>
      <w:proofErr w:type="spellEnd"/>
      <w:r w:rsidR="00DD5544" w:rsidRPr="005A02D6">
        <w:rPr>
          <w:lang w:val="fr-FR" w:eastAsia="nl-BE"/>
        </w:rPr>
        <w:t xml:space="preserve"> (NPM) </w:t>
      </w:r>
      <w:r w:rsidR="00272C28">
        <w:rPr>
          <w:lang w:val="fr-FR" w:eastAsia="nl-BE"/>
        </w:rPr>
        <w:t>reprend</w:t>
      </w:r>
      <w:r>
        <w:rPr>
          <w:lang w:val="fr-FR" w:eastAsia="nl-BE"/>
        </w:rPr>
        <w:t xml:space="preserve"> les parts de la famille Janssens dans </w:t>
      </w:r>
      <w:proofErr w:type="spellStart"/>
      <w:r w:rsidR="00DD5544" w:rsidRPr="005A02D6">
        <w:rPr>
          <w:lang w:val="fr-FR" w:eastAsia="nl-BE"/>
        </w:rPr>
        <w:t>IJsboerke</w:t>
      </w:r>
      <w:proofErr w:type="spellEnd"/>
      <w:r w:rsidR="00DD5544" w:rsidRPr="005A02D6">
        <w:rPr>
          <w:lang w:val="fr-FR" w:eastAsia="nl-BE"/>
        </w:rPr>
        <w:t xml:space="preserve"> </w:t>
      </w:r>
      <w:proofErr w:type="spellStart"/>
      <w:r w:rsidR="00DD5544" w:rsidRPr="005A02D6">
        <w:rPr>
          <w:lang w:val="fr-FR" w:eastAsia="nl-BE"/>
        </w:rPr>
        <w:t>Ice</w:t>
      </w:r>
      <w:proofErr w:type="spellEnd"/>
      <w:r w:rsidR="00DD5544" w:rsidRPr="005A02D6">
        <w:rPr>
          <w:lang w:val="fr-FR" w:eastAsia="nl-BE"/>
        </w:rPr>
        <w:t xml:space="preserve"> </w:t>
      </w:r>
      <w:proofErr w:type="spellStart"/>
      <w:r w:rsidR="00DD5544" w:rsidRPr="005A02D6">
        <w:rPr>
          <w:lang w:val="fr-FR" w:eastAsia="nl-BE"/>
        </w:rPr>
        <w:t>Cream</w:t>
      </w:r>
      <w:proofErr w:type="spellEnd"/>
      <w:r w:rsidR="00DD5544" w:rsidRPr="005A02D6">
        <w:rPr>
          <w:lang w:val="fr-FR" w:eastAsia="nl-BE"/>
        </w:rPr>
        <w:t xml:space="preserve"> International – </w:t>
      </w:r>
      <w:r>
        <w:rPr>
          <w:lang w:val="fr-FR" w:eastAsia="nl-BE"/>
        </w:rPr>
        <w:t>la société se trouvant derrière la marque</w:t>
      </w:r>
      <w:r w:rsidR="00DD5544" w:rsidRPr="005A02D6">
        <w:rPr>
          <w:lang w:val="fr-FR" w:eastAsia="nl-BE"/>
        </w:rPr>
        <w:t xml:space="preserve"> </w:t>
      </w:r>
      <w:proofErr w:type="spellStart"/>
      <w:r w:rsidR="00DD5544" w:rsidRPr="005A02D6">
        <w:rPr>
          <w:lang w:val="fr-FR" w:eastAsia="nl-BE"/>
        </w:rPr>
        <w:t>IJsboerke</w:t>
      </w:r>
      <w:proofErr w:type="spellEnd"/>
      <w:r w:rsidR="00DD5544" w:rsidRPr="005A02D6">
        <w:rPr>
          <w:lang w:val="fr-FR" w:eastAsia="nl-BE"/>
        </w:rPr>
        <w:t xml:space="preserve">. </w:t>
      </w:r>
      <w:r>
        <w:rPr>
          <w:lang w:val="fr-FR" w:eastAsia="nl-BE"/>
        </w:rPr>
        <w:t>La participation</w:t>
      </w:r>
      <w:r w:rsidR="00DD5544" w:rsidRPr="005A02D6">
        <w:rPr>
          <w:lang w:val="fr-FR" w:eastAsia="nl-BE"/>
        </w:rPr>
        <w:t xml:space="preserve"> NPM</w:t>
      </w:r>
      <w:r>
        <w:rPr>
          <w:lang w:val="fr-FR" w:eastAsia="nl-BE"/>
        </w:rPr>
        <w:t xml:space="preserve"> est majoritairement transférée dans le holding intermédiaire</w:t>
      </w:r>
      <w:r w:rsidR="00DD5544" w:rsidRPr="005A02D6">
        <w:rPr>
          <w:lang w:val="fr-FR" w:eastAsia="nl-BE"/>
        </w:rPr>
        <w:t xml:space="preserve"> </w:t>
      </w:r>
      <w:proofErr w:type="spellStart"/>
      <w:r w:rsidR="00DD5544" w:rsidRPr="005A02D6">
        <w:rPr>
          <w:lang w:val="fr-FR" w:eastAsia="nl-BE"/>
        </w:rPr>
        <w:t>Starco</w:t>
      </w:r>
      <w:proofErr w:type="spellEnd"/>
      <w:r w:rsidR="00DD5544" w:rsidRPr="005A02D6">
        <w:rPr>
          <w:lang w:val="fr-FR" w:eastAsia="nl-BE"/>
        </w:rPr>
        <w:t xml:space="preserve"> NV. </w:t>
      </w:r>
    </w:p>
    <w:p w:rsidR="00DD5544" w:rsidRPr="005A02D6" w:rsidRDefault="00DD5544" w:rsidP="00792059">
      <w:pPr>
        <w:rPr>
          <w:lang w:val="fr-FR" w:eastAsia="nl-BE"/>
        </w:rPr>
      </w:pPr>
      <w:r w:rsidRPr="005A02D6">
        <w:rPr>
          <w:lang w:val="fr-FR" w:eastAsia="nl-BE"/>
        </w:rPr>
        <w:t> </w:t>
      </w:r>
    </w:p>
    <w:p w:rsidR="00DD5544" w:rsidRPr="005A02D6" w:rsidRDefault="00DE734E" w:rsidP="00792059">
      <w:pPr>
        <w:rPr>
          <w:b/>
          <w:lang w:val="fr-FR" w:eastAsia="nl-BE"/>
        </w:rPr>
      </w:pPr>
      <w:r>
        <w:rPr>
          <w:lang w:val="fr-FR" w:eastAsia="nl-BE"/>
        </w:rPr>
        <w:t>Une stratégie de croissance</w:t>
      </w:r>
      <w:r w:rsidR="00DD5544" w:rsidRPr="005A02D6">
        <w:rPr>
          <w:lang w:val="fr-FR" w:eastAsia="nl-BE"/>
        </w:rPr>
        <w:t xml:space="preserve"> </w:t>
      </w:r>
      <w:r>
        <w:rPr>
          <w:lang w:val="fr-FR" w:eastAsia="nl-BE"/>
        </w:rPr>
        <w:t xml:space="preserve">expansive aboutit à deux reprises importantes : celle du fabricant de glaces liégeois MIO </w:t>
      </w:r>
      <w:r w:rsidR="00272C28">
        <w:rPr>
          <w:lang w:val="fr-FR" w:eastAsia="nl-BE"/>
        </w:rPr>
        <w:t>en 2005 et celle d</w:t>
      </w:r>
      <w:r>
        <w:rPr>
          <w:lang w:val="fr-FR" w:eastAsia="nl-BE"/>
        </w:rPr>
        <w:t>e</w:t>
      </w:r>
      <w:r w:rsidRPr="00DE734E">
        <w:rPr>
          <w:lang w:val="fr-FR" w:eastAsia="nl-BE"/>
        </w:rPr>
        <w:t xml:space="preserve"> </w:t>
      </w:r>
      <w:proofErr w:type="spellStart"/>
      <w:r w:rsidRPr="005A02D6">
        <w:rPr>
          <w:lang w:val="fr-FR" w:eastAsia="nl-BE"/>
        </w:rPr>
        <w:t>Westvlaamse</w:t>
      </w:r>
      <w:proofErr w:type="spellEnd"/>
      <w:r w:rsidRPr="005A02D6">
        <w:rPr>
          <w:lang w:val="fr-FR" w:eastAsia="nl-BE"/>
        </w:rPr>
        <w:t xml:space="preserve"> </w:t>
      </w:r>
      <w:proofErr w:type="spellStart"/>
      <w:r w:rsidRPr="005A02D6">
        <w:rPr>
          <w:lang w:val="fr-FR" w:eastAsia="nl-BE"/>
        </w:rPr>
        <w:t>Artic</w:t>
      </w:r>
      <w:proofErr w:type="spellEnd"/>
      <w:r>
        <w:rPr>
          <w:lang w:val="fr-FR" w:eastAsia="nl-BE"/>
        </w:rPr>
        <w:t xml:space="preserve"> en 2007. Après la reprise d’</w:t>
      </w:r>
      <w:proofErr w:type="spellStart"/>
      <w:r>
        <w:rPr>
          <w:lang w:val="fr-FR" w:eastAsia="nl-BE"/>
        </w:rPr>
        <w:t>Artic</w:t>
      </w:r>
      <w:proofErr w:type="spellEnd"/>
      <w:r>
        <w:rPr>
          <w:lang w:val="fr-FR" w:eastAsia="nl-BE"/>
        </w:rPr>
        <w:t xml:space="preserve">, la décision est prise de réunir les trois marques dans un seul groupe. </w:t>
      </w:r>
      <w:r w:rsidR="00DD5544" w:rsidRPr="005A02D6">
        <w:rPr>
          <w:lang w:val="fr-FR" w:eastAsia="nl-BE"/>
        </w:rPr>
        <w:t xml:space="preserve">Belgian </w:t>
      </w:r>
      <w:proofErr w:type="spellStart"/>
      <w:r w:rsidR="00DD5544" w:rsidRPr="005A02D6">
        <w:rPr>
          <w:lang w:val="fr-FR" w:eastAsia="nl-BE"/>
        </w:rPr>
        <w:t>Ice</w:t>
      </w:r>
      <w:proofErr w:type="spellEnd"/>
      <w:r w:rsidR="00DD5544" w:rsidRPr="005A02D6">
        <w:rPr>
          <w:lang w:val="fr-FR" w:eastAsia="nl-BE"/>
        </w:rPr>
        <w:t xml:space="preserve"> </w:t>
      </w:r>
      <w:proofErr w:type="spellStart"/>
      <w:r w:rsidR="00DD5544" w:rsidRPr="005A02D6">
        <w:rPr>
          <w:lang w:val="fr-FR" w:eastAsia="nl-BE"/>
        </w:rPr>
        <w:t>Cream</w:t>
      </w:r>
      <w:proofErr w:type="spellEnd"/>
      <w:r w:rsidR="00DD5544" w:rsidRPr="005A02D6">
        <w:rPr>
          <w:lang w:val="fr-FR" w:eastAsia="nl-BE"/>
        </w:rPr>
        <w:t xml:space="preserve"> Group NV (B.I.G.) </w:t>
      </w:r>
      <w:r w:rsidR="00247454">
        <w:rPr>
          <w:lang w:val="fr-FR" w:eastAsia="nl-BE"/>
        </w:rPr>
        <w:t>est la société qui produit et vend les trois marques belges connues de crèmes glacées, à savoir</w:t>
      </w:r>
      <w:r w:rsidR="00DD5544" w:rsidRPr="005A02D6">
        <w:rPr>
          <w:lang w:val="fr-FR" w:eastAsia="nl-BE"/>
        </w:rPr>
        <w:t xml:space="preserve"> </w:t>
      </w:r>
      <w:proofErr w:type="spellStart"/>
      <w:r w:rsidR="00DD5544" w:rsidRPr="005A02D6">
        <w:rPr>
          <w:lang w:val="fr-FR" w:eastAsia="nl-BE"/>
        </w:rPr>
        <w:t>IJsboerke</w:t>
      </w:r>
      <w:proofErr w:type="spellEnd"/>
      <w:r w:rsidR="00DD5544" w:rsidRPr="005A02D6">
        <w:rPr>
          <w:lang w:val="fr-FR" w:eastAsia="nl-BE"/>
        </w:rPr>
        <w:t xml:space="preserve">, </w:t>
      </w:r>
      <w:proofErr w:type="spellStart"/>
      <w:r w:rsidR="00DD5544" w:rsidRPr="005A02D6">
        <w:rPr>
          <w:lang w:val="fr-FR" w:eastAsia="nl-BE"/>
        </w:rPr>
        <w:t>Artic</w:t>
      </w:r>
      <w:proofErr w:type="spellEnd"/>
      <w:r w:rsidR="00DD5544" w:rsidRPr="005A02D6">
        <w:rPr>
          <w:lang w:val="fr-FR" w:eastAsia="nl-BE"/>
        </w:rPr>
        <w:t xml:space="preserve"> e</w:t>
      </w:r>
      <w:r w:rsidR="00247454">
        <w:rPr>
          <w:lang w:val="fr-FR" w:eastAsia="nl-BE"/>
        </w:rPr>
        <w:t>t</w:t>
      </w:r>
      <w:r w:rsidR="00DD5544" w:rsidRPr="005A02D6">
        <w:rPr>
          <w:lang w:val="fr-FR" w:eastAsia="nl-BE"/>
        </w:rPr>
        <w:t xml:space="preserve"> </w:t>
      </w:r>
      <w:proofErr w:type="spellStart"/>
      <w:r w:rsidR="00DD5544" w:rsidRPr="005A02D6">
        <w:rPr>
          <w:lang w:val="fr-FR" w:eastAsia="nl-BE"/>
        </w:rPr>
        <w:t>Mio</w:t>
      </w:r>
      <w:proofErr w:type="spellEnd"/>
      <w:r w:rsidR="00DD5544" w:rsidRPr="005A02D6">
        <w:rPr>
          <w:lang w:val="fr-FR" w:eastAsia="nl-BE"/>
        </w:rPr>
        <w:t>.</w:t>
      </w:r>
    </w:p>
    <w:p w:rsidR="00DD5544" w:rsidRPr="005A02D6" w:rsidRDefault="00DD5544" w:rsidP="00792059">
      <w:pPr>
        <w:rPr>
          <w:lang w:val="fr-FR" w:eastAsia="nl-BE"/>
        </w:rPr>
      </w:pPr>
    </w:p>
    <w:p w:rsidR="00DD5544" w:rsidRPr="005A02D6" w:rsidRDefault="001765AA" w:rsidP="00792059">
      <w:pPr>
        <w:rPr>
          <w:b/>
          <w:lang w:val="fr-FR" w:eastAsia="nl-BE"/>
        </w:rPr>
      </w:pPr>
      <w:r>
        <w:rPr>
          <w:lang w:val="fr-FR" w:eastAsia="nl-BE"/>
        </w:rPr>
        <w:t>La production de crème glacée</w:t>
      </w:r>
      <w:r w:rsidR="00DD5544" w:rsidRPr="005A02D6">
        <w:rPr>
          <w:lang w:val="fr-FR" w:eastAsia="nl-BE"/>
        </w:rPr>
        <w:t xml:space="preserve"> </w:t>
      </w:r>
      <w:r>
        <w:rPr>
          <w:lang w:val="fr-FR" w:eastAsia="nl-BE"/>
        </w:rPr>
        <w:t xml:space="preserve"> est rationalisée en 2010 sur le site </w:t>
      </w:r>
      <w:proofErr w:type="spellStart"/>
      <w:r>
        <w:rPr>
          <w:lang w:val="fr-FR" w:eastAsia="nl-BE"/>
        </w:rPr>
        <w:t>IJsboerke</w:t>
      </w:r>
      <w:proofErr w:type="spellEnd"/>
      <w:r>
        <w:rPr>
          <w:lang w:val="fr-FR" w:eastAsia="nl-BE"/>
        </w:rPr>
        <w:t xml:space="preserve"> à </w:t>
      </w:r>
      <w:proofErr w:type="spellStart"/>
      <w:r>
        <w:rPr>
          <w:lang w:val="fr-FR" w:eastAsia="nl-BE"/>
        </w:rPr>
        <w:t>Tielen</w:t>
      </w:r>
      <w:proofErr w:type="spellEnd"/>
      <w:r>
        <w:rPr>
          <w:lang w:val="fr-FR" w:eastAsia="nl-BE"/>
        </w:rPr>
        <w:t>. De plus, B.I.G. dispose de 7 autres dépôts répartis dans tous le pays et chargés de l’approvisionnement du</w:t>
      </w:r>
      <w:r w:rsidR="00DD5544" w:rsidRPr="005A02D6">
        <w:rPr>
          <w:lang w:val="fr-FR" w:eastAsia="nl-BE"/>
        </w:rPr>
        <w:t xml:space="preserve"> home </w:t>
      </w:r>
      <w:proofErr w:type="spellStart"/>
      <w:r w:rsidR="00DD5544" w:rsidRPr="005A02D6">
        <w:rPr>
          <w:lang w:val="fr-FR" w:eastAsia="nl-BE"/>
        </w:rPr>
        <w:t>vending</w:t>
      </w:r>
      <w:proofErr w:type="spellEnd"/>
      <w:r w:rsidR="00DD5544" w:rsidRPr="005A02D6">
        <w:rPr>
          <w:lang w:val="fr-FR" w:eastAsia="nl-BE"/>
        </w:rPr>
        <w:t>.</w:t>
      </w:r>
    </w:p>
    <w:p w:rsidR="00DD5544" w:rsidRPr="005A02D6" w:rsidRDefault="00DD5544" w:rsidP="00792059">
      <w:pPr>
        <w:rPr>
          <w:lang w:val="fr-FR" w:eastAsia="nl-BE"/>
        </w:rPr>
      </w:pPr>
    </w:p>
    <w:p w:rsidR="00DD5544" w:rsidRPr="005A02D6" w:rsidRDefault="001765AA" w:rsidP="00792059">
      <w:pPr>
        <w:rPr>
          <w:b/>
          <w:lang w:val="fr-FR" w:eastAsia="nl-BE"/>
        </w:rPr>
      </w:pPr>
      <w:r>
        <w:rPr>
          <w:lang w:val="fr-FR" w:eastAsia="nl-BE"/>
        </w:rPr>
        <w:t>Après différent</w:t>
      </w:r>
      <w:r w:rsidR="00144481">
        <w:rPr>
          <w:lang w:val="fr-FR" w:eastAsia="nl-BE"/>
        </w:rPr>
        <w:t>e</w:t>
      </w:r>
      <w:r>
        <w:rPr>
          <w:lang w:val="fr-FR" w:eastAsia="nl-BE"/>
        </w:rPr>
        <w:t xml:space="preserve">s reprises, les investissements à </w:t>
      </w:r>
      <w:proofErr w:type="spellStart"/>
      <w:r>
        <w:rPr>
          <w:lang w:val="fr-FR" w:eastAsia="nl-BE"/>
        </w:rPr>
        <w:t>Tielen</w:t>
      </w:r>
      <w:proofErr w:type="spellEnd"/>
      <w:r>
        <w:rPr>
          <w:lang w:val="fr-FR" w:eastAsia="nl-BE"/>
        </w:rPr>
        <w:t xml:space="preserve"> et les restructurations sociales successives, le groupe rencontre des difficultés financières le poussant en janvier 2013 à trouver une protection en s’appuyant sur la LCE (Loi sur la Continuité des Entreprises). Il cherche un repreneur. </w:t>
      </w:r>
      <w:proofErr w:type="spellStart"/>
      <w:r>
        <w:rPr>
          <w:lang w:val="fr-FR" w:eastAsia="nl-BE"/>
        </w:rPr>
        <w:t>Glacio</w:t>
      </w:r>
      <w:proofErr w:type="spellEnd"/>
      <w:r>
        <w:rPr>
          <w:lang w:val="fr-FR" w:eastAsia="nl-BE"/>
        </w:rPr>
        <w:t xml:space="preserve"> est le nouveau propriétaire depuis le </w:t>
      </w:r>
      <w:r w:rsidR="004370C1">
        <w:rPr>
          <w:lang w:val="fr-FR" w:eastAsia="nl-BE"/>
        </w:rPr>
        <w:t>1</w:t>
      </w:r>
      <w:r w:rsidR="004370C1" w:rsidRPr="004370C1">
        <w:rPr>
          <w:vertAlign w:val="superscript"/>
          <w:lang w:val="fr-FR" w:eastAsia="nl-BE"/>
        </w:rPr>
        <w:t>er</w:t>
      </w:r>
      <w:r w:rsidR="004370C1">
        <w:rPr>
          <w:lang w:val="fr-FR" w:eastAsia="nl-BE"/>
        </w:rPr>
        <w:t xml:space="preserve"> mars 2013</w:t>
      </w:r>
      <w:r>
        <w:rPr>
          <w:lang w:val="fr-FR" w:eastAsia="nl-BE"/>
        </w:rPr>
        <w:t>.</w:t>
      </w:r>
    </w:p>
    <w:p w:rsidR="00DD5544" w:rsidRPr="005A02D6" w:rsidRDefault="00DD5544" w:rsidP="00792059">
      <w:pPr>
        <w:rPr>
          <w:lang w:val="fr-FR" w:eastAsia="nl-BE"/>
        </w:rPr>
      </w:pPr>
      <w:r w:rsidRPr="005A02D6">
        <w:rPr>
          <w:lang w:val="fr-FR" w:eastAsia="nl-BE"/>
        </w:rPr>
        <w:t> </w:t>
      </w:r>
    </w:p>
    <w:p w:rsidR="00DD5544" w:rsidRPr="005A02D6" w:rsidRDefault="00DD5544" w:rsidP="00792059">
      <w:pPr>
        <w:rPr>
          <w:lang w:val="fr-FR" w:eastAsia="nl-BE"/>
        </w:rPr>
      </w:pPr>
      <w:r w:rsidRPr="005A02D6">
        <w:rPr>
          <w:lang w:val="fr-FR" w:eastAsia="nl-BE"/>
        </w:rPr>
        <w:t> </w:t>
      </w:r>
    </w:p>
    <w:p w:rsidR="00DD5544" w:rsidRPr="005A02D6" w:rsidRDefault="00DD5544" w:rsidP="00792059">
      <w:pPr>
        <w:rPr>
          <w:lang w:val="fr-FR"/>
        </w:rPr>
      </w:pPr>
      <w:r w:rsidRPr="005A02D6">
        <w:rPr>
          <w:lang w:val="fr-FR" w:eastAsia="nl-BE"/>
        </w:rPr>
        <w:t> </w:t>
      </w:r>
    </w:p>
    <w:p w:rsidR="00DD5544" w:rsidRPr="005A02D6" w:rsidRDefault="00DD5544" w:rsidP="00792059">
      <w:pPr>
        <w:rPr>
          <w:lang w:val="fr-FR"/>
        </w:rPr>
      </w:pPr>
    </w:p>
    <w:sectPr w:rsidR="00DD5544" w:rsidRPr="005A02D6" w:rsidSect="00057CD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39" w:rsidRDefault="00F92439" w:rsidP="00792059">
      <w:r>
        <w:separator/>
      </w:r>
    </w:p>
  </w:endnote>
  <w:endnote w:type="continuationSeparator" w:id="0">
    <w:p w:rsidR="00F92439" w:rsidRDefault="00F92439" w:rsidP="007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39" w:rsidRDefault="00F92439" w:rsidP="00792059">
      <w:r>
        <w:separator/>
      </w:r>
    </w:p>
  </w:footnote>
  <w:footnote w:type="continuationSeparator" w:id="0">
    <w:p w:rsidR="00F92439" w:rsidRDefault="00F92439" w:rsidP="00792059">
      <w:r>
        <w:continuationSeparator/>
      </w:r>
    </w:p>
  </w:footnote>
  <w:footnote w:id="1">
    <w:p w:rsidR="00F51638" w:rsidRPr="007F1478" w:rsidRDefault="00F51638" w:rsidP="00792059">
      <w:pPr>
        <w:pStyle w:val="Voetnoottekst"/>
        <w:rPr>
          <w:sz w:val="22"/>
          <w:szCs w:val="22"/>
          <w:lang w:val="fr-BE"/>
        </w:rPr>
      </w:pPr>
      <w:r w:rsidRPr="00F51638">
        <w:rPr>
          <w:rStyle w:val="Voetnootmarkering"/>
          <w:rFonts w:cs="Calibri"/>
          <w:sz w:val="22"/>
          <w:szCs w:val="22"/>
        </w:rPr>
        <w:footnoteRef/>
      </w:r>
      <w:r w:rsidRPr="007F1478">
        <w:rPr>
          <w:sz w:val="22"/>
          <w:szCs w:val="22"/>
          <w:lang w:val="fr-BE"/>
        </w:rPr>
        <w:t xml:space="preserve"> </w:t>
      </w:r>
      <w:r w:rsidR="005A02D6" w:rsidRPr="007F1478">
        <w:rPr>
          <w:sz w:val="22"/>
          <w:szCs w:val="22"/>
          <w:lang w:val="fr-BE"/>
        </w:rPr>
        <w:t>LCE</w:t>
      </w:r>
      <w:r w:rsidRPr="007F1478">
        <w:rPr>
          <w:sz w:val="22"/>
          <w:szCs w:val="22"/>
          <w:lang w:val="fr-BE"/>
        </w:rPr>
        <w:t xml:space="preserve"> = </w:t>
      </w:r>
      <w:r w:rsidR="005A02D6" w:rsidRPr="007F1478">
        <w:rPr>
          <w:sz w:val="22"/>
          <w:szCs w:val="22"/>
          <w:lang w:val="fr-BE"/>
        </w:rPr>
        <w:t xml:space="preserve">Loi relative à la </w:t>
      </w:r>
      <w:r w:rsidR="006D5F56" w:rsidRPr="007F1478">
        <w:rPr>
          <w:sz w:val="22"/>
          <w:szCs w:val="22"/>
          <w:lang w:val="fr-BE"/>
        </w:rPr>
        <w:t>C</w:t>
      </w:r>
      <w:r w:rsidR="005A02D6" w:rsidRPr="007F1478">
        <w:rPr>
          <w:sz w:val="22"/>
          <w:szCs w:val="22"/>
          <w:lang w:val="fr-BE"/>
        </w:rPr>
        <w:t xml:space="preserve">ontinuité des </w:t>
      </w:r>
      <w:r w:rsidR="006D5F56" w:rsidRPr="007F1478">
        <w:rPr>
          <w:sz w:val="22"/>
          <w:szCs w:val="22"/>
          <w:lang w:val="fr-BE"/>
        </w:rPr>
        <w:t>E</w:t>
      </w:r>
      <w:r w:rsidR="005A02D6" w:rsidRPr="007F1478">
        <w:rPr>
          <w:sz w:val="22"/>
          <w:szCs w:val="22"/>
          <w:lang w:val="fr-BE"/>
        </w:rPr>
        <w:t>ntreprises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8D"/>
    <w:rsid w:val="000130C5"/>
    <w:rsid w:val="00015B75"/>
    <w:rsid w:val="00025D95"/>
    <w:rsid w:val="0005594A"/>
    <w:rsid w:val="00057CD4"/>
    <w:rsid w:val="00066946"/>
    <w:rsid w:val="00074947"/>
    <w:rsid w:val="000959A6"/>
    <w:rsid w:val="000A327F"/>
    <w:rsid w:val="000A72B4"/>
    <w:rsid w:val="000B4353"/>
    <w:rsid w:val="000B5A00"/>
    <w:rsid w:val="000C1ADB"/>
    <w:rsid w:val="000C1FC4"/>
    <w:rsid w:val="000C4A4C"/>
    <w:rsid w:val="000D6B2E"/>
    <w:rsid w:val="000E0726"/>
    <w:rsid w:val="000E4CE6"/>
    <w:rsid w:val="000F37B6"/>
    <w:rsid w:val="00120CC9"/>
    <w:rsid w:val="00144481"/>
    <w:rsid w:val="0015023F"/>
    <w:rsid w:val="001765AA"/>
    <w:rsid w:val="001834FD"/>
    <w:rsid w:val="001B7C6F"/>
    <w:rsid w:val="001C5AA1"/>
    <w:rsid w:val="001D150B"/>
    <w:rsid w:val="00216DCC"/>
    <w:rsid w:val="00222B74"/>
    <w:rsid w:val="002447A5"/>
    <w:rsid w:val="0024685F"/>
    <w:rsid w:val="00247454"/>
    <w:rsid w:val="00247DD6"/>
    <w:rsid w:val="00260330"/>
    <w:rsid w:val="00260E27"/>
    <w:rsid w:val="00272C28"/>
    <w:rsid w:val="00272FE1"/>
    <w:rsid w:val="00280908"/>
    <w:rsid w:val="002B1BE3"/>
    <w:rsid w:val="002C186B"/>
    <w:rsid w:val="002D3171"/>
    <w:rsid w:val="002F3A17"/>
    <w:rsid w:val="00314C70"/>
    <w:rsid w:val="0031620C"/>
    <w:rsid w:val="003332DB"/>
    <w:rsid w:val="003460D5"/>
    <w:rsid w:val="00351124"/>
    <w:rsid w:val="00355BF9"/>
    <w:rsid w:val="00393711"/>
    <w:rsid w:val="003B04F9"/>
    <w:rsid w:val="003B71F7"/>
    <w:rsid w:val="003C51B5"/>
    <w:rsid w:val="003C5F93"/>
    <w:rsid w:val="003F4E2E"/>
    <w:rsid w:val="00413F26"/>
    <w:rsid w:val="00416947"/>
    <w:rsid w:val="00423229"/>
    <w:rsid w:val="00425A02"/>
    <w:rsid w:val="00427E99"/>
    <w:rsid w:val="0043098C"/>
    <w:rsid w:val="004370C1"/>
    <w:rsid w:val="004601A2"/>
    <w:rsid w:val="004602C9"/>
    <w:rsid w:val="00467240"/>
    <w:rsid w:val="004746AC"/>
    <w:rsid w:val="004A32DE"/>
    <w:rsid w:val="004A453A"/>
    <w:rsid w:val="004A60C3"/>
    <w:rsid w:val="004A61B5"/>
    <w:rsid w:val="004E34D4"/>
    <w:rsid w:val="004E4247"/>
    <w:rsid w:val="0053145F"/>
    <w:rsid w:val="00534C70"/>
    <w:rsid w:val="005420A5"/>
    <w:rsid w:val="00571BE9"/>
    <w:rsid w:val="005756C3"/>
    <w:rsid w:val="00576913"/>
    <w:rsid w:val="00580452"/>
    <w:rsid w:val="005A02D6"/>
    <w:rsid w:val="005A38D1"/>
    <w:rsid w:val="005A5945"/>
    <w:rsid w:val="005B7C27"/>
    <w:rsid w:val="005C243E"/>
    <w:rsid w:val="005C2D5D"/>
    <w:rsid w:val="005E7EA8"/>
    <w:rsid w:val="0063198F"/>
    <w:rsid w:val="00646999"/>
    <w:rsid w:val="006956E1"/>
    <w:rsid w:val="006A3BC1"/>
    <w:rsid w:val="006A3E10"/>
    <w:rsid w:val="006C255F"/>
    <w:rsid w:val="006D07B8"/>
    <w:rsid w:val="006D5F56"/>
    <w:rsid w:val="006E3C46"/>
    <w:rsid w:val="006E3C7F"/>
    <w:rsid w:val="00701B11"/>
    <w:rsid w:val="00702CFA"/>
    <w:rsid w:val="007034CC"/>
    <w:rsid w:val="0070794B"/>
    <w:rsid w:val="007120AB"/>
    <w:rsid w:val="00722BF7"/>
    <w:rsid w:val="0072680F"/>
    <w:rsid w:val="00733A59"/>
    <w:rsid w:val="00736FB2"/>
    <w:rsid w:val="007567BB"/>
    <w:rsid w:val="00777BCD"/>
    <w:rsid w:val="007814A3"/>
    <w:rsid w:val="00792059"/>
    <w:rsid w:val="007A04A3"/>
    <w:rsid w:val="007C6EA6"/>
    <w:rsid w:val="007D1119"/>
    <w:rsid w:val="007D29F4"/>
    <w:rsid w:val="007D6EA2"/>
    <w:rsid w:val="007F1478"/>
    <w:rsid w:val="007F2A31"/>
    <w:rsid w:val="008037E7"/>
    <w:rsid w:val="00806D20"/>
    <w:rsid w:val="00807FC0"/>
    <w:rsid w:val="00835409"/>
    <w:rsid w:val="008433FA"/>
    <w:rsid w:val="00854853"/>
    <w:rsid w:val="0087537A"/>
    <w:rsid w:val="008A0C6F"/>
    <w:rsid w:val="008A44E8"/>
    <w:rsid w:val="008D6EBA"/>
    <w:rsid w:val="008E6FD2"/>
    <w:rsid w:val="00915AB6"/>
    <w:rsid w:val="00915FC5"/>
    <w:rsid w:val="00923011"/>
    <w:rsid w:val="00965413"/>
    <w:rsid w:val="0097457A"/>
    <w:rsid w:val="009B0DF7"/>
    <w:rsid w:val="009C4DCD"/>
    <w:rsid w:val="009C531B"/>
    <w:rsid w:val="009D678A"/>
    <w:rsid w:val="00A20753"/>
    <w:rsid w:val="00A25727"/>
    <w:rsid w:val="00A576CD"/>
    <w:rsid w:val="00A63B97"/>
    <w:rsid w:val="00A711A9"/>
    <w:rsid w:val="00A90F35"/>
    <w:rsid w:val="00AA769F"/>
    <w:rsid w:val="00AD072D"/>
    <w:rsid w:val="00AD3034"/>
    <w:rsid w:val="00AE26C2"/>
    <w:rsid w:val="00B06D27"/>
    <w:rsid w:val="00B314C2"/>
    <w:rsid w:val="00B43365"/>
    <w:rsid w:val="00B450FB"/>
    <w:rsid w:val="00B5614A"/>
    <w:rsid w:val="00B84B87"/>
    <w:rsid w:val="00B94070"/>
    <w:rsid w:val="00BC5868"/>
    <w:rsid w:val="00BD248D"/>
    <w:rsid w:val="00C0439A"/>
    <w:rsid w:val="00C10A51"/>
    <w:rsid w:val="00C10CC8"/>
    <w:rsid w:val="00C65FB2"/>
    <w:rsid w:val="00C9733A"/>
    <w:rsid w:val="00CA0925"/>
    <w:rsid w:val="00CD0D60"/>
    <w:rsid w:val="00CF0923"/>
    <w:rsid w:val="00CF61E5"/>
    <w:rsid w:val="00D06453"/>
    <w:rsid w:val="00D1121C"/>
    <w:rsid w:val="00D35B13"/>
    <w:rsid w:val="00D3698B"/>
    <w:rsid w:val="00D475B1"/>
    <w:rsid w:val="00D821D8"/>
    <w:rsid w:val="00D94DFD"/>
    <w:rsid w:val="00DA5BE9"/>
    <w:rsid w:val="00DB28DA"/>
    <w:rsid w:val="00DB6E98"/>
    <w:rsid w:val="00DC1758"/>
    <w:rsid w:val="00DC4460"/>
    <w:rsid w:val="00DD5544"/>
    <w:rsid w:val="00DE63B4"/>
    <w:rsid w:val="00DE734E"/>
    <w:rsid w:val="00DF39D1"/>
    <w:rsid w:val="00E02BE5"/>
    <w:rsid w:val="00E07BF7"/>
    <w:rsid w:val="00E1141E"/>
    <w:rsid w:val="00E11BBD"/>
    <w:rsid w:val="00E16467"/>
    <w:rsid w:val="00E2194A"/>
    <w:rsid w:val="00E37F0A"/>
    <w:rsid w:val="00E438E2"/>
    <w:rsid w:val="00E45088"/>
    <w:rsid w:val="00E52C72"/>
    <w:rsid w:val="00E573BF"/>
    <w:rsid w:val="00E74F45"/>
    <w:rsid w:val="00E76DF8"/>
    <w:rsid w:val="00E80EAE"/>
    <w:rsid w:val="00EB7129"/>
    <w:rsid w:val="00EC5CC0"/>
    <w:rsid w:val="00ED395B"/>
    <w:rsid w:val="00EF3DA3"/>
    <w:rsid w:val="00F06E70"/>
    <w:rsid w:val="00F2628D"/>
    <w:rsid w:val="00F51638"/>
    <w:rsid w:val="00F64601"/>
    <w:rsid w:val="00F70BDF"/>
    <w:rsid w:val="00F92439"/>
    <w:rsid w:val="00FA243E"/>
    <w:rsid w:val="00FA438F"/>
    <w:rsid w:val="00FB3920"/>
    <w:rsid w:val="00FF5A7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792059"/>
    <w:pPr>
      <w:autoSpaceDE w:val="0"/>
      <w:autoSpaceDN w:val="0"/>
      <w:adjustRightInd w:val="0"/>
      <w:jc w:val="both"/>
    </w:pPr>
    <w:rPr>
      <w:rFonts w:ascii="Calibri" w:hAnsi="Calibri"/>
      <w:color w:val="000000" w:themeColor="text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6E3C7F"/>
    <w:rPr>
      <w:rFonts w:cs="Times New Roman"/>
      <w:color w:val="0000FF"/>
      <w:u w:val="single"/>
    </w:rPr>
  </w:style>
  <w:style w:type="character" w:styleId="GevolgdeHyperlink">
    <w:name w:val="FollowedHyperlink"/>
    <w:basedOn w:val="Standaardalinea-lettertype"/>
    <w:uiPriority w:val="99"/>
    <w:semiHidden/>
    <w:rsid w:val="006E3C7F"/>
    <w:rPr>
      <w:rFonts w:cs="Times New Roman"/>
      <w:color w:val="800080"/>
      <w:u w:val="single"/>
    </w:rPr>
  </w:style>
  <w:style w:type="paragraph" w:styleId="Ballontekst">
    <w:name w:val="Balloon Text"/>
    <w:basedOn w:val="Standaard"/>
    <w:link w:val="BallontekstChar"/>
    <w:uiPriority w:val="99"/>
    <w:semiHidden/>
    <w:rsid w:val="00E4508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088"/>
    <w:rPr>
      <w:rFonts w:ascii="Tahoma" w:eastAsia="?????? Pro W3" w:hAnsi="Tahoma" w:cs="Tahoma"/>
      <w:b/>
      <w:color w:val="000000"/>
      <w:sz w:val="16"/>
      <w:szCs w:val="16"/>
      <w:lang w:val="nl-NL" w:eastAsia="en-US"/>
    </w:rPr>
  </w:style>
  <w:style w:type="paragraph" w:styleId="Normaalweb">
    <w:name w:val="Normal (Web)"/>
    <w:basedOn w:val="Standaard"/>
    <w:uiPriority w:val="99"/>
    <w:rsid w:val="00B450FB"/>
    <w:pPr>
      <w:spacing w:before="100" w:beforeAutospacing="1" w:after="100" w:afterAutospacing="1"/>
    </w:pPr>
    <w:rPr>
      <w:rFonts w:ascii="Times" w:hAnsi="Times"/>
      <w:b/>
      <w:color w:val="auto"/>
      <w:sz w:val="20"/>
      <w:szCs w:val="20"/>
      <w:lang w:val="en-US"/>
    </w:rPr>
  </w:style>
  <w:style w:type="paragraph" w:styleId="Voetnoottekst">
    <w:name w:val="footnote text"/>
    <w:basedOn w:val="Standaard"/>
    <w:link w:val="VoetnoottekstChar"/>
    <w:uiPriority w:val="99"/>
    <w:rsid w:val="0024685F"/>
    <w:rPr>
      <w:sz w:val="24"/>
      <w:szCs w:val="24"/>
    </w:rPr>
  </w:style>
  <w:style w:type="character" w:customStyle="1" w:styleId="VoetnoottekstChar">
    <w:name w:val="Voetnoottekst Char"/>
    <w:basedOn w:val="Standaardalinea-lettertype"/>
    <w:link w:val="Voetnoottekst"/>
    <w:uiPriority w:val="99"/>
    <w:locked/>
    <w:rsid w:val="0024685F"/>
    <w:rPr>
      <w:rFonts w:ascii="Calibri" w:eastAsia="?????? Pro W3" w:hAnsi="Calibri" w:cs="Calibri"/>
      <w:b/>
      <w:color w:val="000000"/>
      <w:sz w:val="24"/>
      <w:szCs w:val="24"/>
      <w:lang w:val="nl-NL"/>
    </w:rPr>
  </w:style>
  <w:style w:type="character" w:styleId="Voetnootmarkering">
    <w:name w:val="footnote reference"/>
    <w:basedOn w:val="Standaardalinea-lettertype"/>
    <w:uiPriority w:val="99"/>
    <w:rsid w:val="0024685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utoRedefine/>
    <w:qFormat/>
    <w:rsid w:val="00792059"/>
    <w:pPr>
      <w:autoSpaceDE w:val="0"/>
      <w:autoSpaceDN w:val="0"/>
      <w:adjustRightInd w:val="0"/>
      <w:jc w:val="both"/>
    </w:pPr>
    <w:rPr>
      <w:rFonts w:ascii="Calibri" w:hAnsi="Calibri"/>
      <w:color w:val="000000" w:themeColor="text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6E3C7F"/>
    <w:rPr>
      <w:rFonts w:cs="Times New Roman"/>
      <w:color w:val="0000FF"/>
      <w:u w:val="single"/>
    </w:rPr>
  </w:style>
  <w:style w:type="character" w:styleId="GevolgdeHyperlink">
    <w:name w:val="FollowedHyperlink"/>
    <w:basedOn w:val="Standaardalinea-lettertype"/>
    <w:uiPriority w:val="99"/>
    <w:semiHidden/>
    <w:rsid w:val="006E3C7F"/>
    <w:rPr>
      <w:rFonts w:cs="Times New Roman"/>
      <w:color w:val="800080"/>
      <w:u w:val="single"/>
    </w:rPr>
  </w:style>
  <w:style w:type="paragraph" w:styleId="Ballontekst">
    <w:name w:val="Balloon Text"/>
    <w:basedOn w:val="Standaard"/>
    <w:link w:val="BallontekstChar"/>
    <w:uiPriority w:val="99"/>
    <w:semiHidden/>
    <w:rsid w:val="00E4508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088"/>
    <w:rPr>
      <w:rFonts w:ascii="Tahoma" w:eastAsia="?????? Pro W3" w:hAnsi="Tahoma" w:cs="Tahoma"/>
      <w:b/>
      <w:color w:val="000000"/>
      <w:sz w:val="16"/>
      <w:szCs w:val="16"/>
      <w:lang w:val="nl-NL" w:eastAsia="en-US"/>
    </w:rPr>
  </w:style>
  <w:style w:type="paragraph" w:styleId="Normaalweb">
    <w:name w:val="Normal (Web)"/>
    <w:basedOn w:val="Standaard"/>
    <w:uiPriority w:val="99"/>
    <w:rsid w:val="00B450FB"/>
    <w:pPr>
      <w:spacing w:before="100" w:beforeAutospacing="1" w:after="100" w:afterAutospacing="1"/>
    </w:pPr>
    <w:rPr>
      <w:rFonts w:ascii="Times" w:hAnsi="Times"/>
      <w:b/>
      <w:color w:val="auto"/>
      <w:sz w:val="20"/>
      <w:szCs w:val="20"/>
      <w:lang w:val="en-US"/>
    </w:rPr>
  </w:style>
  <w:style w:type="paragraph" w:styleId="Voetnoottekst">
    <w:name w:val="footnote text"/>
    <w:basedOn w:val="Standaard"/>
    <w:link w:val="VoetnoottekstChar"/>
    <w:uiPriority w:val="99"/>
    <w:rsid w:val="0024685F"/>
    <w:rPr>
      <w:sz w:val="24"/>
      <w:szCs w:val="24"/>
    </w:rPr>
  </w:style>
  <w:style w:type="character" w:customStyle="1" w:styleId="VoetnoottekstChar">
    <w:name w:val="Voetnoottekst Char"/>
    <w:basedOn w:val="Standaardalinea-lettertype"/>
    <w:link w:val="Voetnoottekst"/>
    <w:uiPriority w:val="99"/>
    <w:locked/>
    <w:rsid w:val="0024685F"/>
    <w:rPr>
      <w:rFonts w:ascii="Calibri" w:eastAsia="?????? Pro W3" w:hAnsi="Calibri" w:cs="Calibri"/>
      <w:b/>
      <w:color w:val="000000"/>
      <w:sz w:val="24"/>
      <w:szCs w:val="24"/>
      <w:lang w:val="nl-NL"/>
    </w:rPr>
  </w:style>
  <w:style w:type="character" w:styleId="Voetnootmarkering">
    <w:name w:val="footnote reference"/>
    <w:basedOn w:val="Standaardalinea-lettertype"/>
    <w:uiPriority w:val="99"/>
    <w:rsid w:val="0024685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ffas-ice.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lacio.com" TargetMode="External"/><Relationship Id="rId4" Type="http://schemas.openxmlformats.org/officeDocument/2006/relationships/webSettings" Target="webSettings.xml"/><Relationship Id="rId9" Type="http://schemas.openxmlformats.org/officeDocument/2006/relationships/hyperlink" Target="mailto:peter.janssen@glac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7510</Characters>
  <Application>Microsoft Office Word</Application>
  <DocSecurity>0</DocSecurity>
  <Lines>62</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Persbericht voor onmiddellijke verspreiding</vt:lpstr>
      <vt:lpstr>Persbericht voor onmiddellijke verspreiding</vt:lpstr>
    </vt:vector>
  </TitlesOfParts>
  <Company>LACO Support</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voor onmiddellijke verspreiding</dc:title>
  <dc:creator>Marina De Moerlooze</dc:creator>
  <cp:lastModifiedBy>Elke</cp:lastModifiedBy>
  <cp:revision>2</cp:revision>
  <cp:lastPrinted>2013-07-08T09:45:00Z</cp:lastPrinted>
  <dcterms:created xsi:type="dcterms:W3CDTF">2013-07-09T12:14:00Z</dcterms:created>
  <dcterms:modified xsi:type="dcterms:W3CDTF">2013-07-09T12:14:00Z</dcterms:modified>
</cp:coreProperties>
</file>