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F8447" w14:textId="5FC9D66E" w:rsidR="00F67E3E" w:rsidRPr="00AA34ED" w:rsidRDefault="00FB5F61" w:rsidP="00E96F0E">
      <w:pPr>
        <w:jc w:val="both"/>
        <w:rPr>
          <w:rFonts w:ascii="Arial" w:hAnsi="Arial" w:cs="Arial"/>
          <w:b/>
          <w:bCs/>
          <w:sz w:val="36"/>
          <w:szCs w:val="36"/>
        </w:rPr>
      </w:pPr>
      <w:bookmarkStart w:id="0" w:name="OLE_LINK3"/>
      <w:bookmarkStart w:id="1" w:name="OLE_LINK4"/>
      <w:bookmarkStart w:id="2" w:name="OLE_LINK1"/>
      <w:bookmarkStart w:id="3" w:name="OLE_LINK2"/>
      <w:r w:rsidRPr="00AA34ED">
        <w:rPr>
          <w:rFonts w:ascii="Arial" w:hAnsi="Arial" w:cs="Arial"/>
          <w:b/>
          <w:bCs/>
          <w:sz w:val="36"/>
          <w:szCs w:val="36"/>
        </w:rPr>
        <w:t xml:space="preserve">Workspace ONE </w:t>
      </w:r>
      <w:r>
        <w:rPr>
          <w:rFonts w:ascii="Arial" w:hAnsi="Arial" w:cs="Arial"/>
          <w:b/>
          <w:bCs/>
          <w:sz w:val="36"/>
          <w:szCs w:val="36"/>
        </w:rPr>
        <w:t xml:space="preserve">dank </w:t>
      </w:r>
      <w:r w:rsidR="007D7D7A" w:rsidRPr="00AA34ED">
        <w:rPr>
          <w:rFonts w:ascii="Arial" w:hAnsi="Arial" w:cs="Arial"/>
          <w:b/>
          <w:bCs/>
          <w:sz w:val="36"/>
          <w:szCs w:val="36"/>
        </w:rPr>
        <w:t>ThinPrint</w:t>
      </w:r>
      <w:r>
        <w:rPr>
          <w:rFonts w:ascii="Arial" w:hAnsi="Arial" w:cs="Arial"/>
          <w:b/>
          <w:bCs/>
          <w:sz w:val="36"/>
          <w:szCs w:val="36"/>
        </w:rPr>
        <w:t xml:space="preserve"> jetzt </w:t>
      </w:r>
      <w:r w:rsidR="007D7D7A" w:rsidRPr="00AA34ED">
        <w:rPr>
          <w:rFonts w:ascii="Arial" w:hAnsi="Arial" w:cs="Arial"/>
          <w:b/>
          <w:bCs/>
          <w:sz w:val="36"/>
          <w:szCs w:val="36"/>
        </w:rPr>
        <w:t xml:space="preserve"> </w:t>
      </w:r>
      <w:r>
        <w:rPr>
          <w:rFonts w:ascii="Arial" w:hAnsi="Arial" w:cs="Arial"/>
          <w:b/>
          <w:bCs/>
          <w:sz w:val="36"/>
          <w:szCs w:val="36"/>
        </w:rPr>
        <w:t xml:space="preserve">mit </w:t>
      </w:r>
      <w:r w:rsidRPr="00AA34ED">
        <w:rPr>
          <w:rFonts w:ascii="Arial" w:hAnsi="Arial" w:cs="Arial"/>
          <w:b/>
          <w:bCs/>
          <w:sz w:val="36"/>
          <w:szCs w:val="36"/>
        </w:rPr>
        <w:t xml:space="preserve"> </w:t>
      </w:r>
      <w:r w:rsidR="00CA5B06" w:rsidRPr="00AA34ED">
        <w:rPr>
          <w:rFonts w:ascii="Arial" w:hAnsi="Arial" w:cs="Arial"/>
          <w:b/>
          <w:bCs/>
          <w:sz w:val="36"/>
          <w:szCs w:val="36"/>
        </w:rPr>
        <w:t>mobile</w:t>
      </w:r>
      <w:r w:rsidR="007B7EAA">
        <w:rPr>
          <w:rFonts w:ascii="Arial" w:hAnsi="Arial" w:cs="Arial"/>
          <w:b/>
          <w:bCs/>
          <w:sz w:val="36"/>
          <w:szCs w:val="36"/>
        </w:rPr>
        <w:t>m</w:t>
      </w:r>
      <w:r w:rsidR="00CA5B06" w:rsidRPr="00AA34ED">
        <w:rPr>
          <w:rFonts w:ascii="Arial" w:hAnsi="Arial" w:cs="Arial"/>
          <w:b/>
          <w:bCs/>
          <w:sz w:val="36"/>
          <w:szCs w:val="36"/>
        </w:rPr>
        <w:t xml:space="preserve"> Drucken </w:t>
      </w:r>
    </w:p>
    <w:p w14:paraId="12B27229" w14:textId="77777777" w:rsidR="00F67E3E" w:rsidRPr="00AA34ED" w:rsidRDefault="00F67E3E" w:rsidP="00E96F0E">
      <w:pPr>
        <w:jc w:val="both"/>
        <w:rPr>
          <w:rFonts w:ascii="Arial" w:hAnsi="Arial" w:cs="Arial"/>
          <w:b/>
          <w:bCs/>
          <w:sz w:val="32"/>
          <w:szCs w:val="32"/>
        </w:rPr>
      </w:pPr>
    </w:p>
    <w:p w14:paraId="62D2449E" w14:textId="5D342448" w:rsidR="00A74F7E" w:rsidRDefault="00CA5B06" w:rsidP="00FB5F61">
      <w:pPr>
        <w:jc w:val="both"/>
        <w:rPr>
          <w:rFonts w:ascii="Arial" w:hAnsi="Arial" w:cs="Arial"/>
          <w:iCs/>
          <w:sz w:val="28"/>
          <w:szCs w:val="28"/>
        </w:rPr>
      </w:pPr>
      <w:r w:rsidRPr="00AA34ED">
        <w:rPr>
          <w:rFonts w:ascii="Arial" w:hAnsi="Arial" w:cs="Arial"/>
          <w:bCs/>
          <w:sz w:val="28"/>
          <w:szCs w:val="28"/>
        </w:rPr>
        <w:t>V</w:t>
      </w:r>
      <w:r w:rsidR="00AA34ED" w:rsidRPr="00AA34ED">
        <w:rPr>
          <w:rFonts w:ascii="Arial" w:hAnsi="Arial" w:cs="Arial"/>
          <w:bCs/>
          <w:sz w:val="28"/>
          <w:szCs w:val="28"/>
        </w:rPr>
        <w:t>M</w:t>
      </w:r>
      <w:r w:rsidRPr="00AA34ED">
        <w:rPr>
          <w:rFonts w:ascii="Arial" w:hAnsi="Arial" w:cs="Arial"/>
          <w:bCs/>
          <w:sz w:val="28"/>
          <w:szCs w:val="28"/>
        </w:rPr>
        <w:t>wares Workspace ONE</w:t>
      </w:r>
      <w:r w:rsidR="007B7EAA">
        <w:rPr>
          <w:rFonts w:ascii="Arial" w:hAnsi="Arial" w:cs="Arial"/>
          <w:bCs/>
          <w:sz w:val="28"/>
          <w:szCs w:val="28"/>
        </w:rPr>
        <w:t>-</w:t>
      </w:r>
      <w:r w:rsidR="00FB5F61" w:rsidRPr="00AA34ED">
        <w:rPr>
          <w:rFonts w:ascii="Arial" w:hAnsi="Arial" w:cs="Arial"/>
          <w:bCs/>
          <w:sz w:val="28"/>
          <w:szCs w:val="28"/>
        </w:rPr>
        <w:t xml:space="preserve">Kunden </w:t>
      </w:r>
      <w:r w:rsidR="00FB5F61">
        <w:rPr>
          <w:rFonts w:ascii="Arial" w:hAnsi="Arial" w:cs="Arial"/>
          <w:bCs/>
          <w:sz w:val="28"/>
          <w:szCs w:val="28"/>
        </w:rPr>
        <w:t xml:space="preserve">können </w:t>
      </w:r>
      <w:r w:rsidR="00E95E6E">
        <w:rPr>
          <w:rFonts w:ascii="Arial" w:hAnsi="Arial" w:cs="Arial"/>
          <w:bCs/>
          <w:sz w:val="28"/>
          <w:szCs w:val="28"/>
        </w:rPr>
        <w:t xml:space="preserve">mit ThinPrint Mobile Print das </w:t>
      </w:r>
      <w:r w:rsidRPr="00AA34ED">
        <w:rPr>
          <w:rFonts w:ascii="Arial" w:hAnsi="Arial" w:cs="Arial"/>
          <w:bCs/>
          <w:sz w:val="28"/>
          <w:szCs w:val="28"/>
        </w:rPr>
        <w:t xml:space="preserve">Drucken mit </w:t>
      </w:r>
      <w:r w:rsidR="00A74F7E" w:rsidRPr="00AA34ED">
        <w:rPr>
          <w:rFonts w:ascii="Arial" w:hAnsi="Arial" w:cs="Arial"/>
          <w:iCs/>
          <w:sz w:val="28"/>
          <w:szCs w:val="28"/>
        </w:rPr>
        <w:t>iOS- und Android-</w:t>
      </w:r>
      <w:r w:rsidR="00591B26" w:rsidRPr="00AA34ED">
        <w:rPr>
          <w:rFonts w:ascii="Arial" w:hAnsi="Arial" w:cs="Arial"/>
          <w:iCs/>
          <w:sz w:val="28"/>
          <w:szCs w:val="28"/>
        </w:rPr>
        <w:t>Geräte</w:t>
      </w:r>
      <w:r w:rsidRPr="00AA34ED">
        <w:rPr>
          <w:rFonts w:ascii="Arial" w:hAnsi="Arial" w:cs="Arial"/>
          <w:iCs/>
          <w:sz w:val="28"/>
          <w:szCs w:val="28"/>
        </w:rPr>
        <w:t xml:space="preserve">n </w:t>
      </w:r>
      <w:r w:rsidR="00E95E6E">
        <w:rPr>
          <w:rFonts w:ascii="Arial" w:hAnsi="Arial" w:cs="Arial"/>
          <w:iCs/>
          <w:sz w:val="28"/>
          <w:szCs w:val="28"/>
        </w:rPr>
        <w:t xml:space="preserve">einfach und sicher </w:t>
      </w:r>
      <w:r w:rsidR="00FB5F61">
        <w:rPr>
          <w:rFonts w:ascii="Arial" w:hAnsi="Arial" w:cs="Arial"/>
          <w:iCs/>
          <w:sz w:val="28"/>
          <w:szCs w:val="28"/>
        </w:rPr>
        <w:t>managen</w:t>
      </w:r>
    </w:p>
    <w:p w14:paraId="379F444E" w14:textId="77777777" w:rsidR="00A74F7E" w:rsidRPr="000758CE" w:rsidRDefault="00A74F7E" w:rsidP="00FD417F">
      <w:pPr>
        <w:jc w:val="both"/>
        <w:rPr>
          <w:rFonts w:ascii="Arial" w:hAnsi="Arial" w:cs="Arial"/>
          <w:b/>
          <w:bCs/>
          <w:sz w:val="22"/>
          <w:szCs w:val="22"/>
        </w:rPr>
      </w:pPr>
    </w:p>
    <w:p w14:paraId="740C352E" w14:textId="01CC71C8" w:rsidR="00A74F7E" w:rsidRPr="000758CE" w:rsidRDefault="00A74F7E" w:rsidP="00E21E90">
      <w:pPr>
        <w:contextualSpacing/>
        <w:jc w:val="both"/>
        <w:rPr>
          <w:rFonts w:ascii="Arial" w:hAnsi="Arial" w:cs="Arial"/>
          <w:b/>
          <w:sz w:val="22"/>
          <w:szCs w:val="22"/>
          <w:shd w:val="clear" w:color="auto" w:fill="FFFFFF"/>
        </w:rPr>
      </w:pPr>
      <w:r w:rsidRPr="000758CE">
        <w:rPr>
          <w:rFonts w:ascii="Arial" w:hAnsi="Arial" w:cs="Arial"/>
          <w:b/>
          <w:bCs/>
          <w:sz w:val="22"/>
          <w:szCs w:val="22"/>
        </w:rPr>
        <w:t xml:space="preserve">Berlin, </w:t>
      </w:r>
      <w:r w:rsidR="008D3A31" w:rsidRPr="000758CE">
        <w:rPr>
          <w:rFonts w:ascii="Arial" w:hAnsi="Arial" w:cs="Arial"/>
          <w:b/>
          <w:bCs/>
          <w:sz w:val="22"/>
          <w:szCs w:val="22"/>
        </w:rPr>
        <w:t xml:space="preserve">Las Vegas, </w:t>
      </w:r>
      <w:r w:rsidR="00CA5B06" w:rsidRPr="000758CE">
        <w:rPr>
          <w:rFonts w:ascii="Arial" w:hAnsi="Arial" w:cs="Arial"/>
          <w:b/>
          <w:bCs/>
          <w:sz w:val="22"/>
          <w:szCs w:val="22"/>
        </w:rPr>
        <w:t>2</w:t>
      </w:r>
      <w:r w:rsidR="001D704C">
        <w:rPr>
          <w:rFonts w:ascii="Arial" w:hAnsi="Arial" w:cs="Arial"/>
          <w:b/>
          <w:bCs/>
          <w:sz w:val="22"/>
          <w:szCs w:val="22"/>
        </w:rPr>
        <w:t>7</w:t>
      </w:r>
      <w:r w:rsidRPr="000758CE">
        <w:rPr>
          <w:rFonts w:ascii="Arial" w:hAnsi="Arial" w:cs="Arial"/>
          <w:b/>
          <w:bCs/>
          <w:sz w:val="22"/>
          <w:szCs w:val="22"/>
        </w:rPr>
        <w:t xml:space="preserve">. </w:t>
      </w:r>
      <w:r w:rsidR="00CA5B06" w:rsidRPr="000758CE">
        <w:rPr>
          <w:rFonts w:ascii="Arial" w:hAnsi="Arial" w:cs="Arial"/>
          <w:b/>
          <w:bCs/>
          <w:sz w:val="22"/>
          <w:szCs w:val="22"/>
        </w:rPr>
        <w:t xml:space="preserve">August </w:t>
      </w:r>
      <w:r w:rsidRPr="000758CE">
        <w:rPr>
          <w:rFonts w:ascii="Arial" w:hAnsi="Arial" w:cs="Arial"/>
          <w:b/>
          <w:bCs/>
          <w:sz w:val="22"/>
          <w:szCs w:val="22"/>
        </w:rPr>
        <w:t>2018</w:t>
      </w:r>
      <w:r w:rsidR="001D704C">
        <w:rPr>
          <w:rFonts w:ascii="Arial" w:hAnsi="Arial" w:cs="Arial"/>
          <w:b/>
          <w:bCs/>
          <w:sz w:val="22"/>
          <w:szCs w:val="22"/>
        </w:rPr>
        <w:t xml:space="preserve"> (VMworld 2018 Stand #2007)</w:t>
      </w:r>
      <w:r w:rsidRPr="000758CE">
        <w:rPr>
          <w:rFonts w:ascii="Arial" w:hAnsi="Arial" w:cs="Arial"/>
          <w:b/>
          <w:bCs/>
          <w:sz w:val="22"/>
          <w:szCs w:val="22"/>
        </w:rPr>
        <w:t xml:space="preserve"> </w:t>
      </w:r>
      <w:r w:rsidR="00AA34ED" w:rsidRPr="000758CE">
        <w:rPr>
          <w:rFonts w:ascii="Arial" w:hAnsi="Arial" w:cs="Arial"/>
          <w:b/>
          <w:bCs/>
          <w:sz w:val="22"/>
          <w:szCs w:val="22"/>
        </w:rPr>
        <w:t xml:space="preserve">Der </w:t>
      </w:r>
      <w:r w:rsidR="001D704C">
        <w:rPr>
          <w:rFonts w:ascii="Arial" w:hAnsi="Arial" w:cs="Arial"/>
          <w:b/>
          <w:bCs/>
          <w:sz w:val="22"/>
          <w:szCs w:val="22"/>
        </w:rPr>
        <w:t>Endpoint-Print-Management-</w:t>
      </w:r>
      <w:r w:rsidR="00DF2266" w:rsidRPr="000758CE">
        <w:rPr>
          <w:rFonts w:ascii="Arial" w:hAnsi="Arial" w:cs="Arial"/>
          <w:b/>
          <w:bCs/>
          <w:sz w:val="22"/>
          <w:szCs w:val="22"/>
        </w:rPr>
        <w:t>E</w:t>
      </w:r>
      <w:r w:rsidRPr="000758CE">
        <w:rPr>
          <w:rFonts w:ascii="Arial" w:hAnsi="Arial" w:cs="Arial"/>
          <w:b/>
          <w:bCs/>
          <w:sz w:val="22"/>
          <w:szCs w:val="22"/>
        </w:rPr>
        <w:t xml:space="preserve">xperte </w:t>
      </w:r>
      <w:r w:rsidR="00AA34ED" w:rsidRPr="000758CE">
        <w:rPr>
          <w:rFonts w:ascii="Arial" w:hAnsi="Arial" w:cs="Arial"/>
          <w:b/>
          <w:bCs/>
          <w:sz w:val="22"/>
          <w:szCs w:val="22"/>
        </w:rPr>
        <w:t xml:space="preserve">und </w:t>
      </w:r>
      <w:r w:rsidR="00AA34ED" w:rsidRPr="000758CE">
        <w:rPr>
          <w:rFonts w:ascii="Arial" w:hAnsi="Arial" w:cs="Arial"/>
          <w:b/>
          <w:sz w:val="22"/>
          <w:szCs w:val="22"/>
        </w:rPr>
        <w:t xml:space="preserve">VMware Technology Alliance Partner </w:t>
      </w:r>
      <w:r w:rsidR="00E95E6E" w:rsidRPr="000758CE">
        <w:rPr>
          <w:rFonts w:ascii="Arial" w:hAnsi="Arial" w:cs="Arial"/>
          <w:b/>
          <w:sz w:val="22"/>
          <w:szCs w:val="22"/>
        </w:rPr>
        <w:t xml:space="preserve">Advanced </w:t>
      </w:r>
      <w:hyperlink r:id="rId8" w:history="1">
        <w:r w:rsidRPr="000758CE">
          <w:rPr>
            <w:rStyle w:val="Hyperlink"/>
            <w:rFonts w:ascii="Arial" w:hAnsi="Arial" w:cs="Arial"/>
            <w:b/>
            <w:bCs/>
            <w:color w:val="auto"/>
            <w:sz w:val="22"/>
            <w:szCs w:val="22"/>
          </w:rPr>
          <w:t>ThinPrint</w:t>
        </w:r>
      </w:hyperlink>
      <w:r w:rsidRPr="000758CE">
        <w:rPr>
          <w:rFonts w:ascii="Arial" w:hAnsi="Arial" w:cs="Arial"/>
          <w:b/>
          <w:bCs/>
          <w:sz w:val="22"/>
          <w:szCs w:val="22"/>
        </w:rPr>
        <w:t xml:space="preserve"> </w:t>
      </w:r>
      <w:r w:rsidR="00AA34ED" w:rsidRPr="000758CE">
        <w:rPr>
          <w:rFonts w:ascii="Arial" w:hAnsi="Arial" w:cs="Arial"/>
          <w:b/>
          <w:bCs/>
          <w:sz w:val="22"/>
          <w:szCs w:val="22"/>
        </w:rPr>
        <w:t xml:space="preserve">hat </w:t>
      </w:r>
      <w:r w:rsidR="008D3A31" w:rsidRPr="000758CE">
        <w:rPr>
          <w:rFonts w:ascii="Arial" w:hAnsi="Arial" w:cs="Arial"/>
          <w:b/>
          <w:bCs/>
          <w:sz w:val="22"/>
          <w:szCs w:val="22"/>
        </w:rPr>
        <w:t xml:space="preserve">auf der VMworld in Las Vegas </w:t>
      </w:r>
      <w:r w:rsidR="00AA34ED" w:rsidRPr="000758CE">
        <w:rPr>
          <w:rFonts w:ascii="Arial" w:hAnsi="Arial" w:cs="Arial"/>
          <w:b/>
          <w:bCs/>
          <w:sz w:val="22"/>
          <w:szCs w:val="22"/>
        </w:rPr>
        <w:t xml:space="preserve">die Verfügbarkeit seiner </w:t>
      </w:r>
      <w:r w:rsidR="001D704C">
        <w:rPr>
          <w:rFonts w:ascii="Arial" w:hAnsi="Arial" w:cs="Arial"/>
          <w:b/>
          <w:bCs/>
          <w:sz w:val="22"/>
          <w:szCs w:val="22"/>
        </w:rPr>
        <w:t xml:space="preserve">sicheren </w:t>
      </w:r>
      <w:r w:rsidR="00AA34ED" w:rsidRPr="000758CE">
        <w:rPr>
          <w:rFonts w:ascii="Arial" w:hAnsi="Arial" w:cs="Arial"/>
          <w:b/>
          <w:bCs/>
          <w:sz w:val="22"/>
          <w:szCs w:val="22"/>
        </w:rPr>
        <w:t>mobilen Drucklösung für VMware Workspace ONE bekannt gege</w:t>
      </w:r>
      <w:r w:rsidR="000E0931" w:rsidRPr="000758CE">
        <w:rPr>
          <w:rFonts w:ascii="Arial" w:hAnsi="Arial" w:cs="Arial"/>
          <w:b/>
          <w:bCs/>
          <w:sz w:val="22"/>
          <w:szCs w:val="22"/>
        </w:rPr>
        <w:t>b</w:t>
      </w:r>
      <w:r w:rsidR="00AA34ED" w:rsidRPr="000758CE">
        <w:rPr>
          <w:rFonts w:ascii="Arial" w:hAnsi="Arial" w:cs="Arial"/>
          <w:b/>
          <w:bCs/>
          <w:sz w:val="22"/>
          <w:szCs w:val="22"/>
        </w:rPr>
        <w:t>en.</w:t>
      </w:r>
      <w:r w:rsidR="00871886" w:rsidRPr="000758CE">
        <w:rPr>
          <w:rFonts w:ascii="Arial" w:hAnsi="Arial" w:cs="Arial"/>
          <w:b/>
          <w:bCs/>
          <w:sz w:val="22"/>
          <w:szCs w:val="22"/>
        </w:rPr>
        <w:t xml:space="preserve"> </w:t>
      </w:r>
      <w:r w:rsidR="00FB5F61" w:rsidRPr="000758CE">
        <w:rPr>
          <w:rFonts w:ascii="Arial" w:hAnsi="Arial" w:cs="Arial"/>
          <w:b/>
          <w:bCs/>
          <w:sz w:val="22"/>
          <w:szCs w:val="22"/>
        </w:rPr>
        <w:t>Damit</w:t>
      </w:r>
      <w:r w:rsidR="00AA34ED" w:rsidRPr="000758CE">
        <w:rPr>
          <w:rFonts w:ascii="Arial" w:hAnsi="Arial" w:cs="Arial"/>
          <w:b/>
          <w:bCs/>
          <w:sz w:val="22"/>
          <w:szCs w:val="22"/>
        </w:rPr>
        <w:t xml:space="preserve"> </w:t>
      </w:r>
      <w:r w:rsidR="00871886" w:rsidRPr="000758CE">
        <w:rPr>
          <w:rFonts w:ascii="Arial" w:hAnsi="Arial" w:cs="Arial"/>
          <w:b/>
          <w:bCs/>
          <w:sz w:val="22"/>
          <w:szCs w:val="22"/>
        </w:rPr>
        <w:t xml:space="preserve">können </w:t>
      </w:r>
      <w:r w:rsidR="00AA34ED" w:rsidRPr="000758CE">
        <w:rPr>
          <w:rFonts w:ascii="Arial" w:hAnsi="Arial" w:cs="Arial"/>
          <w:b/>
          <w:bCs/>
          <w:sz w:val="22"/>
          <w:szCs w:val="22"/>
        </w:rPr>
        <w:t>Workspace ONE-</w:t>
      </w:r>
      <w:r w:rsidR="00871886" w:rsidRPr="000758CE">
        <w:rPr>
          <w:rFonts w:ascii="Arial" w:hAnsi="Arial" w:cs="Arial"/>
          <w:b/>
          <w:bCs/>
          <w:sz w:val="22"/>
          <w:szCs w:val="22"/>
        </w:rPr>
        <w:t>Kunden die Druckerinfrastruktur ihres Unternehmens auch mobil zur Verfügung stellen</w:t>
      </w:r>
      <w:r w:rsidR="00FB5F61" w:rsidRPr="000758CE">
        <w:rPr>
          <w:rFonts w:ascii="Arial" w:hAnsi="Arial" w:cs="Arial"/>
          <w:b/>
          <w:bCs/>
          <w:sz w:val="22"/>
          <w:szCs w:val="22"/>
        </w:rPr>
        <w:t xml:space="preserve"> und ganz einfach verwalten</w:t>
      </w:r>
      <w:r w:rsidR="00871886" w:rsidRPr="000758CE">
        <w:rPr>
          <w:rFonts w:ascii="Arial" w:hAnsi="Arial" w:cs="Arial"/>
          <w:b/>
          <w:bCs/>
          <w:sz w:val="22"/>
          <w:szCs w:val="22"/>
        </w:rPr>
        <w:t xml:space="preserve">. </w:t>
      </w:r>
      <w:r w:rsidR="00FB5F61" w:rsidRPr="000758CE">
        <w:rPr>
          <w:rFonts w:ascii="Arial" w:hAnsi="Arial" w:cs="Arial"/>
          <w:b/>
          <w:bCs/>
          <w:sz w:val="22"/>
          <w:szCs w:val="22"/>
        </w:rPr>
        <w:t xml:space="preserve">Die </w:t>
      </w:r>
      <w:r w:rsidR="00AA34ED" w:rsidRPr="000758CE">
        <w:rPr>
          <w:rFonts w:ascii="Arial" w:hAnsi="Arial" w:cs="Arial"/>
          <w:b/>
          <w:bCs/>
          <w:sz w:val="22"/>
          <w:szCs w:val="22"/>
        </w:rPr>
        <w:t xml:space="preserve">Mitarbeiter </w:t>
      </w:r>
      <w:r w:rsidR="00FB5F61" w:rsidRPr="000758CE">
        <w:rPr>
          <w:rFonts w:ascii="Arial" w:hAnsi="Arial" w:cs="Arial"/>
          <w:b/>
          <w:bCs/>
          <w:sz w:val="22"/>
          <w:szCs w:val="22"/>
        </w:rPr>
        <w:t xml:space="preserve">können dann auch </w:t>
      </w:r>
      <w:r w:rsidR="00AA34ED" w:rsidRPr="000758CE">
        <w:rPr>
          <w:rFonts w:ascii="Arial" w:hAnsi="Arial" w:cs="Arial"/>
          <w:b/>
          <w:bCs/>
          <w:sz w:val="22"/>
          <w:szCs w:val="22"/>
        </w:rPr>
        <w:t xml:space="preserve">mit ihren </w:t>
      </w:r>
      <w:r w:rsidR="00871886" w:rsidRPr="000758CE">
        <w:rPr>
          <w:rFonts w:ascii="Arial" w:hAnsi="Arial" w:cs="Arial"/>
          <w:b/>
          <w:bCs/>
          <w:sz w:val="22"/>
          <w:szCs w:val="22"/>
        </w:rPr>
        <w:t>iOS- und Android-Geräten</w:t>
      </w:r>
      <w:r w:rsidR="00AA34ED" w:rsidRPr="000758CE">
        <w:rPr>
          <w:rFonts w:ascii="Arial" w:hAnsi="Arial" w:cs="Arial"/>
          <w:b/>
          <w:bCs/>
          <w:sz w:val="22"/>
          <w:szCs w:val="22"/>
        </w:rPr>
        <w:t xml:space="preserve"> </w:t>
      </w:r>
      <w:r w:rsidR="000E0931" w:rsidRPr="000758CE">
        <w:rPr>
          <w:rFonts w:ascii="Arial" w:hAnsi="Arial" w:cs="Arial"/>
          <w:b/>
          <w:bCs/>
          <w:sz w:val="22"/>
          <w:szCs w:val="22"/>
        </w:rPr>
        <w:t xml:space="preserve">alle Netzwerkdrucker </w:t>
      </w:r>
      <w:r w:rsidR="00FB5F61" w:rsidRPr="000758CE">
        <w:rPr>
          <w:rFonts w:ascii="Arial" w:hAnsi="Arial" w:cs="Arial"/>
          <w:b/>
          <w:bCs/>
          <w:sz w:val="22"/>
          <w:szCs w:val="22"/>
        </w:rPr>
        <w:t xml:space="preserve">- gemäß ihrer Rechte - ganz einfach </w:t>
      </w:r>
      <w:r w:rsidR="001D704C">
        <w:rPr>
          <w:rFonts w:ascii="Arial" w:hAnsi="Arial" w:cs="Arial"/>
          <w:b/>
          <w:bCs/>
          <w:sz w:val="22"/>
          <w:szCs w:val="22"/>
        </w:rPr>
        <w:t xml:space="preserve">und sicher </w:t>
      </w:r>
      <w:r w:rsidR="000E0931" w:rsidRPr="000758CE">
        <w:rPr>
          <w:rFonts w:ascii="Arial" w:hAnsi="Arial" w:cs="Arial"/>
          <w:b/>
          <w:bCs/>
          <w:sz w:val="22"/>
          <w:szCs w:val="22"/>
        </w:rPr>
        <w:t xml:space="preserve">nutzen. </w:t>
      </w:r>
    </w:p>
    <w:p w14:paraId="1361258B" w14:textId="77777777" w:rsidR="00B4019B" w:rsidRPr="00313A47" w:rsidRDefault="00B4019B" w:rsidP="00313A47">
      <w:pPr>
        <w:spacing w:line="360" w:lineRule="auto"/>
        <w:jc w:val="both"/>
        <w:rPr>
          <w:rFonts w:ascii="Arial" w:hAnsi="Arial" w:cs="Arial"/>
          <w:b/>
          <w:sz w:val="22"/>
          <w:szCs w:val="22"/>
          <w:shd w:val="clear" w:color="auto" w:fill="FFFFFF"/>
        </w:rPr>
      </w:pPr>
    </w:p>
    <w:p w14:paraId="10E9F47B" w14:textId="04654404" w:rsidR="00871886" w:rsidRDefault="00E631B9" w:rsidP="00313A47">
      <w:pPr>
        <w:spacing w:line="360" w:lineRule="auto"/>
        <w:jc w:val="both"/>
        <w:rPr>
          <w:rFonts w:ascii="Arial" w:eastAsia="FiraSans-Book" w:hAnsi="Arial" w:cs="Arial"/>
          <w:sz w:val="22"/>
          <w:szCs w:val="22"/>
        </w:rPr>
      </w:pPr>
      <w:r w:rsidRPr="00313A47">
        <w:rPr>
          <w:rFonts w:ascii="Arial" w:hAnsi="Arial" w:cs="Arial"/>
          <w:sz w:val="22"/>
          <w:szCs w:val="22"/>
          <w:shd w:val="clear" w:color="auto" w:fill="FFFFFF"/>
        </w:rPr>
        <w:t>VMware Workspace ONE</w:t>
      </w:r>
      <w:r w:rsidR="007B7EAA">
        <w:rPr>
          <w:rFonts w:ascii="Arial" w:hAnsi="Arial" w:cs="Arial"/>
          <w:sz w:val="22"/>
          <w:szCs w:val="22"/>
          <w:shd w:val="clear" w:color="auto" w:fill="FFFFFF"/>
        </w:rPr>
        <w:t xml:space="preserve"> ist</w:t>
      </w:r>
      <w:r w:rsidR="002551C2">
        <w:rPr>
          <w:rFonts w:ascii="Arial" w:hAnsi="Arial" w:cs="Arial"/>
          <w:sz w:val="22"/>
          <w:szCs w:val="22"/>
          <w:shd w:val="clear" w:color="auto" w:fill="FFFFFF"/>
        </w:rPr>
        <w:t xml:space="preserve"> eine </w:t>
      </w:r>
      <w:r w:rsidRPr="00313A47">
        <w:rPr>
          <w:rFonts w:ascii="Arial" w:hAnsi="Arial" w:cs="Arial"/>
          <w:sz w:val="22"/>
          <w:szCs w:val="22"/>
          <w:shd w:val="clear" w:color="auto" w:fill="FFFFFF"/>
        </w:rPr>
        <w:t>intelligente Plattform für digitale Arbeitsplätze</w:t>
      </w:r>
      <w:r w:rsidR="008D3A31" w:rsidRPr="00313A47">
        <w:rPr>
          <w:rFonts w:ascii="Arial" w:hAnsi="Arial" w:cs="Arial"/>
          <w:sz w:val="22"/>
          <w:szCs w:val="22"/>
          <w:shd w:val="clear" w:color="auto" w:fill="FFFFFF"/>
        </w:rPr>
        <w:t xml:space="preserve">, mit der </w:t>
      </w:r>
      <w:r w:rsidRPr="00313A47">
        <w:rPr>
          <w:rFonts w:ascii="Arial" w:hAnsi="Arial" w:cs="Arial"/>
          <w:sz w:val="22"/>
          <w:szCs w:val="22"/>
          <w:shd w:val="clear" w:color="auto" w:fill="FFFFFF"/>
        </w:rPr>
        <w:t>Anwendung</w:t>
      </w:r>
      <w:r w:rsidR="008D3A31" w:rsidRPr="00313A47">
        <w:rPr>
          <w:rFonts w:ascii="Arial" w:hAnsi="Arial" w:cs="Arial"/>
          <w:sz w:val="22"/>
          <w:szCs w:val="22"/>
          <w:shd w:val="clear" w:color="auto" w:fill="FFFFFF"/>
        </w:rPr>
        <w:t xml:space="preserve">en </w:t>
      </w:r>
      <w:r w:rsidRPr="00313A47">
        <w:rPr>
          <w:rFonts w:ascii="Arial" w:hAnsi="Arial" w:cs="Arial"/>
          <w:sz w:val="22"/>
          <w:szCs w:val="22"/>
          <w:shd w:val="clear" w:color="auto" w:fill="FFFFFF"/>
        </w:rPr>
        <w:t xml:space="preserve">auf </w:t>
      </w:r>
      <w:r w:rsidR="008D3A31" w:rsidRPr="00313A47">
        <w:rPr>
          <w:rFonts w:ascii="Arial" w:hAnsi="Arial" w:cs="Arial"/>
          <w:sz w:val="22"/>
          <w:szCs w:val="22"/>
          <w:shd w:val="clear" w:color="auto" w:fill="FFFFFF"/>
        </w:rPr>
        <w:t xml:space="preserve">unterschiedlichen </w:t>
      </w:r>
      <w:r w:rsidRPr="00313A47">
        <w:rPr>
          <w:rFonts w:ascii="Arial" w:hAnsi="Arial" w:cs="Arial"/>
          <w:sz w:val="22"/>
          <w:szCs w:val="22"/>
          <w:shd w:val="clear" w:color="auto" w:fill="FFFFFF"/>
        </w:rPr>
        <w:t>Geräten</w:t>
      </w:r>
      <w:r w:rsidR="008D3A31" w:rsidRPr="00313A47">
        <w:rPr>
          <w:rFonts w:ascii="Arial" w:hAnsi="Arial" w:cs="Arial"/>
          <w:sz w:val="22"/>
          <w:szCs w:val="22"/>
          <w:shd w:val="clear" w:color="auto" w:fill="FFFFFF"/>
        </w:rPr>
        <w:t xml:space="preserve">, wie </w:t>
      </w:r>
      <w:r w:rsidR="00FB5F61" w:rsidRPr="00313A47">
        <w:rPr>
          <w:rFonts w:ascii="Arial" w:hAnsi="Arial" w:cs="Arial"/>
          <w:sz w:val="22"/>
          <w:szCs w:val="22"/>
          <w:shd w:val="clear" w:color="auto" w:fill="FFFFFF"/>
        </w:rPr>
        <w:t>iP</w:t>
      </w:r>
      <w:r w:rsidR="008D3A31" w:rsidRPr="00313A47">
        <w:rPr>
          <w:rFonts w:ascii="Arial" w:hAnsi="Arial" w:cs="Arial"/>
          <w:sz w:val="22"/>
          <w:szCs w:val="22"/>
          <w:shd w:val="clear" w:color="auto" w:fill="FFFFFF"/>
        </w:rPr>
        <w:t>hones, iPads und Android-Geräten, zur Verfügung gestellt werden</w:t>
      </w:r>
      <w:r w:rsidR="007B7EAA">
        <w:rPr>
          <w:rFonts w:ascii="Arial" w:hAnsi="Arial" w:cs="Arial"/>
          <w:sz w:val="22"/>
          <w:szCs w:val="22"/>
          <w:shd w:val="clear" w:color="auto" w:fill="FFFFFF"/>
        </w:rPr>
        <w:t xml:space="preserve">. </w:t>
      </w:r>
      <w:r w:rsidR="008D3A31" w:rsidRPr="00313A47">
        <w:rPr>
          <w:rFonts w:ascii="Arial" w:hAnsi="Arial" w:cs="Arial"/>
          <w:sz w:val="22"/>
          <w:szCs w:val="22"/>
          <w:shd w:val="clear" w:color="auto" w:fill="FFFFFF"/>
        </w:rPr>
        <w:t>V</w:t>
      </w:r>
      <w:r w:rsidR="00FB5F61" w:rsidRPr="00313A47">
        <w:rPr>
          <w:rFonts w:ascii="Arial" w:hAnsi="Arial" w:cs="Arial"/>
          <w:sz w:val="22"/>
          <w:szCs w:val="22"/>
          <w:shd w:val="clear" w:color="auto" w:fill="FFFFFF"/>
        </w:rPr>
        <w:t>M</w:t>
      </w:r>
      <w:r w:rsidR="008D3A31" w:rsidRPr="00313A47">
        <w:rPr>
          <w:rFonts w:ascii="Arial" w:hAnsi="Arial" w:cs="Arial"/>
          <w:sz w:val="22"/>
          <w:szCs w:val="22"/>
          <w:shd w:val="clear" w:color="auto" w:fill="FFFFFF"/>
        </w:rPr>
        <w:t>ware Technology Alli</w:t>
      </w:r>
      <w:r w:rsidR="00C90B4C" w:rsidRPr="00313A47">
        <w:rPr>
          <w:rFonts w:ascii="Arial" w:hAnsi="Arial" w:cs="Arial"/>
          <w:sz w:val="22"/>
          <w:szCs w:val="22"/>
          <w:shd w:val="clear" w:color="auto" w:fill="FFFFFF"/>
        </w:rPr>
        <w:t>a</w:t>
      </w:r>
      <w:r w:rsidR="008D3A31" w:rsidRPr="00313A47">
        <w:rPr>
          <w:rFonts w:ascii="Arial" w:hAnsi="Arial" w:cs="Arial"/>
          <w:sz w:val="22"/>
          <w:szCs w:val="22"/>
          <w:shd w:val="clear" w:color="auto" w:fill="FFFFFF"/>
        </w:rPr>
        <w:t xml:space="preserve">nce Partner </w:t>
      </w:r>
      <w:r w:rsidR="00FB5F61" w:rsidRPr="00313A47">
        <w:rPr>
          <w:rFonts w:ascii="Arial" w:hAnsi="Arial" w:cs="Arial"/>
          <w:sz w:val="22"/>
          <w:szCs w:val="22"/>
          <w:shd w:val="clear" w:color="auto" w:fill="FFFFFF"/>
        </w:rPr>
        <w:t xml:space="preserve">– Advanced </w:t>
      </w:r>
      <w:r w:rsidR="00313A47" w:rsidRPr="00313A47">
        <w:rPr>
          <w:rFonts w:ascii="Arial" w:hAnsi="Arial" w:cs="Arial"/>
          <w:sz w:val="22"/>
          <w:szCs w:val="22"/>
        </w:rPr>
        <w:t>ThinPrint, der führende Endpoint</w:t>
      </w:r>
      <w:r w:rsidR="00313A47">
        <w:rPr>
          <w:rFonts w:ascii="Arial" w:hAnsi="Arial" w:cs="Arial"/>
          <w:sz w:val="22"/>
          <w:szCs w:val="22"/>
        </w:rPr>
        <w:t>-</w:t>
      </w:r>
      <w:r w:rsidR="00313A47" w:rsidRPr="00313A47">
        <w:rPr>
          <w:rFonts w:ascii="Arial" w:hAnsi="Arial" w:cs="Arial"/>
          <w:sz w:val="22"/>
          <w:szCs w:val="22"/>
        </w:rPr>
        <w:t>Print</w:t>
      </w:r>
      <w:r w:rsidR="00313A47">
        <w:rPr>
          <w:rFonts w:ascii="Arial" w:hAnsi="Arial" w:cs="Arial"/>
          <w:sz w:val="22"/>
          <w:szCs w:val="22"/>
        </w:rPr>
        <w:t>-</w:t>
      </w:r>
      <w:r w:rsidR="00313A47" w:rsidRPr="00313A47">
        <w:rPr>
          <w:rFonts w:ascii="Arial" w:hAnsi="Arial" w:cs="Arial"/>
          <w:sz w:val="22"/>
          <w:szCs w:val="22"/>
        </w:rPr>
        <w:t>Management</w:t>
      </w:r>
      <w:r w:rsidR="00313A47">
        <w:rPr>
          <w:rFonts w:ascii="Arial" w:hAnsi="Arial" w:cs="Arial"/>
          <w:sz w:val="22"/>
          <w:szCs w:val="22"/>
        </w:rPr>
        <w:t>-</w:t>
      </w:r>
      <w:r w:rsidR="00313A47" w:rsidRPr="00313A47">
        <w:rPr>
          <w:rFonts w:ascii="Arial" w:hAnsi="Arial" w:cs="Arial"/>
          <w:sz w:val="22"/>
          <w:szCs w:val="22"/>
        </w:rPr>
        <w:t>Anbieter, hat nun auf der VMworld 2018 in Las Vegas die Verfügbarkeit einer sicheren mobilen Drucklösung für VMware Workspace ONE bekannt gegeben.</w:t>
      </w:r>
      <w:r w:rsidR="00313A47">
        <w:rPr>
          <w:rFonts w:ascii="Arial" w:hAnsi="Arial" w:cs="Arial"/>
          <w:sz w:val="22"/>
          <w:szCs w:val="22"/>
        </w:rPr>
        <w:t xml:space="preserve"> </w:t>
      </w:r>
      <w:r w:rsidR="00871886" w:rsidRPr="00313A47">
        <w:rPr>
          <w:rFonts w:ascii="Arial" w:hAnsi="Arial" w:cs="Arial"/>
          <w:sz w:val="22"/>
          <w:szCs w:val="22"/>
        </w:rPr>
        <w:t xml:space="preserve">Die </w:t>
      </w:r>
      <w:r w:rsidR="00015000" w:rsidRPr="00313A47">
        <w:rPr>
          <w:rFonts w:ascii="Arial" w:hAnsi="Arial" w:cs="Arial"/>
          <w:sz w:val="22"/>
          <w:szCs w:val="22"/>
        </w:rPr>
        <w:t xml:space="preserve">Drucklösung </w:t>
      </w:r>
      <w:r w:rsidR="00871886" w:rsidRPr="00313A47">
        <w:rPr>
          <w:rFonts w:ascii="Arial" w:hAnsi="Arial" w:cs="Arial"/>
          <w:sz w:val="22"/>
          <w:szCs w:val="22"/>
        </w:rPr>
        <w:t xml:space="preserve">wird </w:t>
      </w:r>
      <w:r w:rsidR="005E3454" w:rsidRPr="00313A47">
        <w:rPr>
          <w:rFonts w:ascii="Arial" w:hAnsi="Arial" w:cs="Arial"/>
          <w:sz w:val="22"/>
          <w:szCs w:val="22"/>
        </w:rPr>
        <w:t xml:space="preserve">mit </w:t>
      </w:r>
      <w:r w:rsidR="00015000" w:rsidRPr="00313A47">
        <w:rPr>
          <w:rFonts w:ascii="Arial" w:hAnsi="Arial" w:cs="Arial"/>
          <w:sz w:val="22"/>
          <w:szCs w:val="22"/>
        </w:rPr>
        <w:t xml:space="preserve">Workspace ONE </w:t>
      </w:r>
      <w:r w:rsidR="005E3454" w:rsidRPr="00313A47">
        <w:rPr>
          <w:rFonts w:ascii="Arial" w:hAnsi="Arial" w:cs="Arial"/>
          <w:sz w:val="22"/>
          <w:szCs w:val="22"/>
        </w:rPr>
        <w:t xml:space="preserve">konfiguriert und </w:t>
      </w:r>
      <w:r w:rsidR="00015000" w:rsidRPr="00313A47">
        <w:rPr>
          <w:rFonts w:ascii="Arial" w:hAnsi="Arial" w:cs="Arial"/>
          <w:sz w:val="22"/>
          <w:szCs w:val="22"/>
        </w:rPr>
        <w:t>verteilt</w:t>
      </w:r>
      <w:r w:rsidR="00871886" w:rsidRPr="00313A47">
        <w:rPr>
          <w:rFonts w:ascii="Arial" w:hAnsi="Arial" w:cs="Arial"/>
          <w:sz w:val="22"/>
          <w:szCs w:val="22"/>
        </w:rPr>
        <w:t xml:space="preserve">. </w:t>
      </w:r>
      <w:r w:rsidR="00871886" w:rsidRPr="00313A47">
        <w:rPr>
          <w:rFonts w:ascii="Arial" w:eastAsia="FiraSans-Book" w:hAnsi="Arial" w:cs="Arial"/>
          <w:sz w:val="22"/>
          <w:szCs w:val="22"/>
        </w:rPr>
        <w:t xml:space="preserve">Anschließend können die Mitarbeiter alle </w:t>
      </w:r>
      <w:r w:rsidR="00015000" w:rsidRPr="00313A47">
        <w:rPr>
          <w:rFonts w:ascii="Arial" w:eastAsia="FiraSans-Book" w:hAnsi="Arial" w:cs="Arial"/>
          <w:sz w:val="22"/>
          <w:szCs w:val="22"/>
        </w:rPr>
        <w:t xml:space="preserve">Netzwerkdrucker im Unternehmen nutzen. </w:t>
      </w:r>
      <w:r w:rsidR="00E95E6E" w:rsidRPr="00313A47">
        <w:rPr>
          <w:rFonts w:ascii="Arial" w:eastAsia="FiraSans-Book" w:hAnsi="Arial" w:cs="Arial"/>
          <w:sz w:val="22"/>
          <w:szCs w:val="22"/>
        </w:rPr>
        <w:t xml:space="preserve">Hierbei ist es vollkommen egal, um welches Druckermodell welches Herstellers es sich handelt. </w:t>
      </w:r>
      <w:r w:rsidR="00015000" w:rsidRPr="00313A47">
        <w:rPr>
          <w:rFonts w:ascii="Arial" w:eastAsia="FiraSans-Book" w:hAnsi="Arial" w:cs="Arial"/>
          <w:sz w:val="22"/>
          <w:szCs w:val="22"/>
        </w:rPr>
        <w:t>Die Verwaltung durch die IT-Abteilung gestaltet sich denkbar einfach. So</w:t>
      </w:r>
      <w:r w:rsidR="00015000">
        <w:rPr>
          <w:rFonts w:ascii="Arial" w:eastAsia="FiraSans-Book" w:hAnsi="Arial" w:cs="Arial"/>
          <w:sz w:val="22"/>
          <w:szCs w:val="22"/>
        </w:rPr>
        <w:t xml:space="preserve"> können die IT-Verantwortlichen die Druckerzuweisungen und Rechte der Nutzer aus dem Microsoft Active Directory übernehmen und gegebenenfalls für den mobilen Gebrauch auch ändern. </w:t>
      </w:r>
    </w:p>
    <w:p w14:paraId="6CEF9919" w14:textId="3ED1381D" w:rsidR="00E95E6E" w:rsidRDefault="00E95E6E" w:rsidP="00590876">
      <w:pPr>
        <w:spacing w:line="360" w:lineRule="auto"/>
        <w:jc w:val="both"/>
        <w:rPr>
          <w:rFonts w:ascii="Arial" w:eastAsia="FiraSans-Book" w:hAnsi="Arial" w:cs="Arial"/>
          <w:sz w:val="22"/>
          <w:szCs w:val="22"/>
        </w:rPr>
      </w:pPr>
    </w:p>
    <w:p w14:paraId="005DA483" w14:textId="42971CF1" w:rsidR="00E95E6E" w:rsidRDefault="00E95E6E" w:rsidP="00E95E6E">
      <w:pPr>
        <w:spacing w:line="360" w:lineRule="auto"/>
        <w:jc w:val="both"/>
        <w:rPr>
          <w:color w:val="1F497D"/>
        </w:rPr>
      </w:pPr>
      <w:r>
        <w:rPr>
          <w:rFonts w:ascii="Arial" w:eastAsia="FiraSans-Book" w:hAnsi="Arial" w:cs="Arial"/>
          <w:sz w:val="22"/>
          <w:szCs w:val="22"/>
        </w:rPr>
        <w:t xml:space="preserve">Auf Wunsch kann zusätzlich </w:t>
      </w:r>
      <w:r w:rsidR="002551C2">
        <w:rPr>
          <w:rFonts w:ascii="Arial" w:eastAsia="FiraSans-Book" w:hAnsi="Arial" w:cs="Arial"/>
          <w:sz w:val="22"/>
          <w:szCs w:val="22"/>
        </w:rPr>
        <w:t xml:space="preserve">für noch mehr Sicherheit </w:t>
      </w:r>
      <w:r>
        <w:rPr>
          <w:rFonts w:ascii="Arial" w:eastAsia="FiraSans-Book" w:hAnsi="Arial" w:cs="Arial"/>
          <w:sz w:val="22"/>
          <w:szCs w:val="22"/>
        </w:rPr>
        <w:t>die Personal-Printing-Funktion zum Einsatz kommen, bei der der Ausdruck erst startet, wenn sich der Nutzer am Drucker mit einem Ba</w:t>
      </w:r>
      <w:r w:rsidR="001D1C07">
        <w:rPr>
          <w:rFonts w:ascii="Arial" w:eastAsia="FiraSans-Book" w:hAnsi="Arial" w:cs="Arial"/>
          <w:sz w:val="22"/>
          <w:szCs w:val="22"/>
        </w:rPr>
        <w:t>r</w:t>
      </w:r>
      <w:r>
        <w:rPr>
          <w:rFonts w:ascii="Arial" w:eastAsia="FiraSans-Book" w:hAnsi="Arial" w:cs="Arial"/>
          <w:sz w:val="22"/>
          <w:szCs w:val="22"/>
        </w:rPr>
        <w:t xml:space="preserve">code-Scan authentifiziert. Dieses Feature sichert nicht nur die vertrauliche Ausgabe von Dokumenten, sondern senkt in den meisten Einsatzfällen auch die Druckkosten. </w:t>
      </w:r>
    </w:p>
    <w:p w14:paraId="2A8EDFD2" w14:textId="77777777" w:rsidR="00313A47" w:rsidRDefault="00313A47" w:rsidP="00590876">
      <w:pPr>
        <w:spacing w:line="360" w:lineRule="auto"/>
        <w:jc w:val="both"/>
        <w:rPr>
          <w:rFonts w:ascii="Arial" w:hAnsi="Arial" w:cs="Arial"/>
          <w:sz w:val="22"/>
          <w:szCs w:val="22"/>
        </w:rPr>
      </w:pPr>
    </w:p>
    <w:p w14:paraId="209F0BF1" w14:textId="3A3E2005" w:rsidR="00C764BD" w:rsidRDefault="00877CC7" w:rsidP="00590876">
      <w:pPr>
        <w:spacing w:line="360" w:lineRule="auto"/>
        <w:jc w:val="both"/>
        <w:rPr>
          <w:rFonts w:ascii="Arial" w:hAnsi="Arial" w:cs="Arial"/>
          <w:sz w:val="22"/>
          <w:szCs w:val="22"/>
        </w:rPr>
      </w:pPr>
      <w:r w:rsidRPr="00AA34ED">
        <w:rPr>
          <w:rFonts w:ascii="Arial" w:hAnsi="Arial" w:cs="Arial"/>
          <w:sz w:val="22"/>
          <w:szCs w:val="22"/>
        </w:rPr>
        <w:t>„</w:t>
      </w:r>
      <w:r w:rsidR="00AB1B3E" w:rsidRPr="00AA34ED">
        <w:rPr>
          <w:rFonts w:ascii="Arial" w:hAnsi="Arial" w:cs="Arial"/>
          <w:sz w:val="22"/>
          <w:szCs w:val="22"/>
        </w:rPr>
        <w:t>Wir freuen uns</w:t>
      </w:r>
      <w:r w:rsidR="009F09AB">
        <w:rPr>
          <w:rFonts w:ascii="Arial" w:hAnsi="Arial" w:cs="Arial"/>
          <w:sz w:val="22"/>
          <w:szCs w:val="22"/>
        </w:rPr>
        <w:t xml:space="preserve">, unsere Zusammenarbeit </w:t>
      </w:r>
      <w:r w:rsidR="00AB1B3E" w:rsidRPr="00AA34ED">
        <w:rPr>
          <w:rFonts w:ascii="Arial" w:hAnsi="Arial" w:cs="Arial"/>
          <w:sz w:val="22"/>
          <w:szCs w:val="22"/>
        </w:rPr>
        <w:t xml:space="preserve"> </w:t>
      </w:r>
      <w:r w:rsidR="009F09AB">
        <w:rPr>
          <w:rFonts w:ascii="Arial" w:hAnsi="Arial" w:cs="Arial"/>
          <w:sz w:val="22"/>
          <w:szCs w:val="22"/>
        </w:rPr>
        <w:t xml:space="preserve">mit VMware mit unserer neuen Lösung ThinPrint Mobile Print </w:t>
      </w:r>
      <w:r w:rsidR="00FE27CF">
        <w:rPr>
          <w:rFonts w:ascii="Arial" w:hAnsi="Arial" w:cs="Arial"/>
          <w:sz w:val="22"/>
          <w:szCs w:val="22"/>
        </w:rPr>
        <w:t xml:space="preserve">noch weiter </w:t>
      </w:r>
      <w:r w:rsidR="009F09AB">
        <w:rPr>
          <w:rFonts w:ascii="Arial" w:hAnsi="Arial" w:cs="Arial"/>
          <w:sz w:val="22"/>
          <w:szCs w:val="22"/>
        </w:rPr>
        <w:t xml:space="preserve">zu vertiefen“, </w:t>
      </w:r>
      <w:r w:rsidR="007474B0" w:rsidRPr="00AA34ED">
        <w:rPr>
          <w:rFonts w:ascii="Arial" w:hAnsi="Arial" w:cs="Arial"/>
          <w:sz w:val="22"/>
          <w:szCs w:val="22"/>
        </w:rPr>
        <w:t>so Thorsten Hesse, CPO der ThinPrint GmbH. „</w:t>
      </w:r>
      <w:r w:rsidR="009F09AB">
        <w:rPr>
          <w:rFonts w:ascii="Arial" w:hAnsi="Arial" w:cs="Arial"/>
          <w:sz w:val="22"/>
          <w:szCs w:val="22"/>
        </w:rPr>
        <w:t xml:space="preserve">Alle Kunden von VMware Workspace ONE können nun auf Basis ihrer Unified Endpoint Management-Lösung auch sichere mobile Druckprozesse in ihre Infrastruktur </w:t>
      </w:r>
      <w:r w:rsidR="009F09AB">
        <w:rPr>
          <w:rFonts w:ascii="Arial" w:hAnsi="Arial" w:cs="Arial"/>
          <w:sz w:val="22"/>
          <w:szCs w:val="22"/>
        </w:rPr>
        <w:lastRenderedPageBreak/>
        <w:t xml:space="preserve">integrieren. In vielen Unternehmen und Anwendungsfällen ein </w:t>
      </w:r>
      <w:r w:rsidR="00FE27CF">
        <w:rPr>
          <w:rFonts w:ascii="Arial" w:hAnsi="Arial" w:cs="Arial"/>
          <w:sz w:val="22"/>
          <w:szCs w:val="22"/>
        </w:rPr>
        <w:t>fehlende</w:t>
      </w:r>
      <w:r w:rsidR="001D1C07">
        <w:rPr>
          <w:rFonts w:ascii="Arial" w:hAnsi="Arial" w:cs="Arial"/>
          <w:sz w:val="22"/>
          <w:szCs w:val="22"/>
        </w:rPr>
        <w:t>r</w:t>
      </w:r>
      <w:bookmarkStart w:id="4" w:name="_GoBack"/>
      <w:bookmarkEnd w:id="4"/>
      <w:r w:rsidR="00FE27CF">
        <w:rPr>
          <w:rFonts w:ascii="Arial" w:hAnsi="Arial" w:cs="Arial"/>
          <w:sz w:val="22"/>
          <w:szCs w:val="22"/>
        </w:rPr>
        <w:t xml:space="preserve"> </w:t>
      </w:r>
      <w:r w:rsidR="009F09AB">
        <w:rPr>
          <w:rFonts w:ascii="Arial" w:hAnsi="Arial" w:cs="Arial"/>
          <w:sz w:val="22"/>
          <w:szCs w:val="22"/>
        </w:rPr>
        <w:t xml:space="preserve">Baustein für echte mobile Produktivität.“ </w:t>
      </w:r>
    </w:p>
    <w:p w14:paraId="1099D460" w14:textId="0382756B" w:rsidR="00871886" w:rsidRDefault="00871886" w:rsidP="00590876">
      <w:pPr>
        <w:spacing w:line="360" w:lineRule="auto"/>
        <w:jc w:val="both"/>
        <w:rPr>
          <w:rFonts w:ascii="Arial" w:hAnsi="Arial" w:cs="Arial"/>
          <w:sz w:val="22"/>
          <w:szCs w:val="22"/>
        </w:rPr>
      </w:pPr>
    </w:p>
    <w:p w14:paraId="3EDF2E70" w14:textId="4A4B17E5" w:rsidR="002551C2" w:rsidRDefault="002551C2" w:rsidP="00590876">
      <w:pPr>
        <w:spacing w:line="360" w:lineRule="auto"/>
        <w:jc w:val="both"/>
        <w:rPr>
          <w:rFonts w:ascii="Arial" w:hAnsi="Arial" w:cs="Arial"/>
          <w:sz w:val="22"/>
          <w:szCs w:val="22"/>
        </w:rPr>
      </w:pPr>
      <w:r>
        <w:rPr>
          <w:rFonts w:ascii="Arial" w:hAnsi="Arial" w:cs="Arial"/>
          <w:sz w:val="22"/>
          <w:szCs w:val="22"/>
        </w:rPr>
        <w:t xml:space="preserve">Die ThinPrint-Lösung für VMware Workspace ONE wird auf der VMworld 2018 an Stand 2007 vorgestellt. </w:t>
      </w:r>
    </w:p>
    <w:p w14:paraId="3DE079F8" w14:textId="77777777" w:rsidR="002551C2" w:rsidRPr="00AA34ED" w:rsidRDefault="002551C2" w:rsidP="00590876">
      <w:pPr>
        <w:spacing w:line="360" w:lineRule="auto"/>
        <w:jc w:val="both"/>
        <w:rPr>
          <w:rFonts w:ascii="Arial" w:hAnsi="Arial" w:cs="Arial"/>
          <w:sz w:val="22"/>
          <w:szCs w:val="22"/>
        </w:rPr>
      </w:pPr>
    </w:p>
    <w:p w14:paraId="787526B6" w14:textId="51C32261" w:rsidR="00DF2266" w:rsidRPr="00AA34ED" w:rsidRDefault="004B1C91" w:rsidP="00590876">
      <w:pPr>
        <w:spacing w:line="360" w:lineRule="auto"/>
        <w:jc w:val="both"/>
        <w:rPr>
          <w:rFonts w:ascii="Arial" w:hAnsi="Arial" w:cs="Arial"/>
          <w:sz w:val="22"/>
          <w:szCs w:val="22"/>
        </w:rPr>
      </w:pPr>
      <w:r w:rsidRPr="00AA34ED">
        <w:rPr>
          <w:rFonts w:ascii="Arial" w:hAnsi="Arial" w:cs="Arial"/>
          <w:sz w:val="22"/>
          <w:szCs w:val="22"/>
        </w:rPr>
        <w:t xml:space="preserve">Mehr Informationen zu </w:t>
      </w:r>
      <w:r w:rsidR="00DF2266" w:rsidRPr="00AA34ED">
        <w:rPr>
          <w:rFonts w:ascii="Arial" w:hAnsi="Arial" w:cs="Arial"/>
          <w:sz w:val="22"/>
          <w:szCs w:val="22"/>
        </w:rPr>
        <w:t xml:space="preserve">ThinPrint Mobile Print </w:t>
      </w:r>
      <w:r w:rsidRPr="00AA34ED">
        <w:rPr>
          <w:rFonts w:ascii="Arial" w:hAnsi="Arial" w:cs="Arial"/>
          <w:sz w:val="22"/>
          <w:szCs w:val="22"/>
        </w:rPr>
        <w:t xml:space="preserve">finden </w:t>
      </w:r>
      <w:r w:rsidR="002551C2">
        <w:rPr>
          <w:rFonts w:ascii="Arial" w:hAnsi="Arial" w:cs="Arial"/>
          <w:sz w:val="22"/>
          <w:szCs w:val="22"/>
        </w:rPr>
        <w:t xml:space="preserve">Sie </w:t>
      </w:r>
      <w:r w:rsidRPr="00AA34ED">
        <w:rPr>
          <w:rFonts w:ascii="Arial" w:hAnsi="Arial" w:cs="Arial"/>
          <w:sz w:val="22"/>
          <w:szCs w:val="22"/>
        </w:rPr>
        <w:t xml:space="preserve">unter: </w:t>
      </w:r>
    </w:p>
    <w:p w14:paraId="415B0B07" w14:textId="25ED3272" w:rsidR="004B1C91" w:rsidRDefault="001D1C07" w:rsidP="00590876">
      <w:pPr>
        <w:spacing w:line="360" w:lineRule="auto"/>
        <w:jc w:val="both"/>
        <w:rPr>
          <w:rStyle w:val="Hyperlink"/>
          <w:rFonts w:ascii="Arial" w:hAnsi="Arial" w:cs="Arial"/>
          <w:sz w:val="22"/>
          <w:szCs w:val="22"/>
        </w:rPr>
      </w:pPr>
      <w:hyperlink r:id="rId9" w:history="1">
        <w:r w:rsidR="00031274" w:rsidRPr="002551C2">
          <w:rPr>
            <w:rStyle w:val="Hyperlink"/>
            <w:rFonts w:ascii="Arial" w:hAnsi="Arial" w:cs="Arial"/>
            <w:sz w:val="22"/>
            <w:szCs w:val="22"/>
          </w:rPr>
          <w:t>www.thinprint.com/mobile-print</w:t>
        </w:r>
      </w:hyperlink>
      <w:r w:rsidR="002551C2" w:rsidRPr="007B7EAA">
        <w:rPr>
          <w:rStyle w:val="Hyperlink"/>
          <w:rFonts w:ascii="Arial" w:hAnsi="Arial" w:cs="Arial"/>
          <w:color w:val="auto"/>
          <w:sz w:val="22"/>
          <w:szCs w:val="22"/>
          <w:u w:val="none"/>
        </w:rPr>
        <w:t xml:space="preserve">, eine Seite zur Integration </w:t>
      </w:r>
      <w:r w:rsidR="007B7EAA" w:rsidRPr="007B7EAA">
        <w:rPr>
          <w:rStyle w:val="Hyperlink"/>
          <w:rFonts w:ascii="Arial" w:hAnsi="Arial" w:cs="Arial"/>
          <w:color w:val="auto"/>
          <w:sz w:val="22"/>
          <w:szCs w:val="22"/>
          <w:u w:val="none"/>
        </w:rPr>
        <w:t xml:space="preserve">in </w:t>
      </w:r>
      <w:r w:rsidR="002551C2" w:rsidRPr="007B7EAA">
        <w:rPr>
          <w:rStyle w:val="Hyperlink"/>
          <w:rFonts w:ascii="Arial" w:hAnsi="Arial" w:cs="Arial"/>
          <w:color w:val="auto"/>
          <w:sz w:val="22"/>
          <w:szCs w:val="22"/>
          <w:u w:val="none"/>
        </w:rPr>
        <w:t>VMware Workspace ONE</w:t>
      </w:r>
      <w:r w:rsidR="002551C2" w:rsidRPr="007B7EAA">
        <w:rPr>
          <w:rStyle w:val="Hyperlink"/>
          <w:rFonts w:ascii="Arial" w:hAnsi="Arial" w:cs="Arial"/>
          <w:color w:val="auto"/>
          <w:sz w:val="22"/>
          <w:szCs w:val="22"/>
        </w:rPr>
        <w:t xml:space="preserve"> </w:t>
      </w:r>
      <w:r w:rsidR="002551C2" w:rsidRPr="007B7EAA">
        <w:rPr>
          <w:rStyle w:val="Hyperlink"/>
          <w:rFonts w:ascii="Arial" w:hAnsi="Arial" w:cs="Arial"/>
          <w:color w:val="auto"/>
          <w:sz w:val="22"/>
          <w:szCs w:val="22"/>
          <w:u w:val="none"/>
        </w:rPr>
        <w:t xml:space="preserve">unter </w:t>
      </w:r>
      <w:hyperlink r:id="rId10" w:history="1">
        <w:r w:rsidR="002551C2" w:rsidRPr="002551C2">
          <w:rPr>
            <w:rStyle w:val="Hyperlink"/>
            <w:rFonts w:ascii="Arial" w:hAnsi="Arial" w:cs="Arial"/>
            <w:sz w:val="22"/>
            <w:szCs w:val="22"/>
          </w:rPr>
          <w:t>https://www.thinprint.com/de/workspace-one-drucken/</w:t>
        </w:r>
      </w:hyperlink>
    </w:p>
    <w:p w14:paraId="43FCB94A" w14:textId="77777777" w:rsidR="002551C2" w:rsidRPr="002551C2" w:rsidRDefault="002551C2" w:rsidP="00590876">
      <w:pPr>
        <w:spacing w:line="360" w:lineRule="auto"/>
        <w:jc w:val="both"/>
        <w:rPr>
          <w:rFonts w:ascii="Arial" w:hAnsi="Arial" w:cs="Arial"/>
          <w:sz w:val="22"/>
          <w:szCs w:val="22"/>
        </w:rPr>
      </w:pPr>
    </w:p>
    <w:p w14:paraId="5CC2EF92" w14:textId="77777777" w:rsidR="00B90ED0" w:rsidRPr="001D1C07" w:rsidRDefault="00DF2266" w:rsidP="0067585B">
      <w:pPr>
        <w:jc w:val="both"/>
        <w:rPr>
          <w:rFonts w:ascii="Arial" w:hAnsi="Arial" w:cs="Arial"/>
          <w:b/>
          <w:sz w:val="18"/>
          <w:szCs w:val="18"/>
        </w:rPr>
      </w:pPr>
      <w:r w:rsidRPr="001D1C07">
        <w:rPr>
          <w:rFonts w:ascii="Arial" w:hAnsi="Arial" w:cs="Arial"/>
          <w:b/>
          <w:sz w:val="18"/>
          <w:szCs w:val="18"/>
        </w:rPr>
        <w:t xml:space="preserve">Über </w:t>
      </w:r>
      <w:r w:rsidR="009A3B07" w:rsidRPr="001D1C07">
        <w:rPr>
          <w:rFonts w:ascii="Arial" w:hAnsi="Arial" w:cs="Arial"/>
          <w:b/>
          <w:sz w:val="18"/>
          <w:szCs w:val="18"/>
        </w:rPr>
        <w:t xml:space="preserve">ThinPrint </w:t>
      </w:r>
    </w:p>
    <w:p w14:paraId="3D6DA0B0" w14:textId="77777777" w:rsidR="005A3D86" w:rsidRPr="00AA34ED" w:rsidRDefault="005A3D86" w:rsidP="00AB4CF2">
      <w:pPr>
        <w:jc w:val="both"/>
        <w:rPr>
          <w:rFonts w:ascii="Arial" w:eastAsia="NewsGoth BT" w:hAnsi="Arial" w:cs="Arial"/>
          <w:b/>
          <w:sz w:val="18"/>
        </w:rPr>
      </w:pPr>
      <w:r w:rsidRPr="00AA34ED">
        <w:rPr>
          <w:rFonts w:ascii="Arial" w:eastAsia="NewsGoth BT" w:hAnsi="Arial" w:cs="Arial"/>
          <w:b/>
          <w:sz w:val="18"/>
        </w:rPr>
        <w:t xml:space="preserve">Mit der seit </w:t>
      </w:r>
      <w:r w:rsidR="00EB2770" w:rsidRPr="00AA34ED">
        <w:rPr>
          <w:rFonts w:ascii="Arial" w:eastAsia="NewsGoth BT" w:hAnsi="Arial" w:cs="Arial"/>
          <w:b/>
          <w:sz w:val="18"/>
        </w:rPr>
        <w:t xml:space="preserve">fast zwanzig </w:t>
      </w:r>
      <w:r w:rsidRPr="00AA34ED">
        <w:rPr>
          <w:rFonts w:ascii="Arial" w:eastAsia="NewsGoth BT" w:hAnsi="Arial" w:cs="Arial"/>
          <w:b/>
          <w:sz w:val="18"/>
        </w:rPr>
        <w:t>Jahren stetig weiterentwickelten und international patentierten ThinPrint-Technologie ist ThinPrint GmbH der weltweit führende Anbieter von Druckmanagement-Software und -Dienstleistungen für Unternehmen. Ob für das Drucken von klassischen PCs, mobilen Geräten, ThinClients,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Citrix Systems, Fujitsu, Fuji Xerox,  Hewlett-Packard, IGEL,  Konica Minolta, Kyocera Mita, Lexmark, Microsoft, OKI, Samsung, VMware und Dell/Wyse.</w:t>
      </w:r>
    </w:p>
    <w:p w14:paraId="31BA41F3" w14:textId="3CE6FC46" w:rsidR="00CC00B7" w:rsidRDefault="005A3D86" w:rsidP="0067585B">
      <w:pPr>
        <w:jc w:val="both"/>
        <w:rPr>
          <w:rStyle w:val="Hyperlink"/>
          <w:rFonts w:ascii="Arial" w:eastAsia="NewsGoth BT" w:hAnsi="Arial" w:cs="Arial"/>
          <w:sz w:val="18"/>
        </w:rPr>
      </w:pPr>
      <w:r w:rsidRPr="00AA34ED">
        <w:rPr>
          <w:rFonts w:ascii="Arial" w:eastAsia="NewsGoth BT" w:hAnsi="Arial" w:cs="Arial"/>
          <w:b/>
          <w:sz w:val="18"/>
        </w:rPr>
        <w:t>Ansprechpartnerin für die Presse:</w:t>
      </w:r>
      <w:r w:rsidR="003A7FE8" w:rsidRPr="00AA34ED">
        <w:rPr>
          <w:rFonts w:ascii="Arial" w:eastAsia="NewsGoth BT" w:hAnsi="Arial" w:cs="Arial"/>
          <w:b/>
          <w:sz w:val="18"/>
        </w:rPr>
        <w:t xml:space="preserve"> </w:t>
      </w:r>
      <w:r w:rsidRPr="00AA34ED">
        <w:rPr>
          <w:rFonts w:ascii="Arial" w:eastAsia="NewsGoth BT" w:hAnsi="Arial" w:cs="Arial"/>
          <w:sz w:val="18"/>
        </w:rPr>
        <w:t>Cortado Holding AG, Silke Kluckert, Public Relations Manager, Tel.: +49.30.</w:t>
      </w:r>
      <w:r w:rsidR="00F5463E" w:rsidRPr="00AA34ED">
        <w:rPr>
          <w:rFonts w:ascii="Arial" w:eastAsia="NewsGoth BT" w:hAnsi="Arial" w:cs="Arial"/>
          <w:sz w:val="18"/>
        </w:rPr>
        <w:t>408 198-725</w:t>
      </w:r>
      <w:r w:rsidRPr="00AA34ED">
        <w:rPr>
          <w:rFonts w:ascii="Arial" w:eastAsia="NewsGoth BT" w:hAnsi="Arial" w:cs="Arial"/>
          <w:sz w:val="18"/>
        </w:rPr>
        <w:t xml:space="preserve">, Fax: +49.30.394931-99, E-Mail: </w:t>
      </w:r>
      <w:hyperlink r:id="rId11">
        <w:r w:rsidRPr="00AA34ED">
          <w:rPr>
            <w:rFonts w:ascii="Arial" w:eastAsia="NewsGoth BT" w:hAnsi="Arial" w:cs="Arial"/>
            <w:color w:val="0000FF"/>
            <w:sz w:val="18"/>
            <w:u w:val="single"/>
          </w:rPr>
          <w:t>press@cortado.com</w:t>
        </w:r>
      </w:hyperlink>
      <w:r w:rsidRPr="00AA34ED">
        <w:rPr>
          <w:rFonts w:ascii="Arial" w:eastAsia="NewsGoth BT" w:hAnsi="Arial" w:cs="Arial"/>
          <w:sz w:val="18"/>
        </w:rPr>
        <w:t xml:space="preserve">, </w:t>
      </w:r>
      <w:hyperlink r:id="rId12" w:history="1">
        <w:r w:rsidR="00F67E3E" w:rsidRPr="00AA34ED">
          <w:rPr>
            <w:rStyle w:val="Hyperlink"/>
            <w:rFonts w:ascii="Arial" w:eastAsia="NewsGoth BT" w:hAnsi="Arial" w:cs="Arial"/>
            <w:sz w:val="18"/>
          </w:rPr>
          <w:t>www.thinprint.com</w:t>
        </w:r>
      </w:hyperlink>
      <w:bookmarkEnd w:id="0"/>
      <w:bookmarkEnd w:id="1"/>
      <w:bookmarkEnd w:id="2"/>
      <w:bookmarkEnd w:id="3"/>
    </w:p>
    <w:p w14:paraId="5180E217" w14:textId="77777777" w:rsidR="00FE27CF" w:rsidRDefault="00FE27CF" w:rsidP="0067585B">
      <w:pPr>
        <w:jc w:val="both"/>
        <w:rPr>
          <w:rStyle w:val="Hyperlink"/>
          <w:rFonts w:ascii="Arial" w:eastAsia="NewsGoth BT" w:hAnsi="Arial" w:cs="Arial"/>
          <w:sz w:val="18"/>
        </w:rPr>
      </w:pPr>
    </w:p>
    <w:p w14:paraId="586E6BE3" w14:textId="77777777" w:rsidR="00FE27CF" w:rsidRDefault="00FE27CF" w:rsidP="0067585B">
      <w:pPr>
        <w:jc w:val="both"/>
        <w:rPr>
          <w:rStyle w:val="Hyperlink"/>
          <w:rFonts w:ascii="Arial" w:eastAsia="NewsGoth BT" w:hAnsi="Arial" w:cs="Arial"/>
          <w:sz w:val="18"/>
        </w:rPr>
      </w:pPr>
    </w:p>
    <w:p w14:paraId="3C2B23D3" w14:textId="77777777" w:rsidR="00F67E3E" w:rsidRPr="00AA34ED" w:rsidRDefault="00F67E3E" w:rsidP="0067585B">
      <w:pPr>
        <w:jc w:val="both"/>
        <w:rPr>
          <w:rFonts w:ascii="Arial" w:eastAsia="NewsGoth BT" w:hAnsi="Arial" w:cs="Arial"/>
          <w:color w:val="0000FF"/>
          <w:sz w:val="18"/>
          <w:u w:val="single"/>
        </w:rPr>
      </w:pPr>
    </w:p>
    <w:p w14:paraId="5E0A19FC" w14:textId="77777777" w:rsidR="00F67E3E" w:rsidRPr="007B7EAA" w:rsidRDefault="00F67E3E" w:rsidP="00031274">
      <w:pPr>
        <w:spacing w:before="100" w:beforeAutospacing="1" w:after="100" w:afterAutospacing="1"/>
        <w:rPr>
          <w:rFonts w:ascii="Arial" w:hAnsi="Arial" w:cs="Arial"/>
          <w:sz w:val="18"/>
          <w:szCs w:val="18"/>
        </w:rPr>
      </w:pPr>
    </w:p>
    <w:sectPr w:rsidR="00F67E3E" w:rsidRPr="007B7EAA" w:rsidSect="00CE6609">
      <w:headerReference w:type="default" r:id="rId13"/>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E14D7" w14:textId="77777777" w:rsidR="00A05DB6" w:rsidRDefault="00A05DB6">
      <w:pPr>
        <w:rPr>
          <w:szCs w:val="24"/>
        </w:rPr>
      </w:pPr>
      <w:r>
        <w:rPr>
          <w:szCs w:val="24"/>
        </w:rPr>
        <w:separator/>
      </w:r>
    </w:p>
  </w:endnote>
  <w:endnote w:type="continuationSeparator" w:id="0">
    <w:p w14:paraId="7B94285B" w14:textId="77777777" w:rsidR="00A05DB6" w:rsidRDefault="00A05DB6">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iraSans-Book">
    <w:altName w:val="MS Gothic"/>
    <w:panose1 w:val="00000000000000000000"/>
    <w:charset w:val="80"/>
    <w:family w:val="swiss"/>
    <w:notTrueType/>
    <w:pitch w:val="default"/>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1BA2B" w14:textId="77777777" w:rsidR="00A05DB6" w:rsidRDefault="00A05DB6">
      <w:pPr>
        <w:rPr>
          <w:szCs w:val="24"/>
        </w:rPr>
      </w:pPr>
      <w:r>
        <w:rPr>
          <w:szCs w:val="24"/>
        </w:rPr>
        <w:separator/>
      </w:r>
    </w:p>
  </w:footnote>
  <w:footnote w:type="continuationSeparator" w:id="0">
    <w:p w14:paraId="161C6724" w14:textId="77777777" w:rsidR="00A05DB6" w:rsidRDefault="00A05DB6">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905E4" w14:textId="77777777" w:rsidR="006A5472" w:rsidRDefault="006A5472">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3C619AB" wp14:editId="01D37DCE">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F199C" w14:textId="77777777" w:rsidR="006A5472" w:rsidRPr="008E2689" w:rsidRDefault="006A5472"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619AB"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fTgQIAAA8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" stroked="f">
              <v:textbox>
                <w:txbxContent>
                  <w:p w14:paraId="075F199C" w14:textId="77777777" w:rsidR="006A5472" w:rsidRPr="008E2689" w:rsidRDefault="006A5472"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98E02A8" wp14:editId="4808B110">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107D8EFA" wp14:editId="3BE2D055">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56879" w14:textId="77777777" w:rsidR="006A5472" w:rsidRDefault="006A547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D8EFA"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" o:allowincell="f" stroked="f">
              <v:textbox>
                <w:txbxContent>
                  <w:p w14:paraId="78456879" w14:textId="77777777" w:rsidR="006A5472" w:rsidRDefault="006A5472">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3.5pt;height:43.5pt;visibility:visible" o:bullet="t">
        <v:imagedata r:id="rId1" o:title=""/>
      </v:shape>
    </w:pict>
  </w:numPicBullet>
  <w:numPicBullet w:numPicBulletId="1">
    <w:pict>
      <v:shape id="_x0000_i1039"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902A5"/>
    <w:multiLevelType w:val="hybridMultilevel"/>
    <w:tmpl w:val="FBB02E9C"/>
    <w:lvl w:ilvl="0" w:tplc="A782B130">
      <w:start w:val="15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5"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353A9B"/>
    <w:multiLevelType w:val="hybridMultilevel"/>
    <w:tmpl w:val="97EE07F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20"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1"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8B46368"/>
    <w:multiLevelType w:val="hybridMultilevel"/>
    <w:tmpl w:val="26782FA0"/>
    <w:lvl w:ilvl="0" w:tplc="E95636DC">
      <w:start w:val="32"/>
      <w:numFmt w:val="bullet"/>
      <w:lvlText w:val="-"/>
      <w:lvlJc w:val="left"/>
      <w:pPr>
        <w:ind w:left="720" w:hanging="360"/>
      </w:pPr>
      <w:rPr>
        <w:rFonts w:ascii="Calibri" w:eastAsia="Calibri" w:hAnsi="Calibri" w:hint="default"/>
        <w:strike w:val="0"/>
        <w:dstrike w:val="0"/>
        <w:color w:val="auto"/>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8"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B35C47"/>
    <w:multiLevelType w:val="hybridMultilevel"/>
    <w:tmpl w:val="96E8CB72"/>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8"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9"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2"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3"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2"/>
  </w:num>
  <w:num w:numId="2">
    <w:abstractNumId w:val="35"/>
  </w:num>
  <w:num w:numId="3">
    <w:abstractNumId w:val="24"/>
  </w:num>
  <w:num w:numId="4">
    <w:abstractNumId w:val="10"/>
  </w:num>
  <w:num w:numId="5">
    <w:abstractNumId w:val="17"/>
  </w:num>
  <w:num w:numId="6">
    <w:abstractNumId w:val="42"/>
  </w:num>
  <w:num w:numId="7">
    <w:abstractNumId w:val="5"/>
  </w:num>
  <w:num w:numId="8">
    <w:abstractNumId w:val="38"/>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1"/>
  </w:num>
  <w:num w:numId="14">
    <w:abstractNumId w:val="6"/>
  </w:num>
  <w:num w:numId="15">
    <w:abstractNumId w:val="28"/>
  </w:num>
  <w:num w:numId="16">
    <w:abstractNumId w:val="16"/>
  </w:num>
  <w:num w:numId="17">
    <w:abstractNumId w:val="23"/>
  </w:num>
  <w:num w:numId="18">
    <w:abstractNumId w:val="22"/>
  </w:num>
  <w:num w:numId="19">
    <w:abstractNumId w:val="25"/>
  </w:num>
  <w:num w:numId="20">
    <w:abstractNumId w:val="34"/>
  </w:num>
  <w:num w:numId="21">
    <w:abstractNumId w:val="2"/>
  </w:num>
  <w:num w:numId="22">
    <w:abstractNumId w:val="43"/>
  </w:num>
  <w:num w:numId="23">
    <w:abstractNumId w:val="3"/>
  </w:num>
  <w:num w:numId="24">
    <w:abstractNumId w:val="29"/>
  </w:num>
  <w:num w:numId="25">
    <w:abstractNumId w:val="40"/>
  </w:num>
  <w:num w:numId="26">
    <w:abstractNumId w:val="19"/>
  </w:num>
  <w:num w:numId="27">
    <w:abstractNumId w:val="20"/>
  </w:num>
  <w:num w:numId="28">
    <w:abstractNumId w:val="21"/>
  </w:num>
  <w:num w:numId="29">
    <w:abstractNumId w:val="27"/>
  </w:num>
  <w:num w:numId="30">
    <w:abstractNumId w:val="41"/>
  </w:num>
  <w:num w:numId="31">
    <w:abstractNumId w:val="0"/>
  </w:num>
  <w:num w:numId="32">
    <w:abstractNumId w:val="14"/>
  </w:num>
  <w:num w:numId="33">
    <w:abstractNumId w:val="32"/>
  </w:num>
  <w:num w:numId="34">
    <w:abstractNumId w:val="39"/>
  </w:num>
  <w:num w:numId="35">
    <w:abstractNumId w:val="37"/>
  </w:num>
  <w:num w:numId="36">
    <w:abstractNumId w:val="44"/>
  </w:num>
  <w:num w:numId="37">
    <w:abstractNumId w:val="4"/>
  </w:num>
  <w:num w:numId="38">
    <w:abstractNumId w:val="33"/>
  </w:num>
  <w:num w:numId="3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3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5000"/>
    <w:rsid w:val="00016D9F"/>
    <w:rsid w:val="00016FD0"/>
    <w:rsid w:val="000179A3"/>
    <w:rsid w:val="00020440"/>
    <w:rsid w:val="000204B2"/>
    <w:rsid w:val="00023228"/>
    <w:rsid w:val="000253F7"/>
    <w:rsid w:val="00026102"/>
    <w:rsid w:val="00026FEB"/>
    <w:rsid w:val="0002744E"/>
    <w:rsid w:val="000310BE"/>
    <w:rsid w:val="00031274"/>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720"/>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58CE"/>
    <w:rsid w:val="0007644E"/>
    <w:rsid w:val="000766C4"/>
    <w:rsid w:val="00076B41"/>
    <w:rsid w:val="00077737"/>
    <w:rsid w:val="00077E67"/>
    <w:rsid w:val="0008164C"/>
    <w:rsid w:val="00081F5E"/>
    <w:rsid w:val="00083CDB"/>
    <w:rsid w:val="000848E7"/>
    <w:rsid w:val="00084BE9"/>
    <w:rsid w:val="00084CE8"/>
    <w:rsid w:val="000861A6"/>
    <w:rsid w:val="000862E3"/>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6670"/>
    <w:rsid w:val="000D7BEF"/>
    <w:rsid w:val="000E0931"/>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1246"/>
    <w:rsid w:val="00132613"/>
    <w:rsid w:val="00133920"/>
    <w:rsid w:val="00135259"/>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0FBD"/>
    <w:rsid w:val="001610B5"/>
    <w:rsid w:val="00161112"/>
    <w:rsid w:val="0016175B"/>
    <w:rsid w:val="00162016"/>
    <w:rsid w:val="0016226F"/>
    <w:rsid w:val="00164B18"/>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866EE"/>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A75B2"/>
    <w:rsid w:val="001B2544"/>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1C07"/>
    <w:rsid w:val="001D28DC"/>
    <w:rsid w:val="001D2CAE"/>
    <w:rsid w:val="001D31A6"/>
    <w:rsid w:val="001D34D0"/>
    <w:rsid w:val="001D36FF"/>
    <w:rsid w:val="001D3C0E"/>
    <w:rsid w:val="001D3D95"/>
    <w:rsid w:val="001D5258"/>
    <w:rsid w:val="001D5411"/>
    <w:rsid w:val="001D6EF5"/>
    <w:rsid w:val="001D704C"/>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58F"/>
    <w:rsid w:val="00210806"/>
    <w:rsid w:val="002110C7"/>
    <w:rsid w:val="0021134A"/>
    <w:rsid w:val="0021234B"/>
    <w:rsid w:val="0021239B"/>
    <w:rsid w:val="00213046"/>
    <w:rsid w:val="00214B29"/>
    <w:rsid w:val="00215491"/>
    <w:rsid w:val="00215EAA"/>
    <w:rsid w:val="00215EB7"/>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5DA5"/>
    <w:rsid w:val="0024707D"/>
    <w:rsid w:val="00250130"/>
    <w:rsid w:val="00251344"/>
    <w:rsid w:val="00251EEE"/>
    <w:rsid w:val="00251FDC"/>
    <w:rsid w:val="002539DE"/>
    <w:rsid w:val="00254083"/>
    <w:rsid w:val="0025446C"/>
    <w:rsid w:val="00254785"/>
    <w:rsid w:val="002551C2"/>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2CFF"/>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0BF"/>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19B"/>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74C"/>
    <w:rsid w:val="00307AEF"/>
    <w:rsid w:val="0031070F"/>
    <w:rsid w:val="003118B4"/>
    <w:rsid w:val="00312226"/>
    <w:rsid w:val="00312E60"/>
    <w:rsid w:val="00313A47"/>
    <w:rsid w:val="003146A8"/>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4A2"/>
    <w:rsid w:val="00363581"/>
    <w:rsid w:val="00363ED0"/>
    <w:rsid w:val="00364122"/>
    <w:rsid w:val="00365003"/>
    <w:rsid w:val="0036610F"/>
    <w:rsid w:val="003661D2"/>
    <w:rsid w:val="003669D5"/>
    <w:rsid w:val="0037023B"/>
    <w:rsid w:val="00370D1F"/>
    <w:rsid w:val="0037148F"/>
    <w:rsid w:val="003718F1"/>
    <w:rsid w:val="00372527"/>
    <w:rsid w:val="0037512E"/>
    <w:rsid w:val="00380A3A"/>
    <w:rsid w:val="00380DED"/>
    <w:rsid w:val="0038137E"/>
    <w:rsid w:val="00383147"/>
    <w:rsid w:val="00383800"/>
    <w:rsid w:val="00384922"/>
    <w:rsid w:val="003849A5"/>
    <w:rsid w:val="003850CA"/>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A7FE8"/>
    <w:rsid w:val="003B023F"/>
    <w:rsid w:val="003B0A22"/>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52"/>
    <w:rsid w:val="003F70FE"/>
    <w:rsid w:val="003F7808"/>
    <w:rsid w:val="00400501"/>
    <w:rsid w:val="00400816"/>
    <w:rsid w:val="00400853"/>
    <w:rsid w:val="004011D9"/>
    <w:rsid w:val="00401B44"/>
    <w:rsid w:val="004039E7"/>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588"/>
    <w:rsid w:val="00426C33"/>
    <w:rsid w:val="00427400"/>
    <w:rsid w:val="0043101C"/>
    <w:rsid w:val="00431CE5"/>
    <w:rsid w:val="0043244B"/>
    <w:rsid w:val="0043363A"/>
    <w:rsid w:val="00435124"/>
    <w:rsid w:val="004361E1"/>
    <w:rsid w:val="0043681C"/>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391D"/>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1C91"/>
    <w:rsid w:val="004B245F"/>
    <w:rsid w:val="004B2650"/>
    <w:rsid w:val="004B2F06"/>
    <w:rsid w:val="004B310C"/>
    <w:rsid w:val="004B3713"/>
    <w:rsid w:val="004B3C03"/>
    <w:rsid w:val="004B4D8D"/>
    <w:rsid w:val="004B5136"/>
    <w:rsid w:val="004B5565"/>
    <w:rsid w:val="004B5FFC"/>
    <w:rsid w:val="004B6585"/>
    <w:rsid w:val="004C215C"/>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D7DCF"/>
    <w:rsid w:val="004E1774"/>
    <w:rsid w:val="004E17D3"/>
    <w:rsid w:val="004E2706"/>
    <w:rsid w:val="004E3D90"/>
    <w:rsid w:val="004E406E"/>
    <w:rsid w:val="004E4FD3"/>
    <w:rsid w:val="004E57F0"/>
    <w:rsid w:val="004E6755"/>
    <w:rsid w:val="004E6760"/>
    <w:rsid w:val="004F0ECA"/>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477D3"/>
    <w:rsid w:val="00550666"/>
    <w:rsid w:val="005509B7"/>
    <w:rsid w:val="00552E16"/>
    <w:rsid w:val="0055356C"/>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8581B"/>
    <w:rsid w:val="00590876"/>
    <w:rsid w:val="00591B26"/>
    <w:rsid w:val="00592566"/>
    <w:rsid w:val="005931AE"/>
    <w:rsid w:val="00593849"/>
    <w:rsid w:val="00594592"/>
    <w:rsid w:val="00594B05"/>
    <w:rsid w:val="005953DC"/>
    <w:rsid w:val="00595A84"/>
    <w:rsid w:val="00595EEF"/>
    <w:rsid w:val="005A0518"/>
    <w:rsid w:val="005A2844"/>
    <w:rsid w:val="005A35A3"/>
    <w:rsid w:val="005A3D86"/>
    <w:rsid w:val="005A4C31"/>
    <w:rsid w:val="005A5482"/>
    <w:rsid w:val="005A562C"/>
    <w:rsid w:val="005A6112"/>
    <w:rsid w:val="005B02AE"/>
    <w:rsid w:val="005B14BC"/>
    <w:rsid w:val="005B2387"/>
    <w:rsid w:val="005B2D9D"/>
    <w:rsid w:val="005B3568"/>
    <w:rsid w:val="005B4C2C"/>
    <w:rsid w:val="005B52D4"/>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54"/>
    <w:rsid w:val="005E34B0"/>
    <w:rsid w:val="005E487A"/>
    <w:rsid w:val="005E5A95"/>
    <w:rsid w:val="005E605C"/>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6BEE"/>
    <w:rsid w:val="00647D35"/>
    <w:rsid w:val="00650A44"/>
    <w:rsid w:val="00651576"/>
    <w:rsid w:val="006516F1"/>
    <w:rsid w:val="00653578"/>
    <w:rsid w:val="006548AA"/>
    <w:rsid w:val="00655F54"/>
    <w:rsid w:val="006570D4"/>
    <w:rsid w:val="00660AE1"/>
    <w:rsid w:val="00660DD9"/>
    <w:rsid w:val="00661173"/>
    <w:rsid w:val="00661711"/>
    <w:rsid w:val="00663061"/>
    <w:rsid w:val="00663556"/>
    <w:rsid w:val="00663D70"/>
    <w:rsid w:val="00663E30"/>
    <w:rsid w:val="0066432A"/>
    <w:rsid w:val="006648A8"/>
    <w:rsid w:val="00664C3A"/>
    <w:rsid w:val="00665AD6"/>
    <w:rsid w:val="00666491"/>
    <w:rsid w:val="00666904"/>
    <w:rsid w:val="00667802"/>
    <w:rsid w:val="00667C9D"/>
    <w:rsid w:val="00670C4C"/>
    <w:rsid w:val="00671ADC"/>
    <w:rsid w:val="00671DC4"/>
    <w:rsid w:val="00672367"/>
    <w:rsid w:val="00673321"/>
    <w:rsid w:val="00673323"/>
    <w:rsid w:val="00673ED0"/>
    <w:rsid w:val="0067499B"/>
    <w:rsid w:val="00674ECE"/>
    <w:rsid w:val="0067585B"/>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4873"/>
    <w:rsid w:val="006953E5"/>
    <w:rsid w:val="00695C79"/>
    <w:rsid w:val="006962DD"/>
    <w:rsid w:val="00696607"/>
    <w:rsid w:val="00697F4D"/>
    <w:rsid w:val="006A5263"/>
    <w:rsid w:val="006A5472"/>
    <w:rsid w:val="006A5504"/>
    <w:rsid w:val="006A554A"/>
    <w:rsid w:val="006A5DDF"/>
    <w:rsid w:val="006B04F8"/>
    <w:rsid w:val="006B07F4"/>
    <w:rsid w:val="006B110E"/>
    <w:rsid w:val="006B1671"/>
    <w:rsid w:val="006B186A"/>
    <w:rsid w:val="006B1912"/>
    <w:rsid w:val="006B1EFF"/>
    <w:rsid w:val="006B296E"/>
    <w:rsid w:val="006B2CF5"/>
    <w:rsid w:val="006B39CD"/>
    <w:rsid w:val="006C1B29"/>
    <w:rsid w:val="006C26A5"/>
    <w:rsid w:val="006C3129"/>
    <w:rsid w:val="006C36A5"/>
    <w:rsid w:val="006C37AF"/>
    <w:rsid w:val="006C3DC4"/>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D47"/>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3CCD"/>
    <w:rsid w:val="00744327"/>
    <w:rsid w:val="0074519D"/>
    <w:rsid w:val="007453BD"/>
    <w:rsid w:val="007465BD"/>
    <w:rsid w:val="00747246"/>
    <w:rsid w:val="007474B0"/>
    <w:rsid w:val="00750DFC"/>
    <w:rsid w:val="00750F48"/>
    <w:rsid w:val="007528D9"/>
    <w:rsid w:val="0075293C"/>
    <w:rsid w:val="0075456C"/>
    <w:rsid w:val="00754921"/>
    <w:rsid w:val="007558B3"/>
    <w:rsid w:val="00756F59"/>
    <w:rsid w:val="007576D3"/>
    <w:rsid w:val="00757726"/>
    <w:rsid w:val="00757AD7"/>
    <w:rsid w:val="007615A5"/>
    <w:rsid w:val="007618C6"/>
    <w:rsid w:val="00762137"/>
    <w:rsid w:val="0076421E"/>
    <w:rsid w:val="00764B3E"/>
    <w:rsid w:val="00766316"/>
    <w:rsid w:val="0076777C"/>
    <w:rsid w:val="00767DC4"/>
    <w:rsid w:val="0077149D"/>
    <w:rsid w:val="007716DC"/>
    <w:rsid w:val="00772D36"/>
    <w:rsid w:val="00773175"/>
    <w:rsid w:val="007752AA"/>
    <w:rsid w:val="007753E0"/>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97FA3"/>
    <w:rsid w:val="007A332A"/>
    <w:rsid w:val="007A3484"/>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B7EAA"/>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6040"/>
    <w:rsid w:val="007D63D2"/>
    <w:rsid w:val="007D6723"/>
    <w:rsid w:val="007D7D7A"/>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4971"/>
    <w:rsid w:val="007F5063"/>
    <w:rsid w:val="007F5B66"/>
    <w:rsid w:val="007F6813"/>
    <w:rsid w:val="007F717A"/>
    <w:rsid w:val="007F7873"/>
    <w:rsid w:val="007F7876"/>
    <w:rsid w:val="00800277"/>
    <w:rsid w:val="00801100"/>
    <w:rsid w:val="00801DF2"/>
    <w:rsid w:val="00802F5A"/>
    <w:rsid w:val="00803987"/>
    <w:rsid w:val="0080546D"/>
    <w:rsid w:val="00805985"/>
    <w:rsid w:val="00805E66"/>
    <w:rsid w:val="008069B9"/>
    <w:rsid w:val="00806AE3"/>
    <w:rsid w:val="008074D9"/>
    <w:rsid w:val="00807637"/>
    <w:rsid w:val="0080773C"/>
    <w:rsid w:val="0081083B"/>
    <w:rsid w:val="008109C4"/>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65E"/>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4C48"/>
    <w:rsid w:val="00865EEB"/>
    <w:rsid w:val="008666D7"/>
    <w:rsid w:val="0087091E"/>
    <w:rsid w:val="008712F8"/>
    <w:rsid w:val="00871886"/>
    <w:rsid w:val="00871DE3"/>
    <w:rsid w:val="008730A1"/>
    <w:rsid w:val="0087467D"/>
    <w:rsid w:val="00874D3F"/>
    <w:rsid w:val="00875FA0"/>
    <w:rsid w:val="00876792"/>
    <w:rsid w:val="008776FA"/>
    <w:rsid w:val="00877CC7"/>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1F43"/>
    <w:rsid w:val="00892773"/>
    <w:rsid w:val="0089277B"/>
    <w:rsid w:val="008935D4"/>
    <w:rsid w:val="00893627"/>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ADA"/>
    <w:rsid w:val="008D198A"/>
    <w:rsid w:val="008D2885"/>
    <w:rsid w:val="008D3A31"/>
    <w:rsid w:val="008D53D6"/>
    <w:rsid w:val="008D53E0"/>
    <w:rsid w:val="008D7898"/>
    <w:rsid w:val="008E07AC"/>
    <w:rsid w:val="008E0F00"/>
    <w:rsid w:val="008E1D95"/>
    <w:rsid w:val="008E2223"/>
    <w:rsid w:val="008E2689"/>
    <w:rsid w:val="008E2B2E"/>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7DDE"/>
    <w:rsid w:val="00910A54"/>
    <w:rsid w:val="00910BBD"/>
    <w:rsid w:val="009110DB"/>
    <w:rsid w:val="00911659"/>
    <w:rsid w:val="00911735"/>
    <w:rsid w:val="00912276"/>
    <w:rsid w:val="0091242B"/>
    <w:rsid w:val="009130D0"/>
    <w:rsid w:val="00914126"/>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BBE"/>
    <w:rsid w:val="00995C5F"/>
    <w:rsid w:val="009966F5"/>
    <w:rsid w:val="00997643"/>
    <w:rsid w:val="009A327E"/>
    <w:rsid w:val="009A35D9"/>
    <w:rsid w:val="009A3B07"/>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4D73"/>
    <w:rsid w:val="009E570D"/>
    <w:rsid w:val="009E5BDF"/>
    <w:rsid w:val="009E6AF5"/>
    <w:rsid w:val="009E7701"/>
    <w:rsid w:val="009E78B9"/>
    <w:rsid w:val="009E7E9B"/>
    <w:rsid w:val="009F09A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5DB6"/>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1988"/>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A17"/>
    <w:rsid w:val="00A64CA8"/>
    <w:rsid w:val="00A6598C"/>
    <w:rsid w:val="00A65FB1"/>
    <w:rsid w:val="00A674A5"/>
    <w:rsid w:val="00A702EE"/>
    <w:rsid w:val="00A70688"/>
    <w:rsid w:val="00A70C25"/>
    <w:rsid w:val="00A70E10"/>
    <w:rsid w:val="00A73EF5"/>
    <w:rsid w:val="00A74501"/>
    <w:rsid w:val="00A74D0D"/>
    <w:rsid w:val="00A74F7E"/>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4ED"/>
    <w:rsid w:val="00AA367C"/>
    <w:rsid w:val="00AA4EC5"/>
    <w:rsid w:val="00AA51D5"/>
    <w:rsid w:val="00AA67DB"/>
    <w:rsid w:val="00AA7C29"/>
    <w:rsid w:val="00AB0181"/>
    <w:rsid w:val="00AB0213"/>
    <w:rsid w:val="00AB07DE"/>
    <w:rsid w:val="00AB0DB8"/>
    <w:rsid w:val="00AB0FEB"/>
    <w:rsid w:val="00AB1119"/>
    <w:rsid w:val="00AB12DD"/>
    <w:rsid w:val="00AB149C"/>
    <w:rsid w:val="00AB1B3E"/>
    <w:rsid w:val="00AB2F5F"/>
    <w:rsid w:val="00AB2FCB"/>
    <w:rsid w:val="00AB300B"/>
    <w:rsid w:val="00AB3213"/>
    <w:rsid w:val="00AB472C"/>
    <w:rsid w:val="00AB4CF2"/>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3C3A"/>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19B"/>
    <w:rsid w:val="00B4025F"/>
    <w:rsid w:val="00B403DF"/>
    <w:rsid w:val="00B40D71"/>
    <w:rsid w:val="00B41074"/>
    <w:rsid w:val="00B411FE"/>
    <w:rsid w:val="00B41F14"/>
    <w:rsid w:val="00B423C9"/>
    <w:rsid w:val="00B425E9"/>
    <w:rsid w:val="00B4282B"/>
    <w:rsid w:val="00B44858"/>
    <w:rsid w:val="00B460EA"/>
    <w:rsid w:val="00B472F6"/>
    <w:rsid w:val="00B479C2"/>
    <w:rsid w:val="00B52C8E"/>
    <w:rsid w:val="00B53450"/>
    <w:rsid w:val="00B541F1"/>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40D"/>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0ED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6CE7"/>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5F44"/>
    <w:rsid w:val="00C1645D"/>
    <w:rsid w:val="00C16C74"/>
    <w:rsid w:val="00C17383"/>
    <w:rsid w:val="00C206CF"/>
    <w:rsid w:val="00C215F2"/>
    <w:rsid w:val="00C220D5"/>
    <w:rsid w:val="00C22DD9"/>
    <w:rsid w:val="00C24E6A"/>
    <w:rsid w:val="00C27A24"/>
    <w:rsid w:val="00C27B15"/>
    <w:rsid w:val="00C27CEE"/>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54CC"/>
    <w:rsid w:val="00C55EA3"/>
    <w:rsid w:val="00C56B3B"/>
    <w:rsid w:val="00C56CB3"/>
    <w:rsid w:val="00C6273C"/>
    <w:rsid w:val="00C637E3"/>
    <w:rsid w:val="00C645E5"/>
    <w:rsid w:val="00C64B23"/>
    <w:rsid w:val="00C654D0"/>
    <w:rsid w:val="00C656E4"/>
    <w:rsid w:val="00C66610"/>
    <w:rsid w:val="00C67136"/>
    <w:rsid w:val="00C70587"/>
    <w:rsid w:val="00C71AA6"/>
    <w:rsid w:val="00C71B74"/>
    <w:rsid w:val="00C71F63"/>
    <w:rsid w:val="00C721AA"/>
    <w:rsid w:val="00C73859"/>
    <w:rsid w:val="00C73E61"/>
    <w:rsid w:val="00C74151"/>
    <w:rsid w:val="00C746C3"/>
    <w:rsid w:val="00C74A62"/>
    <w:rsid w:val="00C7587C"/>
    <w:rsid w:val="00C75E4A"/>
    <w:rsid w:val="00C764BD"/>
    <w:rsid w:val="00C772D5"/>
    <w:rsid w:val="00C7782D"/>
    <w:rsid w:val="00C80492"/>
    <w:rsid w:val="00C80847"/>
    <w:rsid w:val="00C80CD1"/>
    <w:rsid w:val="00C83174"/>
    <w:rsid w:val="00C831A2"/>
    <w:rsid w:val="00C8324F"/>
    <w:rsid w:val="00C838A0"/>
    <w:rsid w:val="00C851F9"/>
    <w:rsid w:val="00C85A77"/>
    <w:rsid w:val="00C86B60"/>
    <w:rsid w:val="00C904A1"/>
    <w:rsid w:val="00C90685"/>
    <w:rsid w:val="00C90B4C"/>
    <w:rsid w:val="00C914B7"/>
    <w:rsid w:val="00C94961"/>
    <w:rsid w:val="00C95CB0"/>
    <w:rsid w:val="00C96762"/>
    <w:rsid w:val="00C9698C"/>
    <w:rsid w:val="00CA14B4"/>
    <w:rsid w:val="00CA2AF4"/>
    <w:rsid w:val="00CA2FB8"/>
    <w:rsid w:val="00CA3677"/>
    <w:rsid w:val="00CA39D8"/>
    <w:rsid w:val="00CA42BE"/>
    <w:rsid w:val="00CA521A"/>
    <w:rsid w:val="00CA5B06"/>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4592"/>
    <w:rsid w:val="00D0698C"/>
    <w:rsid w:val="00D11A69"/>
    <w:rsid w:val="00D12B46"/>
    <w:rsid w:val="00D13165"/>
    <w:rsid w:val="00D13CED"/>
    <w:rsid w:val="00D14027"/>
    <w:rsid w:val="00D15201"/>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DA4"/>
    <w:rsid w:val="00D56E39"/>
    <w:rsid w:val="00D57063"/>
    <w:rsid w:val="00D57F7A"/>
    <w:rsid w:val="00D64606"/>
    <w:rsid w:val="00D64B02"/>
    <w:rsid w:val="00D65B3A"/>
    <w:rsid w:val="00D65C95"/>
    <w:rsid w:val="00D65EE9"/>
    <w:rsid w:val="00D711F6"/>
    <w:rsid w:val="00D7347C"/>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1A6A"/>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2266"/>
    <w:rsid w:val="00DF3021"/>
    <w:rsid w:val="00DF44D8"/>
    <w:rsid w:val="00DF4C15"/>
    <w:rsid w:val="00DF536D"/>
    <w:rsid w:val="00DF5F1F"/>
    <w:rsid w:val="00DF6B22"/>
    <w:rsid w:val="00DF7AB1"/>
    <w:rsid w:val="00E011EB"/>
    <w:rsid w:val="00E0146C"/>
    <w:rsid w:val="00E01BAE"/>
    <w:rsid w:val="00E01FF7"/>
    <w:rsid w:val="00E020FA"/>
    <w:rsid w:val="00E02F0D"/>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1E90"/>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31B9"/>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916"/>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5E6E"/>
    <w:rsid w:val="00E96240"/>
    <w:rsid w:val="00E96400"/>
    <w:rsid w:val="00E96C08"/>
    <w:rsid w:val="00E96C7E"/>
    <w:rsid w:val="00E96F0E"/>
    <w:rsid w:val="00E97121"/>
    <w:rsid w:val="00EA0032"/>
    <w:rsid w:val="00EA05AA"/>
    <w:rsid w:val="00EA0B0A"/>
    <w:rsid w:val="00EA0E3B"/>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70"/>
    <w:rsid w:val="00EB2787"/>
    <w:rsid w:val="00EB3F61"/>
    <w:rsid w:val="00EB4944"/>
    <w:rsid w:val="00EB5679"/>
    <w:rsid w:val="00EB74C8"/>
    <w:rsid w:val="00EC0A9B"/>
    <w:rsid w:val="00EC11DE"/>
    <w:rsid w:val="00EC2E88"/>
    <w:rsid w:val="00EC3B25"/>
    <w:rsid w:val="00EC515E"/>
    <w:rsid w:val="00EC5214"/>
    <w:rsid w:val="00ED01EB"/>
    <w:rsid w:val="00ED0426"/>
    <w:rsid w:val="00ED1F51"/>
    <w:rsid w:val="00ED391E"/>
    <w:rsid w:val="00ED44C0"/>
    <w:rsid w:val="00ED50D5"/>
    <w:rsid w:val="00ED5901"/>
    <w:rsid w:val="00ED5C1D"/>
    <w:rsid w:val="00ED6165"/>
    <w:rsid w:val="00ED76FB"/>
    <w:rsid w:val="00EE0E64"/>
    <w:rsid w:val="00EE300F"/>
    <w:rsid w:val="00EE3EFD"/>
    <w:rsid w:val="00EE4187"/>
    <w:rsid w:val="00EE4B96"/>
    <w:rsid w:val="00EE50D1"/>
    <w:rsid w:val="00EE7587"/>
    <w:rsid w:val="00EF04F3"/>
    <w:rsid w:val="00EF0E48"/>
    <w:rsid w:val="00EF13F8"/>
    <w:rsid w:val="00EF2B74"/>
    <w:rsid w:val="00EF4989"/>
    <w:rsid w:val="00EF5B63"/>
    <w:rsid w:val="00EF5C15"/>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5E00"/>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63E"/>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3C69"/>
    <w:rsid w:val="00F66980"/>
    <w:rsid w:val="00F67E3E"/>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5F61"/>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17F"/>
    <w:rsid w:val="00FD6143"/>
    <w:rsid w:val="00FD66E2"/>
    <w:rsid w:val="00FD791B"/>
    <w:rsid w:val="00FE0977"/>
    <w:rsid w:val="00FE1466"/>
    <w:rsid w:val="00FE14E9"/>
    <w:rsid w:val="00FE190E"/>
    <w:rsid w:val="00FE1A79"/>
    <w:rsid w:val="00FE27CF"/>
    <w:rsid w:val="00FE2829"/>
    <w:rsid w:val="00FE2AA9"/>
    <w:rsid w:val="00FE37FB"/>
    <w:rsid w:val="00FE3B14"/>
    <w:rsid w:val="00FE3FFE"/>
    <w:rsid w:val="00FE5335"/>
    <w:rsid w:val="00FE5D8A"/>
    <w:rsid w:val="00FE79B6"/>
    <w:rsid w:val="00FF130B"/>
    <w:rsid w:val="00FF2BFC"/>
    <w:rsid w:val="00FF2C4F"/>
    <w:rsid w:val="00FF3957"/>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A51EE4"/>
  <w15:docId w15:val="{5A899598-EDD5-427A-96D7-82AC35FB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22"/>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 w:type="character" w:customStyle="1" w:styleId="xn-location">
    <w:name w:val="xn-location"/>
    <w:basedOn w:val="DefaultParagraphFont"/>
    <w:rsid w:val="00F67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188034810">
      <w:bodyDiv w:val="1"/>
      <w:marLeft w:val="0"/>
      <w:marRight w:val="0"/>
      <w:marTop w:val="0"/>
      <w:marBottom w:val="0"/>
      <w:divBdr>
        <w:top w:val="none" w:sz="0" w:space="0" w:color="auto"/>
        <w:left w:val="none" w:sz="0" w:space="0" w:color="auto"/>
        <w:bottom w:val="none" w:sz="0" w:space="0" w:color="auto"/>
        <w:right w:val="none" w:sz="0" w:space="0" w:color="auto"/>
      </w:divBdr>
    </w:div>
    <w:div w:id="203490751">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17741057">
      <w:bodyDiv w:val="1"/>
      <w:marLeft w:val="0"/>
      <w:marRight w:val="0"/>
      <w:marTop w:val="0"/>
      <w:marBottom w:val="0"/>
      <w:divBdr>
        <w:top w:val="none" w:sz="0" w:space="0" w:color="auto"/>
        <w:left w:val="none" w:sz="0" w:space="0" w:color="auto"/>
        <w:bottom w:val="none" w:sz="0" w:space="0" w:color="auto"/>
        <w:right w:val="none" w:sz="0" w:space="0" w:color="auto"/>
      </w:divBdr>
      <w:divsChild>
        <w:div w:id="1458450453">
          <w:marLeft w:val="0"/>
          <w:marRight w:val="0"/>
          <w:marTop w:val="0"/>
          <w:marBottom w:val="0"/>
          <w:divBdr>
            <w:top w:val="none" w:sz="0" w:space="0" w:color="auto"/>
            <w:left w:val="none" w:sz="0" w:space="0" w:color="auto"/>
            <w:bottom w:val="none" w:sz="0" w:space="0" w:color="auto"/>
            <w:right w:val="none" w:sz="0" w:space="0" w:color="auto"/>
          </w:divBdr>
          <w:divsChild>
            <w:div w:id="266500954">
              <w:marLeft w:val="0"/>
              <w:marRight w:val="0"/>
              <w:marTop w:val="375"/>
              <w:marBottom w:val="0"/>
              <w:divBdr>
                <w:top w:val="none" w:sz="0" w:space="0" w:color="auto"/>
                <w:left w:val="none" w:sz="0" w:space="0" w:color="auto"/>
                <w:bottom w:val="none" w:sz="0" w:space="0" w:color="auto"/>
                <w:right w:val="none" w:sz="0" w:space="0" w:color="auto"/>
              </w:divBdr>
              <w:divsChild>
                <w:div w:id="1796561353">
                  <w:marLeft w:val="0"/>
                  <w:marRight w:val="0"/>
                  <w:marTop w:val="0"/>
                  <w:marBottom w:val="0"/>
                  <w:divBdr>
                    <w:top w:val="none" w:sz="0" w:space="0" w:color="auto"/>
                    <w:left w:val="none" w:sz="0" w:space="0" w:color="auto"/>
                    <w:bottom w:val="none" w:sz="0" w:space="0" w:color="auto"/>
                    <w:right w:val="none" w:sz="0" w:space="0" w:color="auto"/>
                  </w:divBdr>
                  <w:divsChild>
                    <w:div w:id="1403989785">
                      <w:marLeft w:val="-150"/>
                      <w:marRight w:val="-150"/>
                      <w:marTop w:val="0"/>
                      <w:marBottom w:val="0"/>
                      <w:divBdr>
                        <w:top w:val="none" w:sz="0" w:space="0" w:color="auto"/>
                        <w:left w:val="none" w:sz="0" w:space="0" w:color="auto"/>
                        <w:bottom w:val="none" w:sz="0" w:space="0" w:color="auto"/>
                        <w:right w:val="none" w:sz="0" w:space="0" w:color="auto"/>
                      </w:divBdr>
                      <w:divsChild>
                        <w:div w:id="8940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99529">
          <w:marLeft w:val="0"/>
          <w:marRight w:val="0"/>
          <w:marTop w:val="0"/>
          <w:marBottom w:val="0"/>
          <w:divBdr>
            <w:top w:val="none" w:sz="0" w:space="0" w:color="auto"/>
            <w:left w:val="none" w:sz="0" w:space="0" w:color="auto"/>
            <w:bottom w:val="none" w:sz="0" w:space="0" w:color="auto"/>
            <w:right w:val="none" w:sz="0" w:space="0" w:color="auto"/>
          </w:divBdr>
          <w:divsChild>
            <w:div w:id="1488861303">
              <w:marLeft w:val="0"/>
              <w:marRight w:val="0"/>
              <w:marTop w:val="0"/>
              <w:marBottom w:val="0"/>
              <w:divBdr>
                <w:top w:val="none" w:sz="0" w:space="0" w:color="auto"/>
                <w:left w:val="none" w:sz="0" w:space="0" w:color="auto"/>
                <w:bottom w:val="none" w:sz="0" w:space="0" w:color="auto"/>
                <w:right w:val="none" w:sz="0" w:space="0" w:color="auto"/>
              </w:divBdr>
              <w:divsChild>
                <w:div w:id="1438407755">
                  <w:marLeft w:val="0"/>
                  <w:marRight w:val="0"/>
                  <w:marTop w:val="375"/>
                  <w:marBottom w:val="0"/>
                  <w:divBdr>
                    <w:top w:val="none" w:sz="0" w:space="0" w:color="auto"/>
                    <w:left w:val="none" w:sz="0" w:space="0" w:color="auto"/>
                    <w:bottom w:val="none" w:sz="0" w:space="0" w:color="auto"/>
                    <w:right w:val="none" w:sz="0" w:space="0" w:color="auto"/>
                  </w:divBdr>
                  <w:divsChild>
                    <w:div w:id="706494934">
                      <w:marLeft w:val="0"/>
                      <w:marRight w:val="0"/>
                      <w:marTop w:val="0"/>
                      <w:marBottom w:val="0"/>
                      <w:divBdr>
                        <w:top w:val="none" w:sz="0" w:space="0" w:color="auto"/>
                        <w:left w:val="none" w:sz="0" w:space="0" w:color="auto"/>
                        <w:bottom w:val="none" w:sz="0" w:space="0" w:color="auto"/>
                        <w:right w:val="none" w:sz="0" w:space="0" w:color="auto"/>
                      </w:divBdr>
                      <w:divsChild>
                        <w:div w:id="727194807">
                          <w:marLeft w:val="0"/>
                          <w:marRight w:val="0"/>
                          <w:marTop w:val="0"/>
                          <w:marBottom w:val="0"/>
                          <w:divBdr>
                            <w:top w:val="none" w:sz="0" w:space="0" w:color="auto"/>
                            <w:left w:val="none" w:sz="0" w:space="0" w:color="auto"/>
                            <w:bottom w:val="none" w:sz="0" w:space="0" w:color="auto"/>
                            <w:right w:val="none" w:sz="0" w:space="0" w:color="auto"/>
                          </w:divBdr>
                          <w:divsChild>
                            <w:div w:id="250547248">
                              <w:marLeft w:val="-150"/>
                              <w:marRight w:val="-150"/>
                              <w:marTop w:val="0"/>
                              <w:marBottom w:val="0"/>
                              <w:divBdr>
                                <w:top w:val="none" w:sz="0" w:space="0" w:color="auto"/>
                                <w:left w:val="none" w:sz="0" w:space="0" w:color="auto"/>
                                <w:bottom w:val="none" w:sz="0" w:space="0" w:color="auto"/>
                                <w:right w:val="none" w:sz="0" w:space="0" w:color="auto"/>
                              </w:divBdr>
                              <w:divsChild>
                                <w:div w:id="726925786">
                                  <w:marLeft w:val="0"/>
                                  <w:marRight w:val="0"/>
                                  <w:marTop w:val="0"/>
                                  <w:marBottom w:val="0"/>
                                  <w:divBdr>
                                    <w:top w:val="none" w:sz="0" w:space="0" w:color="auto"/>
                                    <w:left w:val="none" w:sz="0" w:space="0" w:color="auto"/>
                                    <w:bottom w:val="none" w:sz="0" w:space="0" w:color="auto"/>
                                    <w:right w:val="none" w:sz="0" w:space="0" w:color="auto"/>
                                  </w:divBdr>
                                  <w:divsChild>
                                    <w:div w:id="1889144437">
                                      <w:marLeft w:val="-150"/>
                                      <w:marRight w:val="-150"/>
                                      <w:marTop w:val="0"/>
                                      <w:marBottom w:val="0"/>
                                      <w:divBdr>
                                        <w:top w:val="none" w:sz="0" w:space="0" w:color="auto"/>
                                        <w:left w:val="none" w:sz="0" w:space="0" w:color="auto"/>
                                        <w:bottom w:val="none" w:sz="0" w:space="0" w:color="auto"/>
                                        <w:right w:val="none" w:sz="0" w:space="0" w:color="auto"/>
                                      </w:divBdr>
                                      <w:divsChild>
                                        <w:div w:id="527377430">
                                          <w:marLeft w:val="0"/>
                                          <w:marRight w:val="0"/>
                                          <w:marTop w:val="0"/>
                                          <w:marBottom w:val="0"/>
                                          <w:divBdr>
                                            <w:top w:val="none" w:sz="0" w:space="0" w:color="auto"/>
                                            <w:left w:val="none" w:sz="0" w:space="0" w:color="auto"/>
                                            <w:bottom w:val="none" w:sz="0" w:space="0" w:color="auto"/>
                                            <w:right w:val="none" w:sz="0" w:space="0" w:color="auto"/>
                                          </w:divBdr>
                                          <w:divsChild>
                                            <w:div w:id="737291151">
                                              <w:marLeft w:val="0"/>
                                              <w:marRight w:val="0"/>
                                              <w:marTop w:val="0"/>
                                              <w:marBottom w:val="0"/>
                                              <w:divBdr>
                                                <w:top w:val="none" w:sz="0" w:space="0" w:color="auto"/>
                                                <w:left w:val="none" w:sz="0" w:space="0" w:color="auto"/>
                                                <w:bottom w:val="none" w:sz="0" w:space="0" w:color="auto"/>
                                                <w:right w:val="none" w:sz="0" w:space="0" w:color="auto"/>
                                              </w:divBdr>
                                              <w:divsChild>
                                                <w:div w:id="386033622">
                                                  <w:marLeft w:val="0"/>
                                                  <w:marRight w:val="0"/>
                                                  <w:marTop w:val="0"/>
                                                  <w:marBottom w:val="0"/>
                                                  <w:divBdr>
                                                    <w:top w:val="none" w:sz="0" w:space="0" w:color="auto"/>
                                                    <w:left w:val="none" w:sz="0" w:space="0" w:color="auto"/>
                                                    <w:bottom w:val="none" w:sz="0" w:space="0" w:color="auto"/>
                                                    <w:right w:val="none" w:sz="0" w:space="0" w:color="auto"/>
                                                  </w:divBdr>
                                                  <w:divsChild>
                                                    <w:div w:id="1100567625">
                                                      <w:marLeft w:val="0"/>
                                                      <w:marRight w:val="0"/>
                                                      <w:marTop w:val="0"/>
                                                      <w:marBottom w:val="0"/>
                                                      <w:divBdr>
                                                        <w:top w:val="none" w:sz="0" w:space="0" w:color="auto"/>
                                                        <w:left w:val="none" w:sz="0" w:space="0" w:color="auto"/>
                                                        <w:bottom w:val="none" w:sz="0" w:space="0" w:color="auto"/>
                                                        <w:right w:val="none" w:sz="0" w:space="0" w:color="auto"/>
                                                      </w:divBdr>
                                                      <w:divsChild>
                                                        <w:div w:id="237983121">
                                                          <w:marLeft w:val="0"/>
                                                          <w:marRight w:val="0"/>
                                                          <w:marTop w:val="0"/>
                                                          <w:marBottom w:val="300"/>
                                                          <w:divBdr>
                                                            <w:top w:val="none" w:sz="0" w:space="0" w:color="auto"/>
                                                            <w:left w:val="none" w:sz="0" w:space="0" w:color="auto"/>
                                                            <w:bottom w:val="none" w:sz="0" w:space="0" w:color="auto"/>
                                                            <w:right w:val="none" w:sz="0" w:space="0" w:color="auto"/>
                                                          </w:divBdr>
                                                          <w:divsChild>
                                                            <w:div w:id="1714843099">
                                                              <w:marLeft w:val="0"/>
                                                              <w:marRight w:val="0"/>
                                                              <w:marTop w:val="0"/>
                                                              <w:marBottom w:val="0"/>
                                                              <w:divBdr>
                                                                <w:top w:val="none" w:sz="0" w:space="0" w:color="auto"/>
                                                                <w:left w:val="none" w:sz="0" w:space="0" w:color="auto"/>
                                                                <w:bottom w:val="none" w:sz="0" w:space="0" w:color="auto"/>
                                                                <w:right w:val="none" w:sz="0" w:space="0" w:color="auto"/>
                                                              </w:divBdr>
                                                              <w:divsChild>
                                                                <w:div w:id="543054577">
                                                                  <w:marLeft w:val="0"/>
                                                                  <w:marRight w:val="0"/>
                                                                  <w:marTop w:val="0"/>
                                                                  <w:marBottom w:val="0"/>
                                                                  <w:divBdr>
                                                                    <w:top w:val="none" w:sz="0" w:space="0" w:color="auto"/>
                                                                    <w:left w:val="none" w:sz="0" w:space="0" w:color="auto"/>
                                                                    <w:bottom w:val="none" w:sz="0" w:space="0" w:color="auto"/>
                                                                    <w:right w:val="none" w:sz="0" w:space="0" w:color="auto"/>
                                                                  </w:divBdr>
                                                                  <w:divsChild>
                                                                    <w:div w:id="876770460">
                                                                      <w:marLeft w:val="0"/>
                                                                      <w:marRight w:val="0"/>
                                                                      <w:marTop w:val="0"/>
                                                                      <w:marBottom w:val="0"/>
                                                                      <w:divBdr>
                                                                        <w:top w:val="none" w:sz="0" w:space="0" w:color="auto"/>
                                                                        <w:left w:val="none" w:sz="0" w:space="0" w:color="auto"/>
                                                                        <w:bottom w:val="none" w:sz="0" w:space="0" w:color="auto"/>
                                                                        <w:right w:val="none" w:sz="0" w:space="0" w:color="auto"/>
                                                                      </w:divBdr>
                                                                      <w:divsChild>
                                                                        <w:div w:id="447697076">
                                                                          <w:marLeft w:val="0"/>
                                                                          <w:marRight w:val="0"/>
                                                                          <w:marTop w:val="0"/>
                                                                          <w:marBottom w:val="0"/>
                                                                          <w:divBdr>
                                                                            <w:top w:val="none" w:sz="0" w:space="0" w:color="auto"/>
                                                                            <w:left w:val="none" w:sz="0" w:space="0" w:color="auto"/>
                                                                            <w:bottom w:val="none" w:sz="0" w:space="0" w:color="auto"/>
                                                                            <w:right w:val="none" w:sz="0" w:space="0" w:color="auto"/>
                                                                          </w:divBdr>
                                                                          <w:divsChild>
                                                                            <w:div w:id="854879943">
                                                                              <w:marLeft w:val="0"/>
                                                                              <w:marRight w:val="0"/>
                                                                              <w:marTop w:val="0"/>
                                                                              <w:marBottom w:val="0"/>
                                                                              <w:divBdr>
                                                                                <w:top w:val="none" w:sz="0" w:space="0" w:color="auto"/>
                                                                                <w:left w:val="none" w:sz="0" w:space="0" w:color="auto"/>
                                                                                <w:bottom w:val="none" w:sz="0" w:space="0" w:color="auto"/>
                                                                                <w:right w:val="none" w:sz="0" w:space="0" w:color="auto"/>
                                                                              </w:divBdr>
                                                                            </w:div>
                                                                            <w:div w:id="1670252195">
                                                                              <w:marLeft w:val="0"/>
                                                                              <w:marRight w:val="0"/>
                                                                              <w:marTop w:val="0"/>
                                                                              <w:marBottom w:val="0"/>
                                                                              <w:divBdr>
                                                                                <w:top w:val="none" w:sz="0" w:space="0" w:color="auto"/>
                                                                                <w:left w:val="none" w:sz="0" w:space="0" w:color="auto"/>
                                                                                <w:bottom w:val="none" w:sz="0" w:space="0" w:color="auto"/>
                                                                                <w:right w:val="none" w:sz="0" w:space="0" w:color="auto"/>
                                                                              </w:divBdr>
                                                                              <w:divsChild>
                                                                                <w:div w:id="1678774673">
                                                                                  <w:marLeft w:val="0"/>
                                                                                  <w:marRight w:val="0"/>
                                                                                  <w:marTop w:val="0"/>
                                                                                  <w:marBottom w:val="0"/>
                                                                                  <w:divBdr>
                                                                                    <w:top w:val="none" w:sz="0" w:space="0" w:color="auto"/>
                                                                                    <w:left w:val="none" w:sz="0" w:space="0" w:color="auto"/>
                                                                                    <w:bottom w:val="none" w:sz="0" w:space="0" w:color="auto"/>
                                                                                    <w:right w:val="none" w:sz="0" w:space="0" w:color="auto"/>
                                                                                  </w:divBdr>
                                                                                  <w:divsChild>
                                                                                    <w:div w:id="18790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8957391">
                                          <w:marLeft w:val="0"/>
                                          <w:marRight w:val="0"/>
                                          <w:marTop w:val="0"/>
                                          <w:marBottom w:val="0"/>
                                          <w:divBdr>
                                            <w:top w:val="none" w:sz="0" w:space="0" w:color="auto"/>
                                            <w:left w:val="none" w:sz="0" w:space="0" w:color="auto"/>
                                            <w:bottom w:val="none" w:sz="0" w:space="0" w:color="auto"/>
                                            <w:right w:val="none" w:sz="0" w:space="0" w:color="auto"/>
                                          </w:divBdr>
                                          <w:divsChild>
                                            <w:div w:id="458181034">
                                              <w:marLeft w:val="0"/>
                                              <w:marRight w:val="0"/>
                                              <w:marTop w:val="0"/>
                                              <w:marBottom w:val="0"/>
                                              <w:divBdr>
                                                <w:top w:val="none" w:sz="0" w:space="0" w:color="auto"/>
                                                <w:left w:val="none" w:sz="0" w:space="0" w:color="auto"/>
                                                <w:bottom w:val="none" w:sz="0" w:space="0" w:color="auto"/>
                                                <w:right w:val="none" w:sz="0" w:space="0" w:color="auto"/>
                                              </w:divBdr>
                                              <w:divsChild>
                                                <w:div w:id="2013947084">
                                                  <w:marLeft w:val="0"/>
                                                  <w:marRight w:val="0"/>
                                                  <w:marTop w:val="0"/>
                                                  <w:marBottom w:val="0"/>
                                                  <w:divBdr>
                                                    <w:top w:val="none" w:sz="0" w:space="0" w:color="auto"/>
                                                    <w:left w:val="none" w:sz="0" w:space="0" w:color="auto"/>
                                                    <w:bottom w:val="none" w:sz="0" w:space="0" w:color="auto"/>
                                                    <w:right w:val="none" w:sz="0" w:space="0" w:color="auto"/>
                                                  </w:divBdr>
                                                  <w:divsChild>
                                                    <w:div w:id="1661076133">
                                                      <w:marLeft w:val="0"/>
                                                      <w:marRight w:val="0"/>
                                                      <w:marTop w:val="0"/>
                                                      <w:marBottom w:val="0"/>
                                                      <w:divBdr>
                                                        <w:top w:val="none" w:sz="0" w:space="0" w:color="auto"/>
                                                        <w:left w:val="none" w:sz="0" w:space="0" w:color="auto"/>
                                                        <w:bottom w:val="none" w:sz="0" w:space="0" w:color="auto"/>
                                                        <w:right w:val="none" w:sz="0" w:space="0" w:color="auto"/>
                                                      </w:divBdr>
                                                      <w:divsChild>
                                                        <w:div w:id="370232688">
                                                          <w:marLeft w:val="0"/>
                                                          <w:marRight w:val="0"/>
                                                          <w:marTop w:val="0"/>
                                                          <w:marBottom w:val="300"/>
                                                          <w:divBdr>
                                                            <w:top w:val="none" w:sz="0" w:space="0" w:color="auto"/>
                                                            <w:left w:val="none" w:sz="0" w:space="0" w:color="auto"/>
                                                            <w:bottom w:val="none" w:sz="0" w:space="0" w:color="auto"/>
                                                            <w:right w:val="none" w:sz="0" w:space="0" w:color="auto"/>
                                                          </w:divBdr>
                                                          <w:divsChild>
                                                            <w:div w:id="1441727679">
                                                              <w:marLeft w:val="0"/>
                                                              <w:marRight w:val="0"/>
                                                              <w:marTop w:val="0"/>
                                                              <w:marBottom w:val="0"/>
                                                              <w:divBdr>
                                                                <w:top w:val="none" w:sz="0" w:space="0" w:color="auto"/>
                                                                <w:left w:val="none" w:sz="0" w:space="0" w:color="auto"/>
                                                                <w:bottom w:val="none" w:sz="0" w:space="0" w:color="auto"/>
                                                                <w:right w:val="none" w:sz="0" w:space="0" w:color="auto"/>
                                                              </w:divBdr>
                                                              <w:divsChild>
                                                                <w:div w:id="791048666">
                                                                  <w:marLeft w:val="0"/>
                                                                  <w:marRight w:val="0"/>
                                                                  <w:marTop w:val="0"/>
                                                                  <w:marBottom w:val="0"/>
                                                                  <w:divBdr>
                                                                    <w:top w:val="none" w:sz="0" w:space="0" w:color="auto"/>
                                                                    <w:left w:val="none" w:sz="0" w:space="0" w:color="auto"/>
                                                                    <w:bottom w:val="none" w:sz="0" w:space="0" w:color="auto"/>
                                                                    <w:right w:val="none" w:sz="0" w:space="0" w:color="auto"/>
                                                                  </w:divBdr>
                                                                  <w:divsChild>
                                                                    <w:div w:id="1527060056">
                                                                      <w:marLeft w:val="0"/>
                                                                      <w:marRight w:val="0"/>
                                                                      <w:marTop w:val="0"/>
                                                                      <w:marBottom w:val="0"/>
                                                                      <w:divBdr>
                                                                        <w:top w:val="none" w:sz="0" w:space="0" w:color="auto"/>
                                                                        <w:left w:val="none" w:sz="0" w:space="0" w:color="auto"/>
                                                                        <w:bottom w:val="none" w:sz="0" w:space="0" w:color="auto"/>
                                                                        <w:right w:val="none" w:sz="0" w:space="0" w:color="auto"/>
                                                                      </w:divBdr>
                                                                      <w:divsChild>
                                                                        <w:div w:id="1910924250">
                                                                          <w:marLeft w:val="0"/>
                                                                          <w:marRight w:val="0"/>
                                                                          <w:marTop w:val="0"/>
                                                                          <w:marBottom w:val="0"/>
                                                                          <w:divBdr>
                                                                            <w:top w:val="none" w:sz="0" w:space="0" w:color="auto"/>
                                                                            <w:left w:val="none" w:sz="0" w:space="0" w:color="auto"/>
                                                                            <w:bottom w:val="none" w:sz="0" w:space="0" w:color="auto"/>
                                                                            <w:right w:val="none" w:sz="0" w:space="0" w:color="auto"/>
                                                                          </w:divBdr>
                                                                          <w:divsChild>
                                                                            <w:div w:id="1284071193">
                                                                              <w:marLeft w:val="0"/>
                                                                              <w:marRight w:val="0"/>
                                                                              <w:marTop w:val="0"/>
                                                                              <w:marBottom w:val="0"/>
                                                                              <w:divBdr>
                                                                                <w:top w:val="none" w:sz="0" w:space="0" w:color="auto"/>
                                                                                <w:left w:val="none" w:sz="0" w:space="0" w:color="auto"/>
                                                                                <w:bottom w:val="none" w:sz="0" w:space="0" w:color="auto"/>
                                                                                <w:right w:val="none" w:sz="0" w:space="0" w:color="auto"/>
                                                                              </w:divBdr>
                                                                              <w:divsChild>
                                                                                <w:div w:id="523246546">
                                                                                  <w:marLeft w:val="0"/>
                                                                                  <w:marRight w:val="0"/>
                                                                                  <w:marTop w:val="0"/>
                                                                                  <w:marBottom w:val="0"/>
                                                                                  <w:divBdr>
                                                                                    <w:top w:val="none" w:sz="0" w:space="0" w:color="auto"/>
                                                                                    <w:left w:val="none" w:sz="0" w:space="0" w:color="auto"/>
                                                                                    <w:bottom w:val="none" w:sz="0" w:space="0" w:color="auto"/>
                                                                                    <w:right w:val="none" w:sz="0" w:space="0" w:color="auto"/>
                                                                                  </w:divBdr>
                                                                                  <w:divsChild>
                                                                                    <w:div w:id="1735422723">
                                                                                      <w:marLeft w:val="0"/>
                                                                                      <w:marRight w:val="0"/>
                                                                                      <w:marTop w:val="0"/>
                                                                                      <w:marBottom w:val="0"/>
                                                                                      <w:divBdr>
                                                                                        <w:top w:val="none" w:sz="0" w:space="0" w:color="auto"/>
                                                                                        <w:left w:val="none" w:sz="0" w:space="0" w:color="auto"/>
                                                                                        <w:bottom w:val="none" w:sz="0" w:space="0" w:color="auto"/>
                                                                                        <w:right w:val="none" w:sz="0" w:space="0" w:color="auto"/>
                                                                                      </w:divBdr>
                                                                                    </w:div>
                                                                                    <w:div w:id="19922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428647">
          <w:marLeft w:val="0"/>
          <w:marRight w:val="0"/>
          <w:marTop w:val="0"/>
          <w:marBottom w:val="0"/>
          <w:divBdr>
            <w:top w:val="none" w:sz="0" w:space="0" w:color="auto"/>
            <w:left w:val="none" w:sz="0" w:space="0" w:color="auto"/>
            <w:bottom w:val="none" w:sz="0" w:space="0" w:color="auto"/>
            <w:right w:val="none" w:sz="0" w:space="0" w:color="auto"/>
          </w:divBdr>
          <w:divsChild>
            <w:div w:id="686448705">
              <w:marLeft w:val="0"/>
              <w:marRight w:val="0"/>
              <w:marTop w:val="375"/>
              <w:marBottom w:val="0"/>
              <w:divBdr>
                <w:top w:val="none" w:sz="0" w:space="0" w:color="auto"/>
                <w:left w:val="none" w:sz="0" w:space="0" w:color="auto"/>
                <w:bottom w:val="none" w:sz="0" w:space="0" w:color="auto"/>
                <w:right w:val="none" w:sz="0" w:space="0" w:color="auto"/>
              </w:divBdr>
              <w:divsChild>
                <w:div w:id="2054689394">
                  <w:marLeft w:val="0"/>
                  <w:marRight w:val="0"/>
                  <w:marTop w:val="0"/>
                  <w:marBottom w:val="0"/>
                  <w:divBdr>
                    <w:top w:val="none" w:sz="0" w:space="0" w:color="auto"/>
                    <w:left w:val="none" w:sz="0" w:space="0" w:color="auto"/>
                    <w:bottom w:val="none" w:sz="0" w:space="0" w:color="auto"/>
                    <w:right w:val="none" w:sz="0" w:space="0" w:color="auto"/>
                  </w:divBdr>
                  <w:divsChild>
                    <w:div w:id="561327677">
                      <w:marLeft w:val="-150"/>
                      <w:marRight w:val="-150"/>
                      <w:marTop w:val="0"/>
                      <w:marBottom w:val="0"/>
                      <w:divBdr>
                        <w:top w:val="none" w:sz="0" w:space="0" w:color="auto"/>
                        <w:left w:val="none" w:sz="0" w:space="0" w:color="auto"/>
                        <w:bottom w:val="none" w:sz="0" w:space="0" w:color="auto"/>
                        <w:right w:val="none" w:sz="0" w:space="0" w:color="auto"/>
                      </w:divBdr>
                      <w:divsChild>
                        <w:div w:id="514658776">
                          <w:marLeft w:val="0"/>
                          <w:marRight w:val="0"/>
                          <w:marTop w:val="0"/>
                          <w:marBottom w:val="0"/>
                          <w:divBdr>
                            <w:top w:val="none" w:sz="0" w:space="0" w:color="auto"/>
                            <w:left w:val="none" w:sz="0" w:space="0" w:color="auto"/>
                            <w:bottom w:val="none" w:sz="0" w:space="0" w:color="auto"/>
                            <w:right w:val="none" w:sz="0" w:space="0" w:color="auto"/>
                          </w:divBdr>
                          <w:divsChild>
                            <w:div w:id="505632278">
                              <w:marLeft w:val="-150"/>
                              <w:marRight w:val="-150"/>
                              <w:marTop w:val="0"/>
                              <w:marBottom w:val="0"/>
                              <w:divBdr>
                                <w:top w:val="none" w:sz="0" w:space="0" w:color="auto"/>
                                <w:left w:val="none" w:sz="0" w:space="0" w:color="auto"/>
                                <w:bottom w:val="none" w:sz="0" w:space="0" w:color="auto"/>
                                <w:right w:val="none" w:sz="0" w:space="0" w:color="auto"/>
                              </w:divBdr>
                              <w:divsChild>
                                <w:div w:id="291710048">
                                  <w:marLeft w:val="0"/>
                                  <w:marRight w:val="0"/>
                                  <w:marTop w:val="0"/>
                                  <w:marBottom w:val="0"/>
                                  <w:divBdr>
                                    <w:top w:val="none" w:sz="0" w:space="0" w:color="auto"/>
                                    <w:left w:val="none" w:sz="0" w:space="0" w:color="auto"/>
                                    <w:bottom w:val="none" w:sz="0" w:space="0" w:color="auto"/>
                                    <w:right w:val="none" w:sz="0" w:space="0" w:color="auto"/>
                                  </w:divBdr>
                                  <w:divsChild>
                                    <w:div w:id="514030005">
                                      <w:marLeft w:val="0"/>
                                      <w:marRight w:val="0"/>
                                      <w:marTop w:val="0"/>
                                      <w:marBottom w:val="300"/>
                                      <w:divBdr>
                                        <w:top w:val="none" w:sz="0" w:space="0" w:color="auto"/>
                                        <w:left w:val="none" w:sz="0" w:space="0" w:color="auto"/>
                                        <w:bottom w:val="none" w:sz="0" w:space="0" w:color="auto"/>
                                        <w:right w:val="none" w:sz="0" w:space="0" w:color="auto"/>
                                      </w:divBdr>
                                      <w:divsChild>
                                        <w:div w:id="1311252860">
                                          <w:marLeft w:val="0"/>
                                          <w:marRight w:val="0"/>
                                          <w:marTop w:val="0"/>
                                          <w:marBottom w:val="0"/>
                                          <w:divBdr>
                                            <w:top w:val="none" w:sz="0" w:space="0" w:color="auto"/>
                                            <w:left w:val="none" w:sz="0" w:space="0" w:color="auto"/>
                                            <w:bottom w:val="none" w:sz="0" w:space="0" w:color="auto"/>
                                            <w:right w:val="none" w:sz="0" w:space="0" w:color="auto"/>
                                          </w:divBdr>
                                          <w:divsChild>
                                            <w:div w:id="1716542799">
                                              <w:marLeft w:val="0"/>
                                              <w:marRight w:val="0"/>
                                              <w:marTop w:val="0"/>
                                              <w:marBottom w:val="0"/>
                                              <w:divBdr>
                                                <w:top w:val="none" w:sz="0" w:space="0" w:color="auto"/>
                                                <w:left w:val="none" w:sz="0" w:space="0" w:color="auto"/>
                                                <w:bottom w:val="none" w:sz="0" w:space="0" w:color="auto"/>
                                                <w:right w:val="none" w:sz="0" w:space="0" w:color="auto"/>
                                              </w:divBdr>
                                              <w:divsChild>
                                                <w:div w:id="119810500">
                                                  <w:marLeft w:val="0"/>
                                                  <w:marRight w:val="0"/>
                                                  <w:marTop w:val="0"/>
                                                  <w:marBottom w:val="0"/>
                                                  <w:divBdr>
                                                    <w:top w:val="none" w:sz="0" w:space="0" w:color="auto"/>
                                                    <w:left w:val="none" w:sz="0" w:space="0" w:color="auto"/>
                                                    <w:bottom w:val="none" w:sz="0" w:space="0" w:color="auto"/>
                                                    <w:right w:val="none" w:sz="0" w:space="0" w:color="auto"/>
                                                  </w:divBdr>
                                                  <w:divsChild>
                                                    <w:div w:id="21431825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28790710">
                                      <w:marLeft w:val="0"/>
                                      <w:marRight w:val="0"/>
                                      <w:marTop w:val="0"/>
                                      <w:marBottom w:val="300"/>
                                      <w:divBdr>
                                        <w:top w:val="none" w:sz="0" w:space="0" w:color="auto"/>
                                        <w:left w:val="none" w:sz="0" w:space="0" w:color="auto"/>
                                        <w:bottom w:val="none" w:sz="0" w:space="0" w:color="auto"/>
                                        <w:right w:val="none" w:sz="0" w:space="0" w:color="auto"/>
                                      </w:divBdr>
                                      <w:divsChild>
                                        <w:div w:id="1717775591">
                                          <w:marLeft w:val="0"/>
                                          <w:marRight w:val="0"/>
                                          <w:marTop w:val="0"/>
                                          <w:marBottom w:val="0"/>
                                          <w:divBdr>
                                            <w:top w:val="none" w:sz="0" w:space="0" w:color="auto"/>
                                            <w:left w:val="none" w:sz="0" w:space="0" w:color="auto"/>
                                            <w:bottom w:val="none" w:sz="0" w:space="0" w:color="auto"/>
                                            <w:right w:val="none" w:sz="0" w:space="0" w:color="auto"/>
                                          </w:divBdr>
                                          <w:divsChild>
                                            <w:div w:id="1409842988">
                                              <w:marLeft w:val="0"/>
                                              <w:marRight w:val="0"/>
                                              <w:marTop w:val="0"/>
                                              <w:marBottom w:val="0"/>
                                              <w:divBdr>
                                                <w:top w:val="none" w:sz="0" w:space="0" w:color="auto"/>
                                                <w:left w:val="none" w:sz="0" w:space="0" w:color="auto"/>
                                                <w:bottom w:val="none" w:sz="0" w:space="0" w:color="auto"/>
                                                <w:right w:val="none" w:sz="0" w:space="0" w:color="auto"/>
                                              </w:divBdr>
                                              <w:divsChild>
                                                <w:div w:id="2002125229">
                                                  <w:marLeft w:val="0"/>
                                                  <w:marRight w:val="0"/>
                                                  <w:marTop w:val="0"/>
                                                  <w:marBottom w:val="0"/>
                                                  <w:divBdr>
                                                    <w:top w:val="none" w:sz="0" w:space="0" w:color="auto"/>
                                                    <w:left w:val="none" w:sz="0" w:space="0" w:color="auto"/>
                                                    <w:bottom w:val="none" w:sz="0" w:space="0" w:color="auto"/>
                                                    <w:right w:val="none" w:sz="0" w:space="0" w:color="auto"/>
                                                  </w:divBdr>
                                                  <w:divsChild>
                                                    <w:div w:id="11127015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00433569">
                                      <w:marLeft w:val="0"/>
                                      <w:marRight w:val="0"/>
                                      <w:marTop w:val="0"/>
                                      <w:marBottom w:val="300"/>
                                      <w:divBdr>
                                        <w:top w:val="none" w:sz="0" w:space="0" w:color="auto"/>
                                        <w:left w:val="none" w:sz="0" w:space="0" w:color="auto"/>
                                        <w:bottom w:val="none" w:sz="0" w:space="0" w:color="auto"/>
                                        <w:right w:val="none" w:sz="0" w:space="0" w:color="auto"/>
                                      </w:divBdr>
                                      <w:divsChild>
                                        <w:div w:id="1455708612">
                                          <w:marLeft w:val="0"/>
                                          <w:marRight w:val="0"/>
                                          <w:marTop w:val="0"/>
                                          <w:marBottom w:val="0"/>
                                          <w:divBdr>
                                            <w:top w:val="none" w:sz="0" w:space="0" w:color="auto"/>
                                            <w:left w:val="none" w:sz="0" w:space="0" w:color="auto"/>
                                            <w:bottom w:val="none" w:sz="0" w:space="0" w:color="auto"/>
                                            <w:right w:val="none" w:sz="0" w:space="0" w:color="auto"/>
                                          </w:divBdr>
                                          <w:divsChild>
                                            <w:div w:id="1140541701">
                                              <w:marLeft w:val="0"/>
                                              <w:marRight w:val="0"/>
                                              <w:marTop w:val="0"/>
                                              <w:marBottom w:val="0"/>
                                              <w:divBdr>
                                                <w:top w:val="none" w:sz="0" w:space="0" w:color="auto"/>
                                                <w:left w:val="none" w:sz="0" w:space="0" w:color="auto"/>
                                                <w:bottom w:val="none" w:sz="0" w:space="0" w:color="auto"/>
                                                <w:right w:val="none" w:sz="0" w:space="0" w:color="auto"/>
                                              </w:divBdr>
                                              <w:divsChild>
                                                <w:div w:id="348485899">
                                                  <w:marLeft w:val="0"/>
                                                  <w:marRight w:val="0"/>
                                                  <w:marTop w:val="0"/>
                                                  <w:marBottom w:val="0"/>
                                                  <w:divBdr>
                                                    <w:top w:val="none" w:sz="0" w:space="0" w:color="auto"/>
                                                    <w:left w:val="none" w:sz="0" w:space="0" w:color="auto"/>
                                                    <w:bottom w:val="none" w:sz="0" w:space="0" w:color="auto"/>
                                                    <w:right w:val="none" w:sz="0" w:space="0" w:color="auto"/>
                                                  </w:divBdr>
                                                  <w:divsChild>
                                                    <w:div w:id="296497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360865065">
                                  <w:marLeft w:val="0"/>
                                  <w:marRight w:val="0"/>
                                  <w:marTop w:val="0"/>
                                  <w:marBottom w:val="0"/>
                                  <w:divBdr>
                                    <w:top w:val="none" w:sz="0" w:space="0" w:color="auto"/>
                                    <w:left w:val="none" w:sz="0" w:space="0" w:color="auto"/>
                                    <w:bottom w:val="none" w:sz="0" w:space="0" w:color="auto"/>
                                    <w:right w:val="none" w:sz="0" w:space="0" w:color="auto"/>
                                  </w:divBdr>
                                  <w:divsChild>
                                    <w:div w:id="1887402657">
                                      <w:marLeft w:val="0"/>
                                      <w:marRight w:val="0"/>
                                      <w:marTop w:val="0"/>
                                      <w:marBottom w:val="300"/>
                                      <w:divBdr>
                                        <w:top w:val="none" w:sz="0" w:space="0" w:color="auto"/>
                                        <w:left w:val="none" w:sz="0" w:space="0" w:color="auto"/>
                                        <w:bottom w:val="none" w:sz="0" w:space="0" w:color="auto"/>
                                        <w:right w:val="none" w:sz="0" w:space="0" w:color="auto"/>
                                      </w:divBdr>
                                      <w:divsChild>
                                        <w:div w:id="379282632">
                                          <w:marLeft w:val="0"/>
                                          <w:marRight w:val="0"/>
                                          <w:marTop w:val="0"/>
                                          <w:marBottom w:val="0"/>
                                          <w:divBdr>
                                            <w:top w:val="none" w:sz="0" w:space="0" w:color="auto"/>
                                            <w:left w:val="none" w:sz="0" w:space="0" w:color="auto"/>
                                            <w:bottom w:val="none" w:sz="0" w:space="0" w:color="auto"/>
                                            <w:right w:val="none" w:sz="0" w:space="0" w:color="auto"/>
                                          </w:divBdr>
                                          <w:divsChild>
                                            <w:div w:id="1790977277">
                                              <w:marLeft w:val="0"/>
                                              <w:marRight w:val="0"/>
                                              <w:marTop w:val="0"/>
                                              <w:marBottom w:val="0"/>
                                              <w:divBdr>
                                                <w:top w:val="none" w:sz="0" w:space="0" w:color="auto"/>
                                                <w:left w:val="none" w:sz="0" w:space="0" w:color="auto"/>
                                                <w:bottom w:val="none" w:sz="0" w:space="0" w:color="auto"/>
                                                <w:right w:val="none" w:sz="0" w:space="0" w:color="auto"/>
                                              </w:divBdr>
                                              <w:divsChild>
                                                <w:div w:id="979575393">
                                                  <w:marLeft w:val="0"/>
                                                  <w:marRight w:val="0"/>
                                                  <w:marTop w:val="0"/>
                                                  <w:marBottom w:val="0"/>
                                                  <w:divBdr>
                                                    <w:top w:val="none" w:sz="0" w:space="0" w:color="auto"/>
                                                    <w:left w:val="none" w:sz="0" w:space="0" w:color="auto"/>
                                                    <w:bottom w:val="none" w:sz="0" w:space="0" w:color="auto"/>
                                                    <w:right w:val="none" w:sz="0" w:space="0" w:color="auto"/>
                                                  </w:divBdr>
                                                  <w:divsChild>
                                                    <w:div w:id="3571199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32224548">
                                      <w:marLeft w:val="0"/>
                                      <w:marRight w:val="0"/>
                                      <w:marTop w:val="0"/>
                                      <w:marBottom w:val="300"/>
                                      <w:divBdr>
                                        <w:top w:val="none" w:sz="0" w:space="0" w:color="auto"/>
                                        <w:left w:val="none" w:sz="0" w:space="0" w:color="auto"/>
                                        <w:bottom w:val="none" w:sz="0" w:space="0" w:color="auto"/>
                                        <w:right w:val="none" w:sz="0" w:space="0" w:color="auto"/>
                                      </w:divBdr>
                                      <w:divsChild>
                                        <w:div w:id="256527130">
                                          <w:marLeft w:val="0"/>
                                          <w:marRight w:val="0"/>
                                          <w:marTop w:val="0"/>
                                          <w:marBottom w:val="0"/>
                                          <w:divBdr>
                                            <w:top w:val="none" w:sz="0" w:space="0" w:color="auto"/>
                                            <w:left w:val="none" w:sz="0" w:space="0" w:color="auto"/>
                                            <w:bottom w:val="none" w:sz="0" w:space="0" w:color="auto"/>
                                            <w:right w:val="none" w:sz="0" w:space="0" w:color="auto"/>
                                          </w:divBdr>
                                          <w:divsChild>
                                            <w:div w:id="1997567064">
                                              <w:marLeft w:val="0"/>
                                              <w:marRight w:val="0"/>
                                              <w:marTop w:val="0"/>
                                              <w:marBottom w:val="0"/>
                                              <w:divBdr>
                                                <w:top w:val="none" w:sz="0" w:space="0" w:color="auto"/>
                                                <w:left w:val="none" w:sz="0" w:space="0" w:color="auto"/>
                                                <w:bottom w:val="none" w:sz="0" w:space="0" w:color="auto"/>
                                                <w:right w:val="none" w:sz="0" w:space="0" w:color="auto"/>
                                              </w:divBdr>
                                              <w:divsChild>
                                                <w:div w:id="1498837019">
                                                  <w:marLeft w:val="0"/>
                                                  <w:marRight w:val="0"/>
                                                  <w:marTop w:val="0"/>
                                                  <w:marBottom w:val="0"/>
                                                  <w:divBdr>
                                                    <w:top w:val="none" w:sz="0" w:space="0" w:color="auto"/>
                                                    <w:left w:val="none" w:sz="0" w:space="0" w:color="auto"/>
                                                    <w:bottom w:val="none" w:sz="0" w:space="0" w:color="auto"/>
                                                    <w:right w:val="none" w:sz="0" w:space="0" w:color="auto"/>
                                                  </w:divBdr>
                                                  <w:divsChild>
                                                    <w:div w:id="692994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46306886">
                                      <w:marLeft w:val="0"/>
                                      <w:marRight w:val="0"/>
                                      <w:marTop w:val="0"/>
                                      <w:marBottom w:val="300"/>
                                      <w:divBdr>
                                        <w:top w:val="none" w:sz="0" w:space="0" w:color="auto"/>
                                        <w:left w:val="none" w:sz="0" w:space="0" w:color="auto"/>
                                        <w:bottom w:val="none" w:sz="0" w:space="0" w:color="auto"/>
                                        <w:right w:val="none" w:sz="0" w:space="0" w:color="auto"/>
                                      </w:divBdr>
                                      <w:divsChild>
                                        <w:div w:id="1285504738">
                                          <w:marLeft w:val="0"/>
                                          <w:marRight w:val="0"/>
                                          <w:marTop w:val="0"/>
                                          <w:marBottom w:val="0"/>
                                          <w:divBdr>
                                            <w:top w:val="none" w:sz="0" w:space="0" w:color="auto"/>
                                            <w:left w:val="none" w:sz="0" w:space="0" w:color="auto"/>
                                            <w:bottom w:val="none" w:sz="0" w:space="0" w:color="auto"/>
                                            <w:right w:val="none" w:sz="0" w:space="0" w:color="auto"/>
                                          </w:divBdr>
                                          <w:divsChild>
                                            <w:div w:id="34159619">
                                              <w:marLeft w:val="0"/>
                                              <w:marRight w:val="0"/>
                                              <w:marTop w:val="0"/>
                                              <w:marBottom w:val="0"/>
                                              <w:divBdr>
                                                <w:top w:val="none" w:sz="0" w:space="0" w:color="auto"/>
                                                <w:left w:val="none" w:sz="0" w:space="0" w:color="auto"/>
                                                <w:bottom w:val="none" w:sz="0" w:space="0" w:color="auto"/>
                                                <w:right w:val="none" w:sz="0" w:space="0" w:color="auto"/>
                                              </w:divBdr>
                                              <w:divsChild>
                                                <w:div w:id="1671441414">
                                                  <w:marLeft w:val="0"/>
                                                  <w:marRight w:val="0"/>
                                                  <w:marTop w:val="0"/>
                                                  <w:marBottom w:val="0"/>
                                                  <w:divBdr>
                                                    <w:top w:val="none" w:sz="0" w:space="0" w:color="auto"/>
                                                    <w:left w:val="none" w:sz="0" w:space="0" w:color="auto"/>
                                                    <w:bottom w:val="none" w:sz="0" w:space="0" w:color="auto"/>
                                                    <w:right w:val="none" w:sz="0" w:space="0" w:color="auto"/>
                                                  </w:divBdr>
                                                  <w:divsChild>
                                                    <w:div w:id="6778050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42904583">
      <w:bodyDiv w:val="1"/>
      <w:marLeft w:val="0"/>
      <w:marRight w:val="0"/>
      <w:marTop w:val="0"/>
      <w:marBottom w:val="0"/>
      <w:divBdr>
        <w:top w:val="none" w:sz="0" w:space="0" w:color="auto"/>
        <w:left w:val="none" w:sz="0" w:space="0" w:color="auto"/>
        <w:bottom w:val="none" w:sz="0" w:space="0" w:color="auto"/>
        <w:right w:val="none" w:sz="0" w:space="0" w:color="auto"/>
      </w:divBdr>
      <w:divsChild>
        <w:div w:id="1242641839">
          <w:marLeft w:val="0"/>
          <w:marRight w:val="0"/>
          <w:marTop w:val="0"/>
          <w:marBottom w:val="0"/>
          <w:divBdr>
            <w:top w:val="none" w:sz="0" w:space="0" w:color="auto"/>
            <w:left w:val="none" w:sz="0" w:space="0" w:color="auto"/>
            <w:bottom w:val="none" w:sz="0" w:space="0" w:color="auto"/>
            <w:right w:val="none" w:sz="0" w:space="0" w:color="auto"/>
          </w:divBdr>
        </w:div>
      </w:divsChild>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75401297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051314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29260908">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03305957">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56217789">
      <w:bodyDiv w:val="1"/>
      <w:marLeft w:val="0"/>
      <w:marRight w:val="0"/>
      <w:marTop w:val="0"/>
      <w:marBottom w:val="0"/>
      <w:divBdr>
        <w:top w:val="none" w:sz="0" w:space="0" w:color="auto"/>
        <w:left w:val="none" w:sz="0" w:space="0" w:color="auto"/>
        <w:bottom w:val="none" w:sz="0" w:space="0" w:color="auto"/>
        <w:right w:val="none" w:sz="0" w:space="0" w:color="auto"/>
      </w:divBdr>
    </w:div>
    <w:div w:id="1212307823">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361785253">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60677136">
      <w:bodyDiv w:val="1"/>
      <w:marLeft w:val="0"/>
      <w:marRight w:val="0"/>
      <w:marTop w:val="0"/>
      <w:marBottom w:val="0"/>
      <w:divBdr>
        <w:top w:val="none" w:sz="0" w:space="0" w:color="auto"/>
        <w:left w:val="none" w:sz="0" w:space="0" w:color="auto"/>
        <w:bottom w:val="none" w:sz="0" w:space="0" w:color="auto"/>
        <w:right w:val="none" w:sz="0" w:space="0" w:color="auto"/>
      </w:divBdr>
    </w:div>
    <w:div w:id="1640956005">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69903962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46782558">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inprin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hinprint.com/de/workspace-one-drucken/" TargetMode="External"/><Relationship Id="rId4" Type="http://schemas.openxmlformats.org/officeDocument/2006/relationships/settings" Target="settings.xml"/><Relationship Id="rId9" Type="http://schemas.openxmlformats.org/officeDocument/2006/relationships/hyperlink" Target="http://www.thinprint.com/mobile-prin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F37B0-4689-4524-9E1F-B5DB73C5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621</Words>
  <Characters>4559</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Workspace ONE dank ThinPrint jetzt  mit  mobilen Drucken</vt:lpstr>
      <vt:lpstr>Schluss mit Druckausfällen beim Office-Drucken  ThinPrint, die führende Drucklösung für virtuelle Umgebungen, sorgt ab sofort auch beim lokalen Arbeiten mit Workstations für Hochverfügbarkeit</vt:lpstr>
    </vt:vector>
  </TitlesOfParts>
  <Company>ThinPrint</Company>
  <LinksUpToDate>false</LinksUpToDate>
  <CharactersWithSpaces>5170</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Workspace ONE dank ThinPrint jetzt  mit  mobilen Drucken</dc:title>
  <dc:subject>VMwares Workspace ONE Kunden können mit ThinPrint Mobile Print das Drucken mit iOS- und Android-Geräten einfach und sicher managen</dc:subject>
  <dc:creator>ThinPrint</dc:creator>
  <cp:keywords>MobileIron Drucken, Mobil drucken, iPad drucken, iPhone drucken, Android drucken, WLAN drucken, Tablet drucken, Smartphone drucken, MDM drucken, EMM drucken</cp:keywords>
  <dc:description>Workspace ONE dank ThinPrint jetzt  mit  mobilen Drucken _x000d_
_x000d_
VMwares Workspace ONE Kunden können mit ThinPrint Mobile Print das Drucken mit iOS- und Android-Geräten einfach und sicher managen</dc:description>
  <cp:lastModifiedBy>Silke Kluckert</cp:lastModifiedBy>
  <cp:revision>2</cp:revision>
  <cp:lastPrinted>2018-08-20T09:17:00Z</cp:lastPrinted>
  <dcterms:created xsi:type="dcterms:W3CDTF">2018-08-20T11:46:00Z</dcterms:created>
  <dcterms:modified xsi:type="dcterms:W3CDTF">2018-08-20T11:46:00Z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