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8D" w:rsidRPr="005E2C25" w:rsidRDefault="004A428D" w:rsidP="004A428D">
      <w:pPr>
        <w:jc w:val="center"/>
        <w:rPr>
          <w:rFonts w:ascii="Arial Narrow" w:hAnsi="Arial Narrow"/>
          <w:b/>
          <w:sz w:val="28"/>
        </w:rPr>
      </w:pPr>
      <w:r w:rsidRPr="005E2C25">
        <w:rPr>
          <w:rFonts w:ascii="Arial Narrow" w:hAnsi="Arial Narrow"/>
          <w:b/>
          <w:sz w:val="28"/>
        </w:rPr>
        <w:t>Focus 1</w:t>
      </w:r>
    </w:p>
    <w:p w:rsidR="004A428D" w:rsidRPr="005E2C25" w:rsidRDefault="004A428D" w:rsidP="004A428D">
      <w:pPr>
        <w:jc w:val="center"/>
        <w:rPr>
          <w:rFonts w:ascii="Arial Narrow" w:hAnsi="Arial Narrow"/>
          <w:b/>
          <w:sz w:val="28"/>
        </w:rPr>
      </w:pPr>
    </w:p>
    <w:p w:rsidR="004A428D" w:rsidRPr="005E2C25" w:rsidRDefault="004A428D" w:rsidP="004A428D">
      <w:pPr>
        <w:jc w:val="center"/>
        <w:rPr>
          <w:rFonts w:ascii="Arial Narrow" w:hAnsi="Arial Narrow"/>
          <w:b/>
          <w:sz w:val="28"/>
        </w:rPr>
      </w:pPr>
      <w:r w:rsidRPr="005E2C25">
        <w:rPr>
          <w:rFonts w:ascii="Arial Narrow" w:hAnsi="Arial Narrow"/>
          <w:b/>
          <w:sz w:val="28"/>
        </w:rPr>
        <w:t>PASTA INTEGRALE, ISTRUZIONI PER L’USO E FALSI MITI DA SFATARE</w:t>
      </w:r>
    </w:p>
    <w:p w:rsidR="004A428D" w:rsidRPr="005E2C25" w:rsidRDefault="004A428D" w:rsidP="004A428D">
      <w:pPr>
        <w:rPr>
          <w:rFonts w:ascii="Arial Narrow" w:hAnsi="Arial Narrow"/>
        </w:rPr>
      </w:pPr>
    </w:p>
    <w:p w:rsidR="004A428D" w:rsidRPr="005E2C25" w:rsidRDefault="004A428D" w:rsidP="004821CA">
      <w:pPr>
        <w:jc w:val="both"/>
        <w:rPr>
          <w:rFonts w:ascii="Arial Narrow" w:hAnsi="Arial Narrow"/>
        </w:rPr>
      </w:pPr>
      <w:r w:rsidRPr="005E2C25">
        <w:rPr>
          <w:rFonts w:ascii="Arial Narrow" w:hAnsi="Arial Narrow"/>
        </w:rPr>
        <w:t xml:space="preserve">La passione per la pasta integrale nasconde falsi miti e controindicazioni. Ecco i 4 errori più comuni spiegati dal prof. Luca </w:t>
      </w:r>
      <w:proofErr w:type="spellStart"/>
      <w:r w:rsidRPr="005E2C25">
        <w:rPr>
          <w:rFonts w:ascii="Arial Narrow" w:hAnsi="Arial Narrow"/>
        </w:rPr>
        <w:t>Piretta</w:t>
      </w:r>
      <w:proofErr w:type="spellEnd"/>
      <w:r w:rsidRPr="005E2C25">
        <w:rPr>
          <w:rFonts w:ascii="Arial Narrow" w:hAnsi="Arial Narrow"/>
        </w:rPr>
        <w:t xml:space="preserve">, nutrizionista e gastroenterologo. </w:t>
      </w:r>
    </w:p>
    <w:p w:rsidR="004A428D" w:rsidRPr="005E2C25" w:rsidRDefault="004A428D" w:rsidP="004821CA">
      <w:pPr>
        <w:jc w:val="both"/>
        <w:rPr>
          <w:rFonts w:ascii="Arial Narrow" w:hAnsi="Arial Narrow"/>
          <w:b/>
        </w:rPr>
      </w:pPr>
    </w:p>
    <w:p w:rsidR="004A428D" w:rsidRPr="005E2C25" w:rsidRDefault="004A428D" w:rsidP="004821CA">
      <w:pPr>
        <w:pStyle w:val="Paragrafoelenco"/>
        <w:numPr>
          <w:ilvl w:val="0"/>
          <w:numId w:val="3"/>
        </w:numPr>
        <w:spacing w:line="276" w:lineRule="auto"/>
        <w:jc w:val="both"/>
        <w:rPr>
          <w:rFonts w:ascii="Arial Narrow" w:hAnsi="Arial Narrow"/>
          <w:b/>
        </w:rPr>
      </w:pPr>
      <w:r w:rsidRPr="005E2C25">
        <w:rPr>
          <w:rFonts w:ascii="Arial Narrow" w:hAnsi="Arial Narrow"/>
          <w:b/>
        </w:rPr>
        <w:t xml:space="preserve">PERCHÉ CONCENTRARE LA “VOGLIA DI INTEGRALE” SOLO SULLA PASTA È SBAGLIATO </w:t>
      </w:r>
    </w:p>
    <w:p w:rsidR="004A428D" w:rsidRPr="005E2C25" w:rsidRDefault="004A428D" w:rsidP="004821CA">
      <w:pPr>
        <w:jc w:val="both"/>
        <w:rPr>
          <w:rFonts w:ascii="Arial Narrow" w:hAnsi="Arial Narrow"/>
        </w:rPr>
      </w:pPr>
      <w:r w:rsidRPr="005E2C25">
        <w:rPr>
          <w:rFonts w:ascii="Arial Narrow" w:hAnsi="Arial Narrow"/>
        </w:rPr>
        <w:t xml:space="preserve">È vero che la pasta integrale contiene più fibra e sali minerali di quella tradizionale, ma anche se mangiassimo solo pasta integrale al posto di quella di semola di grano duro, con il consumo attuale (circa 24 kg pro capite annui) ingeriremmo grazie alla pasta solo il 10-12% delle fibre che dovremmo assumere quotidianamente. </w:t>
      </w:r>
      <w:r w:rsidRPr="005E2C25">
        <w:rPr>
          <w:rFonts w:ascii="Arial Narrow" w:hAnsi="Arial Narrow"/>
          <w:b/>
        </w:rPr>
        <w:t xml:space="preserve">Secondo </w:t>
      </w:r>
      <w:proofErr w:type="spellStart"/>
      <w:r w:rsidRPr="005E2C25">
        <w:rPr>
          <w:rFonts w:ascii="Arial Narrow" w:hAnsi="Arial Narrow"/>
          <w:b/>
        </w:rPr>
        <w:t>Piretta</w:t>
      </w:r>
      <w:proofErr w:type="spellEnd"/>
      <w:r w:rsidRPr="005E2C25">
        <w:rPr>
          <w:rFonts w:ascii="Arial Narrow" w:hAnsi="Arial Narrow"/>
          <w:b/>
        </w:rPr>
        <w:t xml:space="preserve">, </w:t>
      </w:r>
      <w:r w:rsidRPr="005E2C25">
        <w:rPr>
          <w:rFonts w:ascii="Arial Narrow" w:hAnsi="Arial Narrow"/>
          <w:i/>
        </w:rPr>
        <w:t xml:space="preserve">“per ottenere dalla pasta tutta la fibra di cui abbiamo bisogno dovremmo </w:t>
      </w:r>
      <w:r w:rsidRPr="00E17F13">
        <w:rPr>
          <w:rFonts w:ascii="Arial Narrow" w:hAnsi="Arial Narrow"/>
          <w:i/>
        </w:rPr>
        <w:t>mangiare porzioni da 400 grammi, tutti i giorni, tutto l’anno</w:t>
      </w:r>
      <w:r w:rsidRPr="005E2C25">
        <w:rPr>
          <w:rFonts w:ascii="Arial Narrow" w:hAnsi="Arial Narrow"/>
        </w:rPr>
        <w:t xml:space="preserve">… </w:t>
      </w:r>
      <w:r w:rsidRPr="00285AB5">
        <w:rPr>
          <w:rFonts w:ascii="Arial Narrow" w:hAnsi="Arial Narrow"/>
          <w:i/>
        </w:rPr>
        <w:t>Assurdo</w:t>
      </w:r>
      <w:r w:rsidRPr="005E2C25">
        <w:rPr>
          <w:rFonts w:ascii="Arial Narrow" w:hAnsi="Arial Narrow"/>
        </w:rPr>
        <w:t xml:space="preserve">. </w:t>
      </w:r>
      <w:r w:rsidR="00285AB5" w:rsidRPr="00285AB5">
        <w:rPr>
          <w:rFonts w:ascii="Arial Narrow" w:hAnsi="Arial Narrow"/>
          <w:i/>
        </w:rPr>
        <w:t>Ovviamente non si può pensare di assumere tutto il fabbisogno di f</w:t>
      </w:r>
      <w:r w:rsidR="00285AB5">
        <w:rPr>
          <w:rFonts w:ascii="Arial Narrow" w:hAnsi="Arial Narrow"/>
          <w:i/>
        </w:rPr>
        <w:t xml:space="preserve">ibre tramite la pasta integrale, </w:t>
      </w:r>
      <w:r w:rsidR="00285AB5" w:rsidRPr="00285AB5">
        <w:rPr>
          <w:rFonts w:ascii="Arial Narrow" w:hAnsi="Arial Narrow"/>
          <w:i/>
        </w:rPr>
        <w:t>ma sempre all’interno di una dieta ricca</w:t>
      </w:r>
      <w:r w:rsidRPr="005E2C25">
        <w:rPr>
          <w:rFonts w:ascii="Arial Narrow" w:hAnsi="Arial Narrow"/>
          <w:i/>
        </w:rPr>
        <w:t>. I suoi nutrienti non sostituiscono quelli di frutta e verdura, ricche di fibre ma anche di polifenoli e vitamine. La strada giusta è compensare la mancanza di fibre nella nostra dieta puntando proprio su frutta e verdura come carciofi, broccoli, cipolla, aglio, arancio, mela… E di alcuni la pasta può essere partner ideale.</w:t>
      </w:r>
      <w:r w:rsidRPr="005E2C25">
        <w:rPr>
          <w:rFonts w:ascii="Arial Narrow" w:hAnsi="Arial Narrow"/>
        </w:rPr>
        <w:t>”</w:t>
      </w:r>
    </w:p>
    <w:p w:rsidR="004A428D" w:rsidRPr="005E2C25" w:rsidRDefault="004A428D" w:rsidP="004821CA">
      <w:pPr>
        <w:jc w:val="both"/>
        <w:rPr>
          <w:rFonts w:ascii="Arial Narrow" w:hAnsi="Arial Narrow"/>
          <w:b/>
        </w:rPr>
      </w:pPr>
    </w:p>
    <w:p w:rsidR="004A428D" w:rsidRPr="005E2C25" w:rsidRDefault="004A428D" w:rsidP="004821CA">
      <w:pPr>
        <w:pStyle w:val="Paragrafoelenco"/>
        <w:numPr>
          <w:ilvl w:val="0"/>
          <w:numId w:val="3"/>
        </w:numPr>
        <w:spacing w:line="276" w:lineRule="auto"/>
        <w:jc w:val="both"/>
        <w:rPr>
          <w:rFonts w:ascii="Arial Narrow" w:hAnsi="Arial Narrow"/>
          <w:b/>
        </w:rPr>
      </w:pPr>
      <w:r w:rsidRPr="005E2C25">
        <w:rPr>
          <w:rFonts w:ascii="Arial Narrow" w:hAnsi="Arial Narrow"/>
          <w:b/>
        </w:rPr>
        <w:t>LE FIBRE FANNO BENE, SENZA ESAGERARE. E ALCUNI DOVREBBERO EVITARLE</w:t>
      </w:r>
    </w:p>
    <w:p w:rsidR="004A428D" w:rsidRDefault="004A428D" w:rsidP="004821CA">
      <w:pPr>
        <w:jc w:val="both"/>
        <w:rPr>
          <w:rFonts w:ascii="Arial Narrow" w:hAnsi="Arial Narrow"/>
        </w:rPr>
      </w:pPr>
      <w:r w:rsidRPr="005E2C25">
        <w:rPr>
          <w:rFonts w:ascii="Arial Narrow" w:hAnsi="Arial Narrow"/>
        </w:rPr>
        <w:t xml:space="preserve">In generale dovremmo mangiare tutti più fibra di quanto facciamo attualmente, per un consumo raccomandato di circa 25-30 grammi. Ma attenzione a non esagerare, perché la fibra insolubile rende gli alimenti meno digeribili e un consumo eccessivo può creare fermentazione intestinale. Secondo Luca </w:t>
      </w:r>
      <w:proofErr w:type="spellStart"/>
      <w:r w:rsidRPr="005E2C25">
        <w:rPr>
          <w:rFonts w:ascii="Arial Narrow" w:hAnsi="Arial Narrow"/>
        </w:rPr>
        <w:t>Piretta</w:t>
      </w:r>
      <w:proofErr w:type="spellEnd"/>
      <w:r w:rsidRPr="005E2C25">
        <w:rPr>
          <w:rFonts w:ascii="Arial Narrow" w:hAnsi="Arial Narrow"/>
        </w:rPr>
        <w:t xml:space="preserve"> “</w:t>
      </w:r>
      <w:r w:rsidRPr="005E2C25">
        <w:rPr>
          <w:rFonts w:ascii="Arial Narrow" w:hAnsi="Arial Narrow"/>
          <w:i/>
        </w:rPr>
        <w:t xml:space="preserve">riferirsi solo al prodotto senza considerare chi lo mangia è sbagliato. </w:t>
      </w:r>
      <w:r w:rsidR="00285AB5">
        <w:rPr>
          <w:rFonts w:ascii="Arial Narrow" w:hAnsi="Arial Narrow"/>
          <w:i/>
        </w:rPr>
        <w:t>Per diabetici e persone obese la pasta integrale è una soluzione perfetta, ma per altre</w:t>
      </w:r>
      <w:r w:rsidRPr="005E2C25">
        <w:rPr>
          <w:rFonts w:ascii="Arial Narrow" w:hAnsi="Arial Narrow"/>
          <w:i/>
        </w:rPr>
        <w:t xml:space="preserve"> categorie o fasce di età </w:t>
      </w:r>
      <w:r w:rsidR="00285AB5">
        <w:rPr>
          <w:rFonts w:ascii="Arial Narrow" w:hAnsi="Arial Narrow"/>
          <w:i/>
        </w:rPr>
        <w:t>un eccesso di</w:t>
      </w:r>
      <w:r w:rsidRPr="005E2C25">
        <w:rPr>
          <w:rFonts w:ascii="Arial Narrow" w:hAnsi="Arial Narrow"/>
          <w:i/>
        </w:rPr>
        <w:t xml:space="preserve"> fibra</w:t>
      </w:r>
      <w:r w:rsidR="00285AB5">
        <w:rPr>
          <w:rFonts w:ascii="Arial Narrow" w:hAnsi="Arial Narrow"/>
          <w:i/>
        </w:rPr>
        <w:t>, come sempre,</w:t>
      </w:r>
      <w:r w:rsidRPr="005E2C25">
        <w:rPr>
          <w:rFonts w:ascii="Arial Narrow" w:hAnsi="Arial Narrow"/>
          <w:i/>
        </w:rPr>
        <w:t xml:space="preserve"> può non far bene, anzi è da sconsigliare</w:t>
      </w:r>
      <w:r w:rsidR="00285AB5">
        <w:rPr>
          <w:rFonts w:ascii="Arial Narrow" w:hAnsi="Arial Narrow"/>
          <w:i/>
        </w:rPr>
        <w:t xml:space="preserve"> perché è un po’ più difficile da digerire</w:t>
      </w:r>
      <w:r w:rsidRPr="005E2C25">
        <w:rPr>
          <w:rFonts w:ascii="Arial Narrow" w:hAnsi="Arial Narrow"/>
          <w:i/>
        </w:rPr>
        <w:t>: è il caso degli anziani e di quanti soffrono della sindrome del colon irritabile, patologia che colpisce ben il 20% della popolazione. Sull’assorbimento (o il non assorbimento) del cibo entrano in gioco tante variabili soggettive, come il metabolismo, o il momento della giornata in cui mangiamo. Cenare tardi per esempio, non aiuta la corretta digestione e</w:t>
      </w:r>
      <w:r w:rsidR="00285AB5">
        <w:rPr>
          <w:rFonts w:ascii="Arial Narrow" w:hAnsi="Arial Narrow"/>
          <w:i/>
        </w:rPr>
        <w:t xml:space="preserve"> quindi è preferibile mangiare la </w:t>
      </w:r>
      <w:r w:rsidRPr="005E2C25">
        <w:rPr>
          <w:rFonts w:ascii="Arial Narrow" w:hAnsi="Arial Narrow"/>
          <w:i/>
        </w:rPr>
        <w:t>pasta integrale a</w:t>
      </w:r>
      <w:r w:rsidR="00285AB5">
        <w:rPr>
          <w:rFonts w:ascii="Arial Narrow" w:hAnsi="Arial Narrow"/>
          <w:i/>
        </w:rPr>
        <w:t xml:space="preserve"> pranzo e non a cena</w:t>
      </w:r>
      <w:r w:rsidRPr="005E2C25">
        <w:rPr>
          <w:rFonts w:ascii="Arial Narrow" w:hAnsi="Arial Narrow"/>
        </w:rPr>
        <w:t xml:space="preserve">.” </w:t>
      </w:r>
    </w:p>
    <w:p w:rsidR="004A428D" w:rsidRPr="005E2C25" w:rsidRDefault="004A428D" w:rsidP="004821CA">
      <w:pPr>
        <w:jc w:val="both"/>
        <w:rPr>
          <w:rFonts w:ascii="Arial Narrow" w:hAnsi="Arial Narrow"/>
        </w:rPr>
      </w:pPr>
    </w:p>
    <w:p w:rsidR="004A428D" w:rsidRPr="005E2C25" w:rsidRDefault="004A428D" w:rsidP="004821CA">
      <w:pPr>
        <w:pStyle w:val="Paragrafoelenco"/>
        <w:numPr>
          <w:ilvl w:val="0"/>
          <w:numId w:val="3"/>
        </w:numPr>
        <w:spacing w:line="276" w:lineRule="auto"/>
        <w:jc w:val="both"/>
        <w:rPr>
          <w:rFonts w:ascii="Arial Narrow" w:hAnsi="Arial Narrow"/>
          <w:b/>
        </w:rPr>
      </w:pPr>
      <w:r w:rsidRPr="005E2C25">
        <w:rPr>
          <w:rFonts w:ascii="Arial Narrow" w:hAnsi="Arial Narrow"/>
          <w:b/>
        </w:rPr>
        <w:t>LA (SBAGLIATA) DEMONIZZAZIONE DEL “NON-INTEGRALE”</w:t>
      </w:r>
    </w:p>
    <w:p w:rsidR="004A428D" w:rsidRPr="005E2C25" w:rsidRDefault="004A428D" w:rsidP="004821CA">
      <w:pPr>
        <w:jc w:val="both"/>
        <w:rPr>
          <w:rFonts w:ascii="Arial Narrow" w:hAnsi="Arial Narrow"/>
        </w:rPr>
      </w:pPr>
      <w:r w:rsidRPr="005E2C25">
        <w:rPr>
          <w:rFonts w:ascii="Arial Narrow" w:hAnsi="Arial Narrow"/>
        </w:rPr>
        <w:t xml:space="preserve">La “voglia” di integrale ha generato in molti l’errata convinzione che il cibo “non integrale” faccia addirittura male. Secondo </w:t>
      </w:r>
      <w:proofErr w:type="spellStart"/>
      <w:r w:rsidRPr="005E2C25">
        <w:rPr>
          <w:rFonts w:ascii="Arial Narrow" w:hAnsi="Arial Narrow"/>
        </w:rPr>
        <w:t>Piretta</w:t>
      </w:r>
      <w:proofErr w:type="spellEnd"/>
      <w:r w:rsidRPr="005E2C25">
        <w:rPr>
          <w:rFonts w:ascii="Arial Narrow" w:hAnsi="Arial Narrow"/>
        </w:rPr>
        <w:t>, “</w:t>
      </w:r>
      <w:r w:rsidRPr="005E2C25">
        <w:rPr>
          <w:rFonts w:ascii="Arial Narrow" w:hAnsi="Arial Narrow"/>
          <w:i/>
        </w:rPr>
        <w:t>Dobbiamo liberarci dalla schiavitù del pensiero che ci sono cibi che fanno bene e cibi che fanno male. È la madre di tutti gli equivoci. Questa errata convinzione nasce perché molti non conoscono il processo produttivo della decorticazione del chicco. È un processo meccanico, in cui seme e crusca vengono separati dalla forza di gravità e dal passaggio attraverso appositi rulli. Invece ci si riferisce a semola di grano duro o alla farina 00 come farine “raffinate”, come se venissero</w:t>
      </w:r>
      <w:r w:rsidR="00285AB5">
        <w:rPr>
          <w:rFonts w:ascii="Arial Narrow" w:hAnsi="Arial Narrow"/>
          <w:i/>
        </w:rPr>
        <w:t xml:space="preserve"> trattate con sostanze chimiche</w:t>
      </w:r>
      <w:r w:rsidRPr="005E2C25">
        <w:rPr>
          <w:rFonts w:ascii="Arial Narrow" w:hAnsi="Arial Narrow"/>
          <w:i/>
        </w:rPr>
        <w:t xml:space="preserve">… Ma non è così. La semola </w:t>
      </w:r>
      <w:r w:rsidR="00285AB5">
        <w:rPr>
          <w:rFonts w:ascii="Arial Narrow" w:hAnsi="Arial Narrow"/>
          <w:i/>
        </w:rPr>
        <w:t>classica</w:t>
      </w:r>
      <w:r w:rsidRPr="005E2C25">
        <w:rPr>
          <w:rFonts w:ascii="Arial Narrow" w:hAnsi="Arial Narrow"/>
          <w:i/>
        </w:rPr>
        <w:t xml:space="preserve"> è buonissima e, dal punto di vista nutrizionale, le differenze tra questi due tipi di pasta sono minime. Anche una pasta “tradizionale” ha di per sé un indice glicemico basso (30-35) e garantisce il suo apporto di carboidrati complessi a lento assorbimento, proteine e fibre.</w:t>
      </w:r>
      <w:r w:rsidRPr="005E2C25">
        <w:rPr>
          <w:rFonts w:ascii="Arial Narrow" w:hAnsi="Arial Narrow"/>
        </w:rPr>
        <w:t xml:space="preserve">” </w:t>
      </w:r>
    </w:p>
    <w:p w:rsidR="004A428D" w:rsidRPr="005E2C25" w:rsidRDefault="004A428D" w:rsidP="004821CA">
      <w:pPr>
        <w:jc w:val="both"/>
        <w:rPr>
          <w:rFonts w:ascii="Arial Narrow" w:hAnsi="Arial Narrow"/>
        </w:rPr>
      </w:pPr>
    </w:p>
    <w:p w:rsidR="004A428D" w:rsidRPr="005E2C25" w:rsidRDefault="004A428D" w:rsidP="004821CA">
      <w:pPr>
        <w:pStyle w:val="Paragrafoelenco"/>
        <w:numPr>
          <w:ilvl w:val="0"/>
          <w:numId w:val="3"/>
        </w:numPr>
        <w:spacing w:line="276" w:lineRule="auto"/>
        <w:jc w:val="both"/>
        <w:rPr>
          <w:rFonts w:ascii="Arial Narrow" w:hAnsi="Arial Narrow"/>
          <w:b/>
        </w:rPr>
      </w:pPr>
      <w:r w:rsidRPr="005E2C25">
        <w:rPr>
          <w:rFonts w:ascii="Arial Narrow" w:hAnsi="Arial Narrow"/>
          <w:b/>
        </w:rPr>
        <w:t xml:space="preserve">PIÙ FIBRE E MENO INDICE GLICEMICO? COTTURA SEMPRE AL DENTE E ABBINAMENTI VEGETALI </w:t>
      </w:r>
    </w:p>
    <w:p w:rsidR="004A428D" w:rsidRDefault="00E17F13" w:rsidP="004821CA">
      <w:pPr>
        <w:jc w:val="both"/>
        <w:rPr>
          <w:rFonts w:ascii="Arial Narrow" w:hAnsi="Arial Narrow"/>
          <w:i/>
        </w:rPr>
      </w:pPr>
      <w:r>
        <w:rPr>
          <w:rFonts w:ascii="Arial Narrow" w:hAnsi="Arial Narrow"/>
        </w:rPr>
        <w:t>Se si cercano fibra e s</w:t>
      </w:r>
      <w:bookmarkStart w:id="0" w:name="_GoBack"/>
      <w:bookmarkEnd w:id="0"/>
      <w:r w:rsidR="004A428D" w:rsidRPr="005E2C25">
        <w:rPr>
          <w:rFonts w:ascii="Arial Narrow" w:hAnsi="Arial Narrow"/>
        </w:rPr>
        <w:t xml:space="preserve">ali minerali, </w:t>
      </w:r>
      <w:r w:rsidR="00285AB5">
        <w:rPr>
          <w:rFonts w:ascii="Arial Narrow" w:hAnsi="Arial Narrow"/>
        </w:rPr>
        <w:t xml:space="preserve">a volte </w:t>
      </w:r>
      <w:r w:rsidR="004A428D" w:rsidRPr="005E2C25">
        <w:rPr>
          <w:rFonts w:ascii="Arial Narrow" w:hAnsi="Arial Narrow"/>
        </w:rPr>
        <w:t xml:space="preserve">il condimento giusto conta di più della tipologia di pasta scelta. Ce n’è di più in un piatto di pasta al pesto di asparagi o con carciofi, alimenti ricchi di fibre, che in uno di pasta integrale condito con una dadolata di pomodoro e mozzarella. Per abbassare l’indice glicemico, la cottura fa la differenza. Secondo </w:t>
      </w:r>
      <w:proofErr w:type="spellStart"/>
      <w:r w:rsidR="004A428D" w:rsidRPr="005E2C25">
        <w:rPr>
          <w:rFonts w:ascii="Arial Narrow" w:hAnsi="Arial Narrow"/>
        </w:rPr>
        <w:t>Piretta</w:t>
      </w:r>
      <w:proofErr w:type="spellEnd"/>
      <w:r w:rsidR="004A428D" w:rsidRPr="005E2C25">
        <w:rPr>
          <w:rFonts w:ascii="Arial Narrow" w:hAnsi="Arial Narrow"/>
        </w:rPr>
        <w:t>, “</w:t>
      </w:r>
      <w:r w:rsidR="00C97962">
        <w:rPr>
          <w:rFonts w:ascii="Arial Narrow" w:hAnsi="Arial Narrow"/>
          <w:i/>
        </w:rPr>
        <w:t>Bisogna sempre curare anche</w:t>
      </w:r>
      <w:r w:rsidR="00285AB5">
        <w:rPr>
          <w:rFonts w:ascii="Arial Narrow" w:hAnsi="Arial Narrow"/>
          <w:i/>
        </w:rPr>
        <w:t xml:space="preserve"> la fase della cottura: se troppo cotta anche la pasta integrale può alzare il livello della glicemia, rendendola pari, se non superiore, a quella della pasta ‘classica’</w:t>
      </w:r>
      <w:r w:rsidR="004A428D" w:rsidRPr="005E2C25">
        <w:rPr>
          <w:rFonts w:ascii="Arial Narrow" w:hAnsi="Arial Narrow"/>
          <w:i/>
        </w:rPr>
        <w:t xml:space="preserve"> E attenzione anche alla pasta fredda: il raffreddamento dell’amido ne abbassa la digeribilità. Un altro consiglio utile per i diabetici è mangiare prima il contorno e poi la pasta. La verdura ha un apporto calorico di 25-30 kcal per 100 gr e l’indice di sazietà più elevato a fronte di un apporto calorico ridotto”. </w:t>
      </w:r>
    </w:p>
    <w:p w:rsidR="009D7336" w:rsidRDefault="009D7336" w:rsidP="004821CA">
      <w:pPr>
        <w:pStyle w:val="Nessunaspaziatura"/>
        <w:spacing w:line="276" w:lineRule="auto"/>
        <w:jc w:val="both"/>
        <w:rPr>
          <w:rFonts w:ascii="Arial Narrow" w:hAnsi="Arial Narrow"/>
        </w:rPr>
      </w:pPr>
    </w:p>
    <w:p w:rsidR="005E2C25" w:rsidRPr="004F427D" w:rsidRDefault="005E2C25" w:rsidP="005E2C25">
      <w:pPr>
        <w:jc w:val="both"/>
        <w:rPr>
          <w:rFonts w:ascii="Arial Narrow" w:hAnsi="Arial Narrow"/>
          <w:sz w:val="20"/>
        </w:rPr>
      </w:pPr>
      <w:r w:rsidRPr="004F427D">
        <w:rPr>
          <w:rFonts w:ascii="Arial Narrow" w:hAnsi="Arial Narrow"/>
          <w:b/>
          <w:bCs/>
          <w:sz w:val="20"/>
        </w:rPr>
        <w:t>Ufficio stampa AIDEPI</w:t>
      </w:r>
      <w:r w:rsidRPr="004F427D">
        <w:rPr>
          <w:rFonts w:ascii="Arial Narrow" w:hAnsi="Arial Narrow"/>
          <w:sz w:val="20"/>
        </w:rPr>
        <w:t xml:space="preserve"> </w:t>
      </w:r>
    </w:p>
    <w:p w:rsidR="005E2C25" w:rsidRPr="004F427D" w:rsidRDefault="005E2C25" w:rsidP="005E2C25">
      <w:pPr>
        <w:jc w:val="both"/>
        <w:rPr>
          <w:rFonts w:ascii="Arial Narrow" w:hAnsi="Arial Narrow"/>
          <w:sz w:val="20"/>
        </w:rPr>
      </w:pPr>
      <w:r w:rsidRPr="004F427D">
        <w:rPr>
          <w:rFonts w:ascii="Arial Narrow" w:hAnsi="Arial Narrow"/>
          <w:b/>
          <w:bCs/>
          <w:sz w:val="20"/>
        </w:rPr>
        <w:t>IN</w:t>
      </w:r>
      <w:r w:rsidRPr="004F427D">
        <w:rPr>
          <w:rFonts w:ascii="Arial Narrow" w:hAnsi="Arial Narrow"/>
          <w:b/>
          <w:bCs/>
          <w:color w:val="FF0000"/>
          <w:sz w:val="20"/>
        </w:rPr>
        <w:t>C</w:t>
      </w:r>
      <w:r w:rsidRPr="004F427D">
        <w:rPr>
          <w:rFonts w:ascii="Arial Narrow" w:hAnsi="Arial Narrow"/>
          <w:sz w:val="20"/>
        </w:rPr>
        <w:t xml:space="preserve"> – Istituto Nazionale per la Comunicazione</w:t>
      </w:r>
    </w:p>
    <w:p w:rsidR="005E2C25" w:rsidRPr="004F427D" w:rsidRDefault="005E2C25" w:rsidP="005E2C25">
      <w:pPr>
        <w:jc w:val="both"/>
        <w:rPr>
          <w:rFonts w:ascii="Arial Narrow" w:hAnsi="Arial Narrow"/>
          <w:sz w:val="20"/>
          <w:lang w:val="pt-BR"/>
        </w:rPr>
      </w:pPr>
      <w:r w:rsidRPr="004F427D">
        <w:rPr>
          <w:rFonts w:ascii="Arial Narrow" w:hAnsi="Arial Narrow"/>
          <w:sz w:val="20"/>
          <w:lang w:val="pt-BR"/>
        </w:rPr>
        <w:t>Ivana Calò</w:t>
      </w:r>
      <w:r w:rsidRPr="004F427D">
        <w:rPr>
          <w:rFonts w:ascii="Arial Narrow" w:hAnsi="Arial Narrow"/>
          <w:sz w:val="20"/>
          <w:lang w:val="pt-BR"/>
        </w:rPr>
        <w:tab/>
      </w:r>
      <w:r w:rsidRPr="004F427D">
        <w:rPr>
          <w:rFonts w:ascii="Arial Narrow" w:hAnsi="Arial Narrow"/>
          <w:sz w:val="20"/>
          <w:lang w:val="pt-BR"/>
        </w:rPr>
        <w:tab/>
        <w:t xml:space="preserve">Tel. 324 8175786 – </w:t>
      </w:r>
      <w:hyperlink r:id="rId7" w:history="1">
        <w:r w:rsidRPr="004F427D">
          <w:rPr>
            <w:rStyle w:val="Collegamentoipertestuale"/>
            <w:rFonts w:ascii="Arial Narrow" w:hAnsi="Arial Narrow"/>
            <w:sz w:val="20"/>
            <w:lang w:val="pt-BR"/>
          </w:rPr>
          <w:t>i.calo@inc-comunicazione.it</w:t>
        </w:r>
      </w:hyperlink>
      <w:r w:rsidRPr="004F427D">
        <w:rPr>
          <w:sz w:val="20"/>
        </w:rPr>
        <w:t xml:space="preserve"> </w:t>
      </w:r>
    </w:p>
    <w:p w:rsidR="005E2C25" w:rsidRPr="004F427D" w:rsidRDefault="005E2C25" w:rsidP="005E2C25">
      <w:pPr>
        <w:jc w:val="both"/>
        <w:rPr>
          <w:rFonts w:ascii="Arial Narrow" w:hAnsi="Arial Narrow"/>
          <w:sz w:val="20"/>
          <w:lang w:val="pt-BR"/>
        </w:rPr>
      </w:pPr>
      <w:r w:rsidRPr="004F427D">
        <w:rPr>
          <w:rFonts w:ascii="Arial Narrow" w:hAnsi="Arial Narrow"/>
          <w:sz w:val="20"/>
          <w:lang w:val="pt-BR"/>
        </w:rPr>
        <w:t>Matteo de Angelis</w:t>
      </w:r>
      <w:r w:rsidRPr="004F427D">
        <w:rPr>
          <w:rFonts w:ascii="Arial Narrow" w:hAnsi="Arial Narrow"/>
          <w:sz w:val="20"/>
          <w:lang w:val="pt-BR"/>
        </w:rPr>
        <w:tab/>
        <w:t xml:space="preserve">Tel. 334 6788708 – </w:t>
      </w:r>
      <w:hyperlink r:id="rId8" w:history="1">
        <w:r w:rsidRPr="004F427D">
          <w:rPr>
            <w:rStyle w:val="Collegamentoipertestuale"/>
            <w:rFonts w:ascii="Arial Narrow" w:hAnsi="Arial Narrow"/>
            <w:sz w:val="20"/>
            <w:lang w:val="pt-BR"/>
          </w:rPr>
          <w:t>m.deangelis@inc-comunicazione.it</w:t>
        </w:r>
      </w:hyperlink>
    </w:p>
    <w:p w:rsidR="005E2C25" w:rsidRPr="004F427D" w:rsidRDefault="005E2C25" w:rsidP="005E2C25">
      <w:pPr>
        <w:jc w:val="both"/>
        <w:rPr>
          <w:rFonts w:ascii="Arial Narrow" w:hAnsi="Arial Narrow"/>
          <w:b/>
          <w:bCs/>
          <w:sz w:val="20"/>
        </w:rPr>
      </w:pPr>
    </w:p>
    <w:p w:rsidR="005E2C25" w:rsidRPr="004F427D" w:rsidRDefault="005E2C25" w:rsidP="005E2C25">
      <w:pPr>
        <w:jc w:val="both"/>
        <w:rPr>
          <w:rFonts w:ascii="Arial Narrow" w:hAnsi="Arial Narrow"/>
          <w:sz w:val="20"/>
          <w:lang w:val="pt-BR"/>
        </w:rPr>
      </w:pPr>
      <w:r w:rsidRPr="004F427D">
        <w:rPr>
          <w:rFonts w:ascii="Arial Narrow" w:hAnsi="Arial Narrow"/>
          <w:b/>
          <w:bCs/>
          <w:sz w:val="20"/>
        </w:rPr>
        <w:t>Responsabile ufficio stampa e comunicazione AIDEPI</w:t>
      </w:r>
    </w:p>
    <w:p w:rsidR="005E2C25" w:rsidRPr="00285AB5" w:rsidRDefault="005E2C25" w:rsidP="00285AB5">
      <w:pPr>
        <w:jc w:val="both"/>
        <w:rPr>
          <w:rFonts w:ascii="Arial Narrow" w:hAnsi="Arial Narrow"/>
          <w:sz w:val="20"/>
        </w:rPr>
      </w:pPr>
      <w:r w:rsidRPr="004F427D">
        <w:rPr>
          <w:rFonts w:ascii="Arial Narrow" w:hAnsi="Arial Narrow"/>
          <w:sz w:val="20"/>
        </w:rPr>
        <w:t>Roberta Russo</w:t>
      </w:r>
      <w:r w:rsidRPr="004F427D">
        <w:rPr>
          <w:rFonts w:ascii="Arial Narrow" w:hAnsi="Arial Narrow"/>
          <w:sz w:val="20"/>
        </w:rPr>
        <w:tab/>
      </w:r>
      <w:r w:rsidRPr="004F427D">
        <w:rPr>
          <w:rFonts w:ascii="Arial Narrow" w:hAnsi="Arial Narrow"/>
          <w:sz w:val="20"/>
        </w:rPr>
        <w:tab/>
        <w:t xml:space="preserve">Tel. 342 3418400 – </w:t>
      </w:r>
      <w:hyperlink r:id="rId9" w:history="1">
        <w:r w:rsidRPr="004F427D">
          <w:rPr>
            <w:rStyle w:val="Collegamentoipertestuale"/>
            <w:rFonts w:ascii="Arial Narrow" w:hAnsi="Arial Narrow"/>
            <w:sz w:val="20"/>
          </w:rPr>
          <w:t>roberta.russo@aidepi.it</w:t>
        </w:r>
      </w:hyperlink>
      <w:r w:rsidRPr="004F427D">
        <w:rPr>
          <w:rFonts w:ascii="Arial Narrow" w:hAnsi="Arial Narrow"/>
          <w:sz w:val="20"/>
        </w:rPr>
        <w:t xml:space="preserve"> </w:t>
      </w:r>
    </w:p>
    <w:sectPr w:rsidR="005E2C25" w:rsidRPr="00285AB5" w:rsidSect="00285AB5">
      <w:headerReference w:type="default" r:id="rId10"/>
      <w:footerReference w:type="default" r:id="rId11"/>
      <w:headerReference w:type="first" r:id="rId12"/>
      <w:pgSz w:w="11906" w:h="16838"/>
      <w:pgMar w:top="1701" w:right="1134" w:bottom="709"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589" w:rsidRDefault="00CB6589" w:rsidP="009D7336">
      <w:r>
        <w:separator/>
      </w:r>
    </w:p>
  </w:endnote>
  <w:endnote w:type="continuationSeparator" w:id="0">
    <w:p w:rsidR="00CB6589" w:rsidRDefault="00CB6589" w:rsidP="009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Maohi Light">
    <w:altName w:val="Din Maohi Light"/>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Bell MT Std">
    <w:altName w:val="Bell M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27D" w:rsidRPr="004F427D" w:rsidRDefault="004F427D" w:rsidP="004F427D">
    <w:pPr>
      <w:jc w:val="both"/>
      <w:rPr>
        <w:rFonts w:ascii="Arial Narrow" w:hAnsi="Arial Narrow"/>
        <w:sz w:val="20"/>
      </w:rPr>
    </w:pPr>
    <w:r w:rsidRPr="004F427D">
      <w:rPr>
        <w:rFonts w:ascii="Arial Narrow" w:hAnsi="Arial Narrow"/>
        <w:b/>
        <w:bCs/>
        <w:sz w:val="20"/>
      </w:rPr>
      <w:t>Ufficio stampa AIDEPI</w:t>
    </w:r>
    <w:r w:rsidRPr="004F427D">
      <w:rPr>
        <w:rFonts w:ascii="Arial Narrow" w:hAnsi="Arial Narrow"/>
        <w:sz w:val="20"/>
      </w:rPr>
      <w:t xml:space="preserve"> </w:t>
    </w:r>
  </w:p>
  <w:p w:rsidR="004F427D" w:rsidRPr="004F427D" w:rsidRDefault="004F427D" w:rsidP="004F427D">
    <w:pPr>
      <w:jc w:val="both"/>
      <w:rPr>
        <w:rFonts w:ascii="Arial Narrow" w:hAnsi="Arial Narrow"/>
        <w:sz w:val="20"/>
      </w:rPr>
    </w:pPr>
    <w:r w:rsidRPr="004F427D">
      <w:rPr>
        <w:rFonts w:ascii="Arial Narrow" w:hAnsi="Arial Narrow"/>
        <w:b/>
        <w:bCs/>
        <w:sz w:val="20"/>
      </w:rPr>
      <w:t>IN</w:t>
    </w:r>
    <w:r w:rsidRPr="004F427D">
      <w:rPr>
        <w:rFonts w:ascii="Arial Narrow" w:hAnsi="Arial Narrow"/>
        <w:b/>
        <w:bCs/>
        <w:color w:val="FF0000"/>
        <w:sz w:val="20"/>
      </w:rPr>
      <w:t>C</w:t>
    </w:r>
    <w:r w:rsidRPr="004F427D">
      <w:rPr>
        <w:rFonts w:ascii="Arial Narrow" w:hAnsi="Arial Narrow"/>
        <w:sz w:val="20"/>
      </w:rPr>
      <w:t xml:space="preserve"> – Istituto Nazionale per la Comunicazione</w:t>
    </w:r>
  </w:p>
  <w:p w:rsidR="004F427D" w:rsidRPr="004F427D" w:rsidRDefault="004F427D" w:rsidP="004F427D">
    <w:pPr>
      <w:jc w:val="both"/>
      <w:rPr>
        <w:rFonts w:ascii="Arial Narrow" w:hAnsi="Arial Narrow"/>
        <w:sz w:val="20"/>
        <w:lang w:val="pt-BR"/>
      </w:rPr>
    </w:pPr>
    <w:r w:rsidRPr="004F427D">
      <w:rPr>
        <w:rFonts w:ascii="Arial Narrow" w:hAnsi="Arial Narrow"/>
        <w:sz w:val="20"/>
        <w:lang w:val="pt-BR"/>
      </w:rPr>
      <w:t>Ivana Calò</w:t>
    </w:r>
    <w:r w:rsidRPr="004F427D">
      <w:rPr>
        <w:rFonts w:ascii="Arial Narrow" w:hAnsi="Arial Narrow"/>
        <w:sz w:val="20"/>
        <w:lang w:val="pt-BR"/>
      </w:rPr>
      <w:tab/>
    </w:r>
    <w:r w:rsidRPr="004F427D">
      <w:rPr>
        <w:rFonts w:ascii="Arial Narrow" w:hAnsi="Arial Narrow"/>
        <w:sz w:val="20"/>
        <w:lang w:val="pt-BR"/>
      </w:rPr>
      <w:tab/>
      <w:t xml:space="preserve">Tel. 324 8175786 – </w:t>
    </w:r>
    <w:hyperlink r:id="rId1" w:history="1">
      <w:r w:rsidRPr="004F427D">
        <w:rPr>
          <w:rStyle w:val="Collegamentoipertestuale"/>
          <w:rFonts w:ascii="Arial Narrow" w:hAnsi="Arial Narrow"/>
          <w:sz w:val="20"/>
          <w:lang w:val="pt-BR"/>
        </w:rPr>
        <w:t>i.calo@inc-comunicazione.it</w:t>
      </w:r>
    </w:hyperlink>
    <w:r w:rsidRPr="004F427D">
      <w:rPr>
        <w:sz w:val="20"/>
      </w:rPr>
      <w:t xml:space="preserve"> </w:t>
    </w:r>
  </w:p>
  <w:p w:rsidR="004F427D" w:rsidRPr="004F427D" w:rsidRDefault="004F427D" w:rsidP="004F427D">
    <w:pPr>
      <w:jc w:val="both"/>
      <w:rPr>
        <w:rFonts w:ascii="Arial Narrow" w:hAnsi="Arial Narrow"/>
        <w:sz w:val="20"/>
        <w:lang w:val="pt-BR"/>
      </w:rPr>
    </w:pPr>
    <w:r w:rsidRPr="004F427D">
      <w:rPr>
        <w:rFonts w:ascii="Arial Narrow" w:hAnsi="Arial Narrow"/>
        <w:sz w:val="20"/>
        <w:lang w:val="pt-BR"/>
      </w:rPr>
      <w:t>Matteo de Angelis</w:t>
    </w:r>
    <w:r w:rsidRPr="004F427D">
      <w:rPr>
        <w:rFonts w:ascii="Arial Narrow" w:hAnsi="Arial Narrow"/>
        <w:sz w:val="20"/>
        <w:lang w:val="pt-BR"/>
      </w:rPr>
      <w:tab/>
      <w:t xml:space="preserve">Tel. 334 6788708 – </w:t>
    </w:r>
    <w:hyperlink r:id="rId2" w:history="1">
      <w:r w:rsidRPr="004F427D">
        <w:rPr>
          <w:rStyle w:val="Collegamentoipertestuale"/>
          <w:rFonts w:ascii="Arial Narrow" w:hAnsi="Arial Narrow"/>
          <w:sz w:val="20"/>
          <w:lang w:val="pt-BR"/>
        </w:rPr>
        <w:t>m.deangelis@inc-comunicazione.it</w:t>
      </w:r>
    </w:hyperlink>
  </w:p>
  <w:p w:rsidR="004F427D" w:rsidRPr="004F427D" w:rsidRDefault="004F427D" w:rsidP="004F427D">
    <w:pPr>
      <w:jc w:val="both"/>
      <w:rPr>
        <w:rFonts w:ascii="Arial Narrow" w:hAnsi="Arial Narrow"/>
        <w:b/>
        <w:bCs/>
        <w:sz w:val="20"/>
      </w:rPr>
    </w:pPr>
  </w:p>
  <w:p w:rsidR="004F427D" w:rsidRPr="004F427D" w:rsidRDefault="004F427D" w:rsidP="004F427D">
    <w:pPr>
      <w:jc w:val="both"/>
      <w:rPr>
        <w:rFonts w:ascii="Arial Narrow" w:hAnsi="Arial Narrow"/>
        <w:sz w:val="20"/>
        <w:lang w:val="pt-BR"/>
      </w:rPr>
    </w:pPr>
    <w:r w:rsidRPr="004F427D">
      <w:rPr>
        <w:rFonts w:ascii="Arial Narrow" w:hAnsi="Arial Narrow"/>
        <w:b/>
        <w:bCs/>
        <w:sz w:val="20"/>
      </w:rPr>
      <w:t>Responsabile ufficio stampa e comunicazione AIDEPI</w:t>
    </w:r>
  </w:p>
  <w:p w:rsidR="004F427D" w:rsidRDefault="004F427D" w:rsidP="004F427D">
    <w:pPr>
      <w:jc w:val="both"/>
      <w:rPr>
        <w:rFonts w:ascii="Arial Narrow" w:hAnsi="Arial Narrow"/>
        <w:sz w:val="20"/>
      </w:rPr>
    </w:pPr>
    <w:r w:rsidRPr="004F427D">
      <w:rPr>
        <w:rFonts w:ascii="Arial Narrow" w:hAnsi="Arial Narrow"/>
        <w:sz w:val="20"/>
      </w:rPr>
      <w:t>Roberta Russo</w:t>
    </w:r>
    <w:r w:rsidRPr="004F427D">
      <w:rPr>
        <w:rFonts w:ascii="Arial Narrow" w:hAnsi="Arial Narrow"/>
        <w:sz w:val="20"/>
      </w:rPr>
      <w:tab/>
    </w:r>
    <w:r w:rsidRPr="004F427D">
      <w:rPr>
        <w:rFonts w:ascii="Arial Narrow" w:hAnsi="Arial Narrow"/>
        <w:sz w:val="20"/>
      </w:rPr>
      <w:tab/>
      <w:t xml:space="preserve">Tel. 342 3418400 – </w:t>
    </w:r>
    <w:hyperlink r:id="rId3" w:history="1">
      <w:r w:rsidRPr="004F427D">
        <w:rPr>
          <w:rStyle w:val="Collegamentoipertestuale"/>
          <w:rFonts w:ascii="Arial Narrow" w:hAnsi="Arial Narrow"/>
          <w:sz w:val="20"/>
        </w:rPr>
        <w:t>roberta.russo@aidepi.it</w:t>
      </w:r>
    </w:hyperlink>
    <w:r w:rsidRPr="004F427D">
      <w:rPr>
        <w:rFonts w:ascii="Arial Narrow" w:hAnsi="Arial Narrow"/>
        <w:sz w:val="20"/>
      </w:rPr>
      <w:t xml:space="preserve"> </w:t>
    </w:r>
  </w:p>
  <w:p w:rsidR="004F427D" w:rsidRPr="004F427D" w:rsidRDefault="004F427D" w:rsidP="004F427D">
    <w:pPr>
      <w:jc w:val="both"/>
      <w:rPr>
        <w:rFonts w:ascii="Arial Narrow" w:hAnsi="Arial Narrow"/>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589" w:rsidRDefault="00CB6589" w:rsidP="009D7336">
      <w:r>
        <w:separator/>
      </w:r>
    </w:p>
  </w:footnote>
  <w:footnote w:type="continuationSeparator" w:id="0">
    <w:p w:rsidR="00CB6589" w:rsidRDefault="00CB6589" w:rsidP="009D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36" w:rsidRDefault="009D7336" w:rsidP="009D733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AC4" w:rsidRDefault="00F44AC4" w:rsidP="00F44AC4">
    <w:pPr>
      <w:pStyle w:val="Intestazione"/>
      <w:jc w:val="center"/>
    </w:pPr>
    <w:r>
      <w:rPr>
        <w:noProof/>
        <w:lang w:eastAsia="it-IT"/>
      </w:rPr>
      <w:drawing>
        <wp:inline distT="0" distB="0" distL="0" distR="0" wp14:anchorId="4C37FE36" wp14:editId="1B202CD2">
          <wp:extent cx="1053544" cy="8032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idepi_web.jpg"/>
                  <pic:cNvPicPr/>
                </pic:nvPicPr>
                <pic:blipFill>
                  <a:blip r:embed="rId1">
                    <a:extLst>
                      <a:ext uri="{28A0092B-C50C-407E-A947-70E740481C1C}">
                        <a14:useLocalDpi xmlns:a14="http://schemas.microsoft.com/office/drawing/2010/main" val="0"/>
                      </a:ext>
                    </a:extLst>
                  </a:blip>
                  <a:stretch>
                    <a:fillRect/>
                  </a:stretch>
                </pic:blipFill>
                <pic:spPr>
                  <a:xfrm>
                    <a:off x="0" y="0"/>
                    <a:ext cx="1059481" cy="80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18C"/>
    <w:multiLevelType w:val="multilevel"/>
    <w:tmpl w:val="AC8E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574D97"/>
    <w:multiLevelType w:val="hybridMultilevel"/>
    <w:tmpl w:val="1C1EEA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F22052"/>
    <w:multiLevelType w:val="hybridMultilevel"/>
    <w:tmpl w:val="417A3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4C04C5"/>
    <w:multiLevelType w:val="hybridMultilevel"/>
    <w:tmpl w:val="3CD29D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7F46AC"/>
    <w:multiLevelType w:val="hybridMultilevel"/>
    <w:tmpl w:val="FD86CA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F1"/>
    <w:rsid w:val="00066AB7"/>
    <w:rsid w:val="001065CC"/>
    <w:rsid w:val="00113FE9"/>
    <w:rsid w:val="00117A10"/>
    <w:rsid w:val="002734EA"/>
    <w:rsid w:val="00282973"/>
    <w:rsid w:val="00285AB5"/>
    <w:rsid w:val="002A6108"/>
    <w:rsid w:val="002E7637"/>
    <w:rsid w:val="00317C73"/>
    <w:rsid w:val="003262F1"/>
    <w:rsid w:val="00330612"/>
    <w:rsid w:val="003431F5"/>
    <w:rsid w:val="0036678E"/>
    <w:rsid w:val="003900E4"/>
    <w:rsid w:val="00405446"/>
    <w:rsid w:val="0047000E"/>
    <w:rsid w:val="004821CA"/>
    <w:rsid w:val="004A428D"/>
    <w:rsid w:val="004D5198"/>
    <w:rsid w:val="004E2F6F"/>
    <w:rsid w:val="004F427D"/>
    <w:rsid w:val="00500B34"/>
    <w:rsid w:val="00514E94"/>
    <w:rsid w:val="00550807"/>
    <w:rsid w:val="00580B7B"/>
    <w:rsid w:val="005D254C"/>
    <w:rsid w:val="005E1CF5"/>
    <w:rsid w:val="005E2C25"/>
    <w:rsid w:val="00600A6C"/>
    <w:rsid w:val="00701E8D"/>
    <w:rsid w:val="00710AB4"/>
    <w:rsid w:val="0075079A"/>
    <w:rsid w:val="00773238"/>
    <w:rsid w:val="007D0E2F"/>
    <w:rsid w:val="00813DE9"/>
    <w:rsid w:val="0086428E"/>
    <w:rsid w:val="008923E6"/>
    <w:rsid w:val="008B1259"/>
    <w:rsid w:val="008C1F1B"/>
    <w:rsid w:val="008C2CF2"/>
    <w:rsid w:val="008F0BB9"/>
    <w:rsid w:val="00986619"/>
    <w:rsid w:val="009D1645"/>
    <w:rsid w:val="009D7336"/>
    <w:rsid w:val="00A140A6"/>
    <w:rsid w:val="00A26359"/>
    <w:rsid w:val="00A55DBE"/>
    <w:rsid w:val="00A61935"/>
    <w:rsid w:val="00A7317C"/>
    <w:rsid w:val="00AA6166"/>
    <w:rsid w:val="00AD678C"/>
    <w:rsid w:val="00AD67B3"/>
    <w:rsid w:val="00B20978"/>
    <w:rsid w:val="00B243B4"/>
    <w:rsid w:val="00B61FD8"/>
    <w:rsid w:val="00B96FF7"/>
    <w:rsid w:val="00BB5E38"/>
    <w:rsid w:val="00BF4E14"/>
    <w:rsid w:val="00C050E6"/>
    <w:rsid w:val="00C26FF9"/>
    <w:rsid w:val="00C309C9"/>
    <w:rsid w:val="00C66EA1"/>
    <w:rsid w:val="00C83389"/>
    <w:rsid w:val="00C97962"/>
    <w:rsid w:val="00CA43DF"/>
    <w:rsid w:val="00CB1EA8"/>
    <w:rsid w:val="00CB38E3"/>
    <w:rsid w:val="00CB6589"/>
    <w:rsid w:val="00CE7FEB"/>
    <w:rsid w:val="00D11939"/>
    <w:rsid w:val="00D960B5"/>
    <w:rsid w:val="00E17F13"/>
    <w:rsid w:val="00E92902"/>
    <w:rsid w:val="00ED59B1"/>
    <w:rsid w:val="00F44AC4"/>
    <w:rsid w:val="00FA35F6"/>
    <w:rsid w:val="00FA758A"/>
    <w:rsid w:val="00FB4016"/>
    <w:rsid w:val="00FF1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C4F2"/>
  <w15:docId w15:val="{1D831188-EA56-43E7-A8D9-4246105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62F1"/>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3389"/>
    <w:rPr>
      <w:color w:val="0000FF" w:themeColor="hyperlink"/>
      <w:u w:val="single"/>
    </w:rPr>
  </w:style>
  <w:style w:type="paragraph" w:customStyle="1" w:styleId="Default">
    <w:name w:val="Default"/>
    <w:rsid w:val="00C309C9"/>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C309C9"/>
    <w:pPr>
      <w:ind w:left="720"/>
      <w:contextualSpacing/>
    </w:pPr>
  </w:style>
  <w:style w:type="paragraph" w:styleId="Intestazione">
    <w:name w:val="header"/>
    <w:basedOn w:val="Normale"/>
    <w:link w:val="IntestazioneCarattere"/>
    <w:uiPriority w:val="99"/>
    <w:unhideWhenUsed/>
    <w:rsid w:val="009D7336"/>
    <w:pPr>
      <w:tabs>
        <w:tab w:val="center" w:pos="4819"/>
        <w:tab w:val="right" w:pos="9638"/>
      </w:tabs>
    </w:pPr>
  </w:style>
  <w:style w:type="character" w:customStyle="1" w:styleId="IntestazioneCarattere">
    <w:name w:val="Intestazione Carattere"/>
    <w:basedOn w:val="Carpredefinitoparagrafo"/>
    <w:link w:val="Intestazione"/>
    <w:uiPriority w:val="99"/>
    <w:rsid w:val="009D7336"/>
  </w:style>
  <w:style w:type="paragraph" w:styleId="Pidipagina">
    <w:name w:val="footer"/>
    <w:basedOn w:val="Normale"/>
    <w:link w:val="PidipaginaCarattere"/>
    <w:uiPriority w:val="99"/>
    <w:unhideWhenUsed/>
    <w:rsid w:val="009D7336"/>
    <w:pPr>
      <w:tabs>
        <w:tab w:val="center" w:pos="4819"/>
        <w:tab w:val="right" w:pos="9638"/>
      </w:tabs>
    </w:pPr>
  </w:style>
  <w:style w:type="character" w:customStyle="1" w:styleId="PidipaginaCarattere">
    <w:name w:val="Piè di pagina Carattere"/>
    <w:basedOn w:val="Carpredefinitoparagrafo"/>
    <w:link w:val="Pidipagina"/>
    <w:uiPriority w:val="99"/>
    <w:rsid w:val="009D7336"/>
  </w:style>
  <w:style w:type="paragraph" w:styleId="Testofumetto">
    <w:name w:val="Balloon Text"/>
    <w:basedOn w:val="Normale"/>
    <w:link w:val="TestofumettoCarattere"/>
    <w:uiPriority w:val="99"/>
    <w:semiHidden/>
    <w:unhideWhenUsed/>
    <w:rsid w:val="00600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A6C"/>
    <w:rPr>
      <w:rFonts w:ascii="Tahoma" w:hAnsi="Tahoma" w:cs="Tahoma"/>
      <w:sz w:val="16"/>
      <w:szCs w:val="16"/>
    </w:rPr>
  </w:style>
  <w:style w:type="character" w:styleId="Enfasigrassetto">
    <w:name w:val="Strong"/>
    <w:basedOn w:val="Carpredefinitoparagrafo"/>
    <w:uiPriority w:val="22"/>
    <w:qFormat/>
    <w:rsid w:val="005D254C"/>
    <w:rPr>
      <w:b/>
      <w:bCs/>
    </w:rPr>
  </w:style>
  <w:style w:type="character" w:customStyle="1" w:styleId="A7">
    <w:name w:val="A7"/>
    <w:uiPriority w:val="99"/>
    <w:rsid w:val="005D254C"/>
    <w:rPr>
      <w:rFonts w:cs="Din Maohi Light"/>
      <w:color w:val="000000"/>
      <w:sz w:val="19"/>
      <w:szCs w:val="19"/>
    </w:rPr>
  </w:style>
  <w:style w:type="paragraph" w:styleId="Nessunaspaziatura">
    <w:name w:val="No Spacing"/>
    <w:uiPriority w:val="1"/>
    <w:qFormat/>
    <w:rsid w:val="005D254C"/>
    <w:pPr>
      <w:spacing w:after="0" w:line="240" w:lineRule="auto"/>
    </w:pPr>
  </w:style>
  <w:style w:type="character" w:styleId="Enfasicorsivo">
    <w:name w:val="Emphasis"/>
    <w:basedOn w:val="Carpredefinitoparagrafo"/>
    <w:uiPriority w:val="20"/>
    <w:qFormat/>
    <w:rsid w:val="005D254C"/>
    <w:rPr>
      <w:i/>
      <w:iCs/>
    </w:rPr>
  </w:style>
  <w:style w:type="character" w:customStyle="1" w:styleId="A71">
    <w:name w:val="A7+1"/>
    <w:uiPriority w:val="99"/>
    <w:rsid w:val="005D254C"/>
    <w:rPr>
      <w:rFonts w:cs="DIN"/>
      <w:i/>
      <w:iCs/>
      <w:color w:val="000000"/>
      <w:sz w:val="17"/>
      <w:szCs w:val="17"/>
    </w:rPr>
  </w:style>
  <w:style w:type="character" w:customStyle="1" w:styleId="A51">
    <w:name w:val="A5+1"/>
    <w:uiPriority w:val="99"/>
    <w:rsid w:val="00A140A6"/>
    <w:rPr>
      <w:rFonts w:cs="Bell MT St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9534">
      <w:bodyDiv w:val="1"/>
      <w:marLeft w:val="0"/>
      <w:marRight w:val="0"/>
      <w:marTop w:val="0"/>
      <w:marBottom w:val="0"/>
      <w:divBdr>
        <w:top w:val="none" w:sz="0" w:space="0" w:color="auto"/>
        <w:left w:val="none" w:sz="0" w:space="0" w:color="auto"/>
        <w:bottom w:val="none" w:sz="0" w:space="0" w:color="auto"/>
        <w:right w:val="none" w:sz="0" w:space="0" w:color="auto"/>
      </w:divBdr>
    </w:div>
    <w:div w:id="1127045020">
      <w:bodyDiv w:val="1"/>
      <w:marLeft w:val="0"/>
      <w:marRight w:val="0"/>
      <w:marTop w:val="0"/>
      <w:marBottom w:val="0"/>
      <w:divBdr>
        <w:top w:val="none" w:sz="0" w:space="0" w:color="auto"/>
        <w:left w:val="none" w:sz="0" w:space="0" w:color="auto"/>
        <w:bottom w:val="none" w:sz="0" w:space="0" w:color="auto"/>
        <w:right w:val="none" w:sz="0" w:space="0" w:color="auto"/>
      </w:divBdr>
    </w:div>
    <w:div w:id="1237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alo@inc-comunicazione.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aidep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oberta.russo@aidepi.it" TargetMode="External"/><Relationship Id="rId2" Type="http://schemas.openxmlformats.org/officeDocument/2006/relationships/hyperlink" Target="mailto:m.deangelis@inc-comunicazione.it" TargetMode="External"/><Relationship Id="rId1" Type="http://schemas.openxmlformats.org/officeDocument/2006/relationships/hyperlink" Target="mailto:i.calo@inc-comunica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722</Words>
  <Characters>4117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i.calo</cp:lastModifiedBy>
  <cp:revision>7</cp:revision>
  <dcterms:created xsi:type="dcterms:W3CDTF">2017-06-27T15:54:00Z</dcterms:created>
  <dcterms:modified xsi:type="dcterms:W3CDTF">2017-07-04T11:22:00Z</dcterms:modified>
</cp:coreProperties>
</file>