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lay" w:cs="Play" w:eastAsia="Play" w:hAnsi="Play"/>
          <w:b w:val="1"/>
        </w:rPr>
      </w:pPr>
      <w:r w:rsidDel="00000000" w:rsidR="00000000" w:rsidRPr="00000000">
        <w:rPr>
          <w:rtl w:val="0"/>
        </w:rPr>
      </w:r>
    </w:p>
    <w:p w:rsidR="00000000" w:rsidDel="00000000" w:rsidP="00000000" w:rsidRDefault="00000000" w:rsidRPr="00000000" w14:paraId="00000002">
      <w:pPr>
        <w:jc w:val="center"/>
        <w:rPr>
          <w:rFonts w:ascii="Play" w:cs="Play" w:eastAsia="Play" w:hAnsi="Play"/>
          <w:b w:val="1"/>
        </w:rPr>
      </w:pPr>
      <w:r w:rsidDel="00000000" w:rsidR="00000000" w:rsidRPr="00000000">
        <w:rPr>
          <w:rFonts w:ascii="Play" w:cs="Play" w:eastAsia="Play" w:hAnsi="Play"/>
          <w:b w:val="1"/>
          <w:rtl w:val="0"/>
        </w:rPr>
        <w:t xml:space="preserve">CLUB CHARM 2023:</w:t>
      </w:r>
      <w:r w:rsidDel="00000000" w:rsidR="00000000" w:rsidRPr="00000000">
        <w:rPr>
          <w:rFonts w:ascii="Play" w:cs="Play" w:eastAsia="Play" w:hAnsi="Play"/>
          <w:b w:val="1"/>
          <w:rtl w:val="0"/>
        </w:rPr>
        <w:t xml:space="preserve"> LA PIEZA QUE TODO </w:t>
      </w:r>
      <w:r w:rsidDel="00000000" w:rsidR="00000000" w:rsidRPr="00000000">
        <w:rPr>
          <w:rFonts w:ascii="Play" w:cs="Play" w:eastAsia="Play" w:hAnsi="Play"/>
          <w:b w:val="1"/>
          <w:i w:val="1"/>
          <w:rtl w:val="0"/>
        </w:rPr>
        <w:t xml:space="preserve">PANDORA LOVER</w:t>
      </w:r>
      <w:r w:rsidDel="00000000" w:rsidR="00000000" w:rsidRPr="00000000">
        <w:rPr>
          <w:rFonts w:ascii="Play" w:cs="Play" w:eastAsia="Play" w:hAnsi="Play"/>
          <w:b w:val="1"/>
          <w:i w:val="1"/>
          <w:rtl w:val="0"/>
        </w:rPr>
        <w:t xml:space="preserve"> </w:t>
      </w:r>
      <w:r w:rsidDel="00000000" w:rsidR="00000000" w:rsidRPr="00000000">
        <w:rPr>
          <w:rFonts w:ascii="Play" w:cs="Play" w:eastAsia="Play" w:hAnsi="Play"/>
          <w:b w:val="1"/>
          <w:rtl w:val="0"/>
        </w:rPr>
        <w:t xml:space="preserve">DEBE TENER EN SU COLECCIÓN</w:t>
      </w:r>
    </w:p>
    <w:p w:rsidR="00000000" w:rsidDel="00000000" w:rsidP="00000000" w:rsidRDefault="00000000" w:rsidRPr="00000000" w14:paraId="00000003">
      <w:pPr>
        <w:jc w:val="center"/>
        <w:rPr>
          <w:rFonts w:ascii="Play" w:cs="Play" w:eastAsia="Play" w:hAnsi="Play"/>
          <w:b w:val="1"/>
          <w:i w:val="1"/>
        </w:rPr>
      </w:pPr>
      <w:r w:rsidDel="00000000" w:rsidR="00000000" w:rsidRPr="00000000">
        <w:rPr>
          <w:rtl w:val="0"/>
        </w:rPr>
      </w:r>
    </w:p>
    <w:p w:rsidR="00000000" w:rsidDel="00000000" w:rsidP="00000000" w:rsidRDefault="00000000" w:rsidRPr="00000000" w14:paraId="00000004">
      <w:pPr>
        <w:jc w:val="center"/>
        <w:rPr>
          <w:rFonts w:ascii="Play" w:cs="Play" w:eastAsia="Play" w:hAnsi="Play"/>
          <w:i w:val="1"/>
        </w:rPr>
      </w:pPr>
      <w:r w:rsidDel="00000000" w:rsidR="00000000" w:rsidRPr="00000000">
        <w:rPr>
          <w:rFonts w:ascii="Play" w:cs="Play" w:eastAsia="Play" w:hAnsi="Play"/>
          <w:i w:val="1"/>
          <w:rtl w:val="0"/>
        </w:rPr>
        <w:t xml:space="preserve">Utilizando un </w:t>
      </w:r>
      <w:r w:rsidDel="00000000" w:rsidR="00000000" w:rsidRPr="00000000">
        <w:rPr>
          <w:rFonts w:ascii="Play" w:cs="Play" w:eastAsia="Play" w:hAnsi="Play"/>
          <w:i w:val="1"/>
          <w:rtl w:val="0"/>
        </w:rPr>
        <w:t xml:space="preserve">diamante de laboratorio, la marca creó un charm de edición limitada tan especial como tú.</w:t>
      </w:r>
    </w:p>
    <w:p w:rsidR="00000000" w:rsidDel="00000000" w:rsidP="00000000" w:rsidRDefault="00000000" w:rsidRPr="00000000" w14:paraId="00000005">
      <w:pPr>
        <w:jc w:val="both"/>
        <w:rPr>
          <w:rFonts w:ascii="Play" w:cs="Play" w:eastAsia="Play" w:hAnsi="Play"/>
        </w:rPr>
      </w:pPr>
      <w:r w:rsidDel="00000000" w:rsidR="00000000" w:rsidRPr="00000000">
        <w:rPr>
          <w:rtl w:val="0"/>
        </w:rPr>
      </w:r>
    </w:p>
    <w:p w:rsidR="00000000" w:rsidDel="00000000" w:rsidP="00000000" w:rsidRDefault="00000000" w:rsidRPr="00000000" w14:paraId="00000006">
      <w:pPr>
        <w:jc w:val="both"/>
        <w:rPr>
          <w:rFonts w:ascii="Play" w:cs="Play" w:eastAsia="Play" w:hAnsi="Play"/>
        </w:rPr>
      </w:pPr>
      <w:r w:rsidDel="00000000" w:rsidR="00000000" w:rsidRPr="00000000">
        <w:rPr>
          <w:rFonts w:ascii="Play" w:cs="Play" w:eastAsia="Play" w:hAnsi="Play"/>
          <w:rtl w:val="0"/>
        </w:rPr>
        <w:t xml:space="preserve">Algo que ha caracterizado a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desde siempre, es el fuerte vínculo que desarrollan sus piezas con quien las posee. Es por esto que la marca decidió crear el </w:t>
      </w:r>
      <w:r w:rsidDel="00000000" w:rsidR="00000000" w:rsidRPr="00000000">
        <w:rPr>
          <w:rFonts w:ascii="Play" w:cs="Play" w:eastAsia="Play" w:hAnsi="Play"/>
          <w:b w:val="1"/>
          <w:rtl w:val="0"/>
        </w:rPr>
        <w:t xml:space="preserve">Club Charm</w:t>
      </w:r>
      <w:r w:rsidDel="00000000" w:rsidR="00000000" w:rsidRPr="00000000">
        <w:rPr>
          <w:rFonts w:ascii="Play" w:cs="Play" w:eastAsia="Play" w:hAnsi="Play"/>
          <w:rtl w:val="0"/>
        </w:rPr>
        <w:t xml:space="preserve"> en 2013, un selecto grupo conformado por amantes </w:t>
      </w:r>
      <w:r w:rsidDel="00000000" w:rsidR="00000000" w:rsidRPr="00000000">
        <w:rPr>
          <w:rFonts w:ascii="Play" w:cs="Play" w:eastAsia="Play" w:hAnsi="Play"/>
          <w:rtl w:val="0"/>
        </w:rPr>
        <w:t xml:space="preserve">del universo de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w:t>
      </w:r>
      <w:r w:rsidDel="00000000" w:rsidR="00000000" w:rsidRPr="00000000">
        <w:rPr>
          <w:rFonts w:ascii="Play" w:cs="Play" w:eastAsia="Play" w:hAnsi="Play"/>
          <w:color w:val="27251f"/>
          <w:highlight w:val="white"/>
          <w:rtl w:val="0"/>
        </w:rPr>
        <w:t xml:space="preserve">que han encontrado en los charms, brazaletes, separadores y clips de seguridad una forma de comunicar su personalidad al mundo.</w:t>
      </w:r>
      <w:r w:rsidDel="00000000" w:rsidR="00000000" w:rsidRPr="00000000">
        <w:rPr>
          <w:rtl w:val="0"/>
        </w:rPr>
      </w:r>
    </w:p>
    <w:p w:rsidR="00000000" w:rsidDel="00000000" w:rsidP="00000000" w:rsidRDefault="00000000" w:rsidRPr="00000000" w14:paraId="00000007">
      <w:pPr>
        <w:jc w:val="both"/>
        <w:rPr>
          <w:rFonts w:ascii="Play" w:cs="Play" w:eastAsia="Play" w:hAnsi="Play"/>
        </w:rPr>
      </w:pPr>
      <w:r w:rsidDel="00000000" w:rsidR="00000000" w:rsidRPr="00000000">
        <w:rPr>
          <w:rtl w:val="0"/>
        </w:rPr>
      </w:r>
    </w:p>
    <w:p w:rsidR="00000000" w:rsidDel="00000000" w:rsidP="00000000" w:rsidRDefault="00000000" w:rsidRPr="00000000" w14:paraId="00000008">
      <w:pPr>
        <w:jc w:val="both"/>
        <w:rPr>
          <w:rFonts w:ascii="Play" w:cs="Play" w:eastAsia="Play" w:hAnsi="Play"/>
        </w:rPr>
      </w:pPr>
      <w:r w:rsidDel="00000000" w:rsidR="00000000" w:rsidRPr="00000000">
        <w:rPr>
          <w:rFonts w:ascii="Play" w:cs="Play" w:eastAsia="Play" w:hAnsi="Play"/>
          <w:rtl w:val="0"/>
        </w:rPr>
        <w:t xml:space="preserve">Este año la marca celebra el décimo aniversario de este </w:t>
      </w:r>
      <w:r w:rsidDel="00000000" w:rsidR="00000000" w:rsidRPr="00000000">
        <w:rPr>
          <w:rFonts w:ascii="Play" w:cs="Play" w:eastAsia="Play" w:hAnsi="Play"/>
          <w:i w:val="1"/>
          <w:rtl w:val="0"/>
        </w:rPr>
        <w:t xml:space="preserve">club</w:t>
      </w:r>
      <w:r w:rsidDel="00000000" w:rsidR="00000000" w:rsidRPr="00000000">
        <w:rPr>
          <w:rFonts w:ascii="Play" w:cs="Play" w:eastAsia="Play" w:hAnsi="Play"/>
          <w:rtl w:val="0"/>
        </w:rPr>
        <w:t xml:space="preserve"> con un </w:t>
      </w:r>
      <w:r w:rsidDel="00000000" w:rsidR="00000000" w:rsidRPr="00000000">
        <w:rPr>
          <w:rFonts w:ascii="Play" w:cs="Play" w:eastAsia="Play" w:hAnsi="Play"/>
          <w:i w:val="1"/>
          <w:rtl w:val="0"/>
        </w:rPr>
        <w:t xml:space="preserve">charm</w:t>
      </w:r>
      <w:r w:rsidDel="00000000" w:rsidR="00000000" w:rsidRPr="00000000">
        <w:rPr>
          <w:rFonts w:ascii="Play" w:cs="Play" w:eastAsia="Play" w:hAnsi="Play"/>
          <w:rtl w:val="0"/>
        </w:rPr>
        <w:t xml:space="preserve"> excepcional inspirado en una concha marina. Estos pequeños seres tienen la capacidad de convertir lo que llega del exterior en hermosas perlas y es bajo este concepto que fue diseñado este </w:t>
      </w:r>
      <w:r w:rsidDel="00000000" w:rsidR="00000000" w:rsidRPr="00000000">
        <w:rPr>
          <w:rFonts w:ascii="Play" w:cs="Play" w:eastAsia="Play" w:hAnsi="Play"/>
          <w:i w:val="1"/>
          <w:rtl w:val="0"/>
        </w:rPr>
        <w:t xml:space="preserve">charm</w:t>
      </w:r>
      <w:r w:rsidDel="00000000" w:rsidR="00000000" w:rsidRPr="00000000">
        <w:rPr>
          <w:rFonts w:ascii="Play" w:cs="Play" w:eastAsia="Play" w:hAnsi="Play"/>
          <w:rtl w:val="0"/>
        </w:rPr>
        <w:t xml:space="preserve">, el cual está hecho con un baño de oro rosa de 14 quilates con un resplandeciente </w:t>
      </w:r>
      <w:r w:rsidDel="00000000" w:rsidR="00000000" w:rsidRPr="00000000">
        <w:rPr>
          <w:rFonts w:ascii="Play" w:cs="Play" w:eastAsia="Play" w:hAnsi="Play"/>
          <w:rtl w:val="0"/>
        </w:rPr>
        <w:t xml:space="preserve">diamante</w:t>
      </w:r>
      <w:r w:rsidDel="00000000" w:rsidR="00000000" w:rsidRPr="00000000">
        <w:rPr>
          <w:rFonts w:ascii="Play" w:cs="Play" w:eastAsia="Play" w:hAnsi="Play"/>
          <w:rtl w:val="0"/>
        </w:rPr>
        <w:t xml:space="preserve"> de laboratorio incrustado en uno de sus lados, y por el otro está hecho de plata esterlina con el mensaje </w:t>
      </w:r>
      <w:r w:rsidDel="00000000" w:rsidR="00000000" w:rsidRPr="00000000">
        <w:rPr>
          <w:rFonts w:ascii="Play" w:cs="Play" w:eastAsia="Play" w:hAnsi="Play"/>
          <w:i w:val="1"/>
          <w:rtl w:val="0"/>
        </w:rPr>
        <w:t xml:space="preserve">“One of a kind” </w:t>
      </w:r>
      <w:r w:rsidDel="00000000" w:rsidR="00000000" w:rsidRPr="00000000">
        <w:rPr>
          <w:rFonts w:ascii="Play" w:cs="Play" w:eastAsia="Play" w:hAnsi="Play"/>
          <w:rtl w:val="0"/>
        </w:rPr>
        <w:t xml:space="preserve">grabado. Por si su diseño no fuera lo suficientemente tierno, al abrir el </w:t>
      </w:r>
      <w:r w:rsidDel="00000000" w:rsidR="00000000" w:rsidRPr="00000000">
        <w:rPr>
          <w:rFonts w:ascii="Play" w:cs="Play" w:eastAsia="Play" w:hAnsi="Play"/>
          <w:i w:val="1"/>
          <w:rtl w:val="0"/>
        </w:rPr>
        <w:t xml:space="preserve">charm</w:t>
      </w:r>
      <w:r w:rsidDel="00000000" w:rsidR="00000000" w:rsidRPr="00000000">
        <w:rPr>
          <w:rFonts w:ascii="Play" w:cs="Play" w:eastAsia="Play" w:hAnsi="Play"/>
          <w:rtl w:val="0"/>
        </w:rPr>
        <w:t xml:space="preserve"> se</w:t>
      </w:r>
      <w:r w:rsidDel="00000000" w:rsidR="00000000" w:rsidRPr="00000000">
        <w:rPr>
          <w:rFonts w:ascii="Play" w:cs="Play" w:eastAsia="Play" w:hAnsi="Play"/>
          <w:rtl w:val="0"/>
        </w:rPr>
        <w:t xml:space="preserve"> revela una conmovedora perla. </w:t>
      </w:r>
    </w:p>
    <w:p w:rsidR="00000000" w:rsidDel="00000000" w:rsidP="00000000" w:rsidRDefault="00000000" w:rsidRPr="00000000" w14:paraId="00000009">
      <w:pPr>
        <w:jc w:val="both"/>
        <w:rPr>
          <w:rFonts w:ascii="Play" w:cs="Play" w:eastAsia="Play" w:hAnsi="Play"/>
        </w:rPr>
      </w:pPr>
      <w:r w:rsidDel="00000000" w:rsidR="00000000" w:rsidRPr="00000000">
        <w:rPr>
          <w:rtl w:val="0"/>
        </w:rPr>
      </w:r>
    </w:p>
    <w:p w:rsidR="00000000" w:rsidDel="00000000" w:rsidP="00000000" w:rsidRDefault="00000000" w:rsidRPr="00000000" w14:paraId="0000000A">
      <w:pPr>
        <w:jc w:val="both"/>
        <w:rPr>
          <w:rFonts w:ascii="Play" w:cs="Play" w:eastAsia="Play" w:hAnsi="Play"/>
        </w:rPr>
      </w:pPr>
      <w:r w:rsidDel="00000000" w:rsidR="00000000" w:rsidRPr="00000000">
        <w:rPr>
          <w:rFonts w:ascii="Play" w:cs="Play" w:eastAsia="Play" w:hAnsi="Play"/>
          <w:rtl w:val="0"/>
        </w:rPr>
        <w:t xml:space="preserve">Los diamantes de laboratorio son parte de la apuesta de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para reducir su huella de carbono, ya que utilizar este tipo de diamantes tiene un impacto significativamente menor en el medio ambiente. De acuerdo a un estudio de la consultoría Trucost, el costo medioambiental de la circonia cúbica es inferior al 0,01% del de un diamante extraído, en gran parte debido a la menor cantidad de energía necesaria para producirlo.</w:t>
      </w:r>
      <w:r w:rsidDel="00000000" w:rsidR="00000000" w:rsidRPr="00000000">
        <w:rPr>
          <w:rFonts w:ascii="Play" w:cs="Play" w:eastAsia="Play" w:hAnsi="Play"/>
          <w:rtl w:val="0"/>
        </w:rPr>
        <w:t xml:space="preserve"> </w:t>
      </w:r>
    </w:p>
    <w:p w:rsidR="00000000" w:rsidDel="00000000" w:rsidP="00000000" w:rsidRDefault="00000000" w:rsidRPr="00000000" w14:paraId="0000000B">
      <w:pPr>
        <w:jc w:val="both"/>
        <w:rPr>
          <w:rFonts w:ascii="Play" w:cs="Play" w:eastAsia="Play" w:hAnsi="Play"/>
        </w:rPr>
      </w:pPr>
      <w:r w:rsidDel="00000000" w:rsidR="00000000" w:rsidRPr="00000000">
        <w:rPr>
          <w:rtl w:val="0"/>
        </w:rPr>
      </w:r>
    </w:p>
    <w:p w:rsidR="00000000" w:rsidDel="00000000" w:rsidP="00000000" w:rsidRDefault="00000000" w:rsidRPr="00000000" w14:paraId="0000000C">
      <w:pPr>
        <w:jc w:val="both"/>
        <w:rPr>
          <w:rFonts w:ascii="Play" w:cs="Play" w:eastAsia="Play" w:hAnsi="Play"/>
        </w:rPr>
      </w:pPr>
      <w:r w:rsidDel="00000000" w:rsidR="00000000" w:rsidRPr="00000000">
        <w:rPr>
          <w:rFonts w:ascii="Play" w:cs="Play" w:eastAsia="Play" w:hAnsi="Play"/>
          <w:rtl w:val="0"/>
        </w:rPr>
        <w:t xml:space="preserve">La belleza de este charm es única, tanto en su interior como en su exterior, al igual que quien la porta. </w:t>
      </w:r>
      <w:r w:rsidDel="00000000" w:rsidR="00000000" w:rsidRPr="00000000">
        <w:rPr>
          <w:rFonts w:ascii="Play" w:cs="Play" w:eastAsia="Play" w:hAnsi="Play"/>
          <w:rtl w:val="0"/>
        </w:rPr>
        <w:t xml:space="preserve">Únete al </w:t>
      </w:r>
      <w:r w:rsidDel="00000000" w:rsidR="00000000" w:rsidRPr="00000000">
        <w:rPr>
          <w:rFonts w:ascii="Play" w:cs="Play" w:eastAsia="Play" w:hAnsi="Play"/>
          <w:b w:val="1"/>
          <w:rtl w:val="0"/>
        </w:rPr>
        <w:t xml:space="preserve">Club Charm</w:t>
      </w:r>
      <w:r w:rsidDel="00000000" w:rsidR="00000000" w:rsidRPr="00000000">
        <w:rPr>
          <w:rFonts w:ascii="Play" w:cs="Play" w:eastAsia="Play" w:hAnsi="Play"/>
          <w:rtl w:val="0"/>
        </w:rPr>
        <w:t xml:space="preserve"> para obtener beneficios exclusivos </w:t>
      </w:r>
      <w:r w:rsidDel="00000000" w:rsidR="00000000" w:rsidRPr="00000000">
        <w:rPr>
          <w:rFonts w:ascii="Play" w:cs="Play" w:eastAsia="Play" w:hAnsi="Play"/>
          <w:rtl w:val="0"/>
        </w:rPr>
        <w:t xml:space="preserve">y no dejes pasar la oportunidad de que este </w:t>
      </w:r>
      <w:r w:rsidDel="00000000" w:rsidR="00000000" w:rsidRPr="00000000">
        <w:rPr>
          <w:rFonts w:ascii="Play" w:cs="Play" w:eastAsia="Play" w:hAnsi="Play"/>
          <w:i w:val="1"/>
          <w:rtl w:val="0"/>
        </w:rPr>
        <w:t xml:space="preserve">charm</w:t>
      </w:r>
      <w:r w:rsidDel="00000000" w:rsidR="00000000" w:rsidRPr="00000000">
        <w:rPr>
          <w:rFonts w:ascii="Play" w:cs="Play" w:eastAsia="Play" w:hAnsi="Play"/>
          <w:rtl w:val="0"/>
        </w:rPr>
        <w:t xml:space="preserve"> tan especial sea parte de tu colección. Disponible en puntos de venta Pandora y en </w:t>
      </w:r>
      <w:hyperlink r:id="rId6">
        <w:r w:rsidDel="00000000" w:rsidR="00000000" w:rsidRPr="00000000">
          <w:rPr>
            <w:rFonts w:ascii="Play" w:cs="Play" w:eastAsia="Play" w:hAnsi="Play"/>
            <w:color w:val="1155cc"/>
            <w:u w:val="single"/>
            <w:rtl w:val="0"/>
          </w:rPr>
          <w:t xml:space="preserve">www.pandoraoficial.cl</w:t>
        </w:r>
      </w:hyperlink>
      <w:r w:rsidDel="00000000" w:rsidR="00000000" w:rsidRPr="00000000">
        <w:rPr>
          <w:rFonts w:ascii="Play" w:cs="Play" w:eastAsia="Play" w:hAnsi="Play"/>
          <w:rtl w:val="0"/>
        </w:rPr>
        <w:t xml:space="preserve"> </w:t>
      </w:r>
      <w:r w:rsidDel="00000000" w:rsidR="00000000" w:rsidRPr="00000000">
        <w:rPr>
          <w:rtl w:val="0"/>
        </w:rPr>
      </w:r>
    </w:p>
    <w:p w:rsidR="00000000" w:rsidDel="00000000" w:rsidP="00000000" w:rsidRDefault="00000000" w:rsidRPr="00000000" w14:paraId="0000000D">
      <w:pPr>
        <w:jc w:val="both"/>
        <w:rPr>
          <w:rFonts w:ascii="Play" w:cs="Play" w:eastAsia="Play" w:hAnsi="Play"/>
          <w:b w:val="1"/>
        </w:rPr>
      </w:pPr>
      <w:r w:rsidDel="00000000" w:rsidR="00000000" w:rsidRPr="00000000">
        <w:rPr>
          <w:rtl w:val="0"/>
        </w:rPr>
      </w:r>
    </w:p>
    <w:p w:rsidR="00000000" w:rsidDel="00000000" w:rsidP="00000000" w:rsidRDefault="00000000" w:rsidRPr="00000000" w14:paraId="0000000E">
      <w:pPr>
        <w:jc w:val="both"/>
        <w:rPr>
          <w:rFonts w:ascii="Play" w:cs="Play" w:eastAsia="Play" w:hAnsi="Play"/>
        </w:rPr>
      </w:pPr>
      <w:r w:rsidDel="00000000" w:rsidR="00000000" w:rsidRPr="00000000">
        <w:rPr>
          <w:rFonts w:ascii="Play" w:cs="Play" w:eastAsia="Play" w:hAnsi="Play"/>
          <w:rtl w:val="0"/>
        </w:rPr>
        <w:t xml:space="preserve">Para descargar imágenes en alta resolución, haz</w:t>
      </w:r>
      <w:r w:rsidDel="00000000" w:rsidR="00000000" w:rsidRPr="00000000">
        <w:rPr>
          <w:rFonts w:ascii="Play" w:cs="Play" w:eastAsia="Play" w:hAnsi="Play"/>
          <w:b w:val="1"/>
          <w:rtl w:val="0"/>
        </w:rPr>
        <w:t xml:space="preserve"> </w:t>
      </w:r>
      <w:r w:rsidDel="00000000" w:rsidR="00000000" w:rsidRPr="00000000">
        <w:rPr>
          <w:rFonts w:ascii="Play" w:cs="Play" w:eastAsia="Play" w:hAnsi="Play"/>
          <w:rtl w:val="0"/>
        </w:rPr>
        <w:t xml:space="preserve">click</w:t>
      </w:r>
      <w:r w:rsidDel="00000000" w:rsidR="00000000" w:rsidRPr="00000000">
        <w:rPr>
          <w:rFonts w:ascii="Play" w:cs="Play" w:eastAsia="Play" w:hAnsi="Play"/>
          <w:b w:val="1"/>
          <w:rtl w:val="0"/>
        </w:rPr>
        <w:t xml:space="preserve"> </w:t>
      </w:r>
      <w:hyperlink r:id="rId7">
        <w:r w:rsidDel="00000000" w:rsidR="00000000" w:rsidRPr="00000000">
          <w:rPr>
            <w:rFonts w:ascii="Play" w:cs="Play" w:eastAsia="Play" w:hAnsi="Play"/>
            <w:b w:val="1"/>
            <w:color w:val="1155cc"/>
            <w:u w:val="single"/>
            <w:rtl w:val="0"/>
          </w:rPr>
          <w:t xml:space="preserve">aquí</w:t>
        </w:r>
      </w:hyperlink>
      <w:r w:rsidDel="00000000" w:rsidR="00000000" w:rsidRPr="00000000">
        <w:rPr>
          <w:rFonts w:ascii="Play" w:cs="Play" w:eastAsia="Play" w:hAnsi="Play"/>
          <w:b w:val="1"/>
          <w:rtl w:val="0"/>
        </w:rPr>
        <w:t xml:space="preserve">.</w:t>
      </w:r>
      <w:r w:rsidDel="00000000" w:rsidR="00000000" w:rsidRPr="00000000">
        <w:rPr>
          <w:rtl w:val="0"/>
        </w:rPr>
      </w:r>
    </w:p>
    <w:p w:rsidR="00000000" w:rsidDel="00000000" w:rsidP="00000000" w:rsidRDefault="00000000" w:rsidRPr="00000000" w14:paraId="0000000F">
      <w:pPr>
        <w:jc w:val="both"/>
        <w:rPr>
          <w:rFonts w:ascii="Play" w:cs="Play" w:eastAsia="Play" w:hAnsi="Play"/>
        </w:rPr>
      </w:pPr>
      <w:r w:rsidDel="00000000" w:rsidR="00000000" w:rsidRPr="00000000">
        <w:rPr>
          <w:rtl w:val="0"/>
        </w:rPr>
      </w:r>
    </w:p>
    <w:p w:rsidR="00000000" w:rsidDel="00000000" w:rsidP="00000000" w:rsidRDefault="00000000" w:rsidRPr="00000000" w14:paraId="00000010">
      <w:pPr>
        <w:ind w:left="0" w:firstLine="0"/>
        <w:jc w:val="center"/>
        <w:rPr>
          <w:rFonts w:ascii="Play" w:cs="Play" w:eastAsia="Play" w:hAnsi="Play"/>
          <w:b w:val="1"/>
        </w:rPr>
      </w:pPr>
      <w:r w:rsidDel="00000000" w:rsidR="00000000" w:rsidRPr="00000000">
        <w:rPr>
          <w:rFonts w:ascii="Play" w:cs="Play" w:eastAsia="Play" w:hAnsi="Play"/>
          <w:b w:val="1"/>
          <w:rtl w:val="0"/>
        </w:rPr>
        <w:t xml:space="preserve">#PandoraClubCharm   #ForEveryStory   #MomentosConPandora   #MomentsWithPandora</w:t>
      </w:r>
    </w:p>
    <w:p w:rsidR="00000000" w:rsidDel="00000000" w:rsidP="00000000" w:rsidRDefault="00000000" w:rsidRPr="00000000" w14:paraId="00000011">
      <w:pPr>
        <w:rPr>
          <w:rFonts w:ascii="Play" w:cs="Play" w:eastAsia="Play" w:hAnsi="Play"/>
        </w:rPr>
      </w:pPr>
      <w:r w:rsidDel="00000000" w:rsidR="00000000" w:rsidRPr="00000000">
        <w:rPr>
          <w:rtl w:val="0"/>
        </w:rPr>
      </w:r>
    </w:p>
    <w:p w:rsidR="00000000" w:rsidDel="00000000" w:rsidP="00000000" w:rsidRDefault="00000000" w:rsidRPr="00000000" w14:paraId="00000012">
      <w:pPr>
        <w:jc w:val="both"/>
        <w:rPr>
          <w:rFonts w:ascii="Play" w:cs="Play" w:eastAsia="Play" w:hAnsi="Play"/>
        </w:rPr>
      </w:pPr>
      <w:r w:rsidDel="00000000" w:rsidR="00000000" w:rsidRPr="00000000">
        <w:rPr>
          <w:rFonts w:ascii="Play" w:cs="Play" w:eastAsia="Play" w:hAnsi="Play"/>
          <w:rtl w:val="0"/>
        </w:rPr>
        <w:t xml:space="preserve">Para mayor información por favor contactar a:</w:t>
      </w:r>
    </w:p>
    <w:p w:rsidR="00000000" w:rsidDel="00000000" w:rsidP="00000000" w:rsidRDefault="00000000" w:rsidRPr="00000000" w14:paraId="00000013">
      <w:pPr>
        <w:jc w:val="both"/>
        <w:rPr>
          <w:rFonts w:ascii="Play" w:cs="Play" w:eastAsia="Play" w:hAnsi="Play"/>
          <w:sz w:val="20"/>
          <w:szCs w:val="20"/>
        </w:rPr>
      </w:pPr>
      <w:r w:rsidDel="00000000" w:rsidR="00000000" w:rsidRPr="00000000">
        <w:rPr>
          <w:rtl w:val="0"/>
        </w:rPr>
      </w:r>
    </w:p>
    <w:p w:rsidR="00000000" w:rsidDel="00000000" w:rsidP="00000000" w:rsidRDefault="00000000" w:rsidRPr="00000000" w14:paraId="00000014">
      <w:pPr>
        <w:jc w:val="both"/>
        <w:rPr>
          <w:rFonts w:ascii="Play" w:cs="Play" w:eastAsia="Play" w:hAnsi="Play"/>
          <w:sz w:val="20"/>
          <w:szCs w:val="20"/>
        </w:rPr>
      </w:pPr>
      <w:r w:rsidDel="00000000" w:rsidR="00000000" w:rsidRPr="00000000">
        <w:rPr>
          <w:rFonts w:ascii="Play" w:cs="Play" w:eastAsia="Play" w:hAnsi="Play"/>
          <w:sz w:val="20"/>
          <w:szCs w:val="20"/>
          <w:rtl w:val="0"/>
        </w:rPr>
        <w:t xml:space="preserve">Tamara Marambio G. | Senior PR</w:t>
      </w:r>
    </w:p>
    <w:p w:rsidR="00000000" w:rsidDel="00000000" w:rsidP="00000000" w:rsidRDefault="00000000" w:rsidRPr="00000000" w14:paraId="00000015">
      <w:pPr>
        <w:jc w:val="both"/>
        <w:rPr/>
      </w:pPr>
      <w:hyperlink r:id="rId8">
        <w:r w:rsidDel="00000000" w:rsidR="00000000" w:rsidRPr="00000000">
          <w:rPr>
            <w:rFonts w:ascii="Play" w:cs="Play" w:eastAsia="Play" w:hAnsi="Play"/>
            <w:color w:val="1155cc"/>
            <w:sz w:val="20"/>
            <w:szCs w:val="20"/>
            <w:u w:val="single"/>
            <w:rtl w:val="0"/>
          </w:rPr>
          <w:t xml:space="preserve">tamara.marambio@another.co</w:t>
        </w:r>
      </w:hyperlink>
      <w:r w:rsidDel="00000000" w:rsidR="00000000" w:rsidRPr="00000000">
        <w:rPr>
          <w:rFonts w:ascii="Play" w:cs="Play" w:eastAsia="Play" w:hAnsi="Play"/>
          <w:sz w:val="20"/>
          <w:szCs w:val="20"/>
          <w:rtl w:val="0"/>
        </w:rPr>
        <w:t xml:space="preserve"> </w:t>
      </w:r>
      <w:r w:rsidDel="00000000" w:rsidR="00000000" w:rsidRPr="00000000">
        <w:rPr>
          <w:rtl w:val="0"/>
        </w:rPr>
      </w:r>
    </w:p>
    <w:p w:rsidR="00000000" w:rsidDel="00000000" w:rsidP="00000000" w:rsidRDefault="00000000" w:rsidRPr="00000000" w14:paraId="00000016">
      <w:pPr>
        <w:rPr>
          <w:color w:val="980000"/>
        </w:rPr>
      </w:pPr>
      <w:r w:rsidDel="00000000" w:rsidR="00000000" w:rsidRPr="00000000">
        <w:rPr>
          <w:rtl w:val="0"/>
        </w:rPr>
      </w:r>
    </w:p>
    <w:p w:rsidR="00000000" w:rsidDel="00000000" w:rsidP="00000000" w:rsidRDefault="00000000" w:rsidRPr="00000000" w14:paraId="00000017">
      <w:pPr>
        <w:spacing w:line="276" w:lineRule="auto"/>
        <w:rPr>
          <w:rFonts w:ascii="Play" w:cs="Play" w:eastAsia="Play" w:hAnsi="Play"/>
          <w:b w:val="1"/>
          <w:sz w:val="18"/>
          <w:szCs w:val="18"/>
        </w:rPr>
      </w:pPr>
      <w:r w:rsidDel="00000000" w:rsidR="00000000" w:rsidRPr="00000000">
        <w:rPr>
          <w:rFonts w:ascii="Play" w:cs="Play" w:eastAsia="Play" w:hAnsi="Play"/>
          <w:b w:val="1"/>
          <w:sz w:val="18"/>
          <w:szCs w:val="18"/>
          <w:rtl w:val="0"/>
        </w:rPr>
        <w:t xml:space="preserve">ACERCA DE  PANDORA</w:t>
      </w:r>
    </w:p>
    <w:p w:rsidR="00000000" w:rsidDel="00000000" w:rsidP="00000000" w:rsidRDefault="00000000" w:rsidRPr="00000000" w14:paraId="00000018">
      <w:pPr>
        <w:spacing w:line="276" w:lineRule="auto"/>
        <w:jc w:val="both"/>
        <w:rPr>
          <w:rFonts w:ascii="Play" w:cs="Play" w:eastAsia="Play" w:hAnsi="Play"/>
          <w:sz w:val="18"/>
          <w:szCs w:val="18"/>
        </w:rPr>
      </w:pPr>
      <w:r w:rsidDel="00000000" w:rsidR="00000000" w:rsidRPr="00000000">
        <w:rPr>
          <w:rFonts w:ascii="Play" w:cs="Play" w:eastAsia="Play" w:hAnsi="Play"/>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19">
      <w:pPr>
        <w:spacing w:line="276" w:lineRule="auto"/>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1A">
      <w:pPr>
        <w:spacing w:line="276" w:lineRule="auto"/>
        <w:jc w:val="both"/>
        <w:rPr>
          <w:rFonts w:ascii="Play" w:cs="Play" w:eastAsia="Play" w:hAnsi="Play"/>
        </w:rPr>
      </w:pPr>
      <w:r w:rsidDel="00000000" w:rsidR="00000000" w:rsidRPr="00000000">
        <w:rPr>
          <w:rFonts w:ascii="Play" w:cs="Play" w:eastAsia="Play" w:hAnsi="Play"/>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2433638" cy="50632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3638" cy="5063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andoraoficial.cl" TargetMode="External"/><Relationship Id="rId7" Type="http://schemas.openxmlformats.org/officeDocument/2006/relationships/hyperlink" Target="https://drive.google.com/drive/folders/1hoU4n08Unx2rr4FfbermiKO69qPn7-TT?usp=sharing" TargetMode="External"/><Relationship Id="rId8" Type="http://schemas.openxmlformats.org/officeDocument/2006/relationships/hyperlink" Target="mailto:tamara.marambio@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