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F138F" w14:textId="75DCFEA6" w:rsidR="00F62BAF" w:rsidRPr="00BB08ED" w:rsidRDefault="00BB08ED" w:rsidP="002531CC">
      <w:pPr>
        <w:pStyle w:val="berschrift1"/>
      </w:pPr>
      <w:r w:rsidRPr="00BB08ED">
        <w:t>5 seminars to improve your video</w:t>
      </w:r>
    </w:p>
    <w:p w14:paraId="49850B92" w14:textId="5FC78F7E" w:rsidR="001C6A73" w:rsidRPr="00F62BAF" w:rsidRDefault="00743F36" w:rsidP="00F62BAF">
      <w:pPr>
        <w:rPr>
          <w:b/>
        </w:rPr>
      </w:pPr>
      <w:r>
        <w:rPr>
          <w:b/>
        </w:rPr>
        <w:t xml:space="preserve">Take part </w:t>
      </w:r>
      <w:r w:rsidR="002531CC">
        <w:rPr>
          <w:b/>
        </w:rPr>
        <w:t xml:space="preserve">in </w:t>
      </w:r>
      <w:r w:rsidR="002712CA" w:rsidRPr="00F62BAF">
        <w:rPr>
          <w:b/>
        </w:rPr>
        <w:t>S</w:t>
      </w:r>
      <w:r w:rsidR="00F62BAF" w:rsidRPr="00F62BAF">
        <w:rPr>
          <w:b/>
        </w:rPr>
        <w:t xml:space="preserve">ennheiser and </w:t>
      </w:r>
      <w:r w:rsidR="002712CA" w:rsidRPr="00F62BAF">
        <w:rPr>
          <w:b/>
        </w:rPr>
        <w:t>P</w:t>
      </w:r>
      <w:r w:rsidR="00F62BAF" w:rsidRPr="00F62BAF">
        <w:rPr>
          <w:b/>
        </w:rPr>
        <w:t xml:space="preserve">anasonic </w:t>
      </w:r>
      <w:r w:rsidR="00851072">
        <w:rPr>
          <w:b/>
        </w:rPr>
        <w:t xml:space="preserve">LUMIX </w:t>
      </w:r>
      <w:r w:rsidR="00BB08ED">
        <w:rPr>
          <w:b/>
        </w:rPr>
        <w:t>live</w:t>
      </w:r>
      <w:r w:rsidR="00F62BAF" w:rsidRPr="00F62BAF">
        <w:rPr>
          <w:b/>
        </w:rPr>
        <w:t xml:space="preserve"> webinar</w:t>
      </w:r>
      <w:r w:rsidR="002531CC">
        <w:rPr>
          <w:b/>
        </w:rPr>
        <w:t>s</w:t>
      </w:r>
    </w:p>
    <w:p w14:paraId="58EEECAE" w14:textId="748EB429" w:rsidR="000120BE" w:rsidRPr="00FA44E9" w:rsidRDefault="000120BE" w:rsidP="006F1E33"/>
    <w:p w14:paraId="0526708C" w14:textId="63CBF3A6" w:rsidR="002712CA" w:rsidRPr="002531CC" w:rsidRDefault="00D502FB" w:rsidP="002712CA">
      <w:pPr>
        <w:rPr>
          <w:b/>
        </w:rPr>
      </w:pPr>
      <w:proofErr w:type="spellStart"/>
      <w:r w:rsidRPr="00FA44E9">
        <w:rPr>
          <w:b/>
          <w:i/>
        </w:rPr>
        <w:t>Wedemark</w:t>
      </w:r>
      <w:proofErr w:type="spellEnd"/>
      <w:r w:rsidRPr="00FA44E9">
        <w:rPr>
          <w:b/>
          <w:i/>
        </w:rPr>
        <w:t>,</w:t>
      </w:r>
      <w:r w:rsidR="00F62BAF">
        <w:rPr>
          <w:b/>
          <w:i/>
        </w:rPr>
        <w:t xml:space="preserve"> </w:t>
      </w:r>
      <w:r w:rsidR="00654394">
        <w:rPr>
          <w:b/>
          <w:i/>
        </w:rPr>
        <w:t>1</w:t>
      </w:r>
      <w:r w:rsidR="0035407F">
        <w:rPr>
          <w:b/>
          <w:i/>
        </w:rPr>
        <w:t>4</w:t>
      </w:r>
      <w:r w:rsidR="00F62BAF">
        <w:rPr>
          <w:b/>
          <w:i/>
        </w:rPr>
        <w:t xml:space="preserve"> June</w:t>
      </w:r>
      <w:r w:rsidR="00B22071" w:rsidRPr="00FA44E9">
        <w:rPr>
          <w:b/>
          <w:i/>
        </w:rPr>
        <w:t xml:space="preserve"> 2019</w:t>
      </w:r>
      <w:r w:rsidR="00B22071" w:rsidRPr="00FA44E9">
        <w:rPr>
          <w:b/>
        </w:rPr>
        <w:t xml:space="preserve"> – </w:t>
      </w:r>
      <w:r w:rsidR="002712CA" w:rsidRPr="002712CA">
        <w:rPr>
          <w:b/>
        </w:rPr>
        <w:t xml:space="preserve">Sennheiser Sound Academy and Panasonic </w:t>
      </w:r>
      <w:r w:rsidR="00851072">
        <w:rPr>
          <w:b/>
        </w:rPr>
        <w:t xml:space="preserve">LUMIX Academy </w:t>
      </w:r>
      <w:r w:rsidR="00F62BAF">
        <w:rPr>
          <w:b/>
        </w:rPr>
        <w:t>will</w:t>
      </w:r>
      <w:r w:rsidR="002712CA" w:rsidRPr="002712CA">
        <w:rPr>
          <w:b/>
        </w:rPr>
        <w:t xml:space="preserve"> launch a new series of </w:t>
      </w:r>
      <w:r w:rsidR="001C3DB9">
        <w:rPr>
          <w:b/>
        </w:rPr>
        <w:t xml:space="preserve">live </w:t>
      </w:r>
      <w:r w:rsidR="002712CA" w:rsidRPr="002712CA">
        <w:rPr>
          <w:b/>
        </w:rPr>
        <w:t xml:space="preserve">training webinars that reveal how to create outstanding video </w:t>
      </w:r>
      <w:r w:rsidR="002712CA" w:rsidRPr="00F33BEB">
        <w:rPr>
          <w:b/>
        </w:rPr>
        <w:t xml:space="preserve">content </w:t>
      </w:r>
      <w:r w:rsidR="00F62BAF" w:rsidRPr="00F33BEB">
        <w:rPr>
          <w:b/>
        </w:rPr>
        <w:t xml:space="preserve">– </w:t>
      </w:r>
      <w:r w:rsidR="002712CA" w:rsidRPr="00F33BEB">
        <w:rPr>
          <w:b/>
        </w:rPr>
        <w:t>that sounds as great as it looks.</w:t>
      </w:r>
      <w:r w:rsidR="00F62BAF" w:rsidRPr="00F33BEB">
        <w:rPr>
          <w:b/>
        </w:rPr>
        <w:t xml:space="preserve"> The</w:t>
      </w:r>
      <w:r w:rsidR="00743F36">
        <w:rPr>
          <w:b/>
        </w:rPr>
        <w:t xml:space="preserve"> free</w:t>
      </w:r>
      <w:r w:rsidR="00F62BAF" w:rsidRPr="00F33BEB">
        <w:rPr>
          <w:b/>
        </w:rPr>
        <w:t xml:space="preserve"> webinar series starts on June</w:t>
      </w:r>
      <w:r w:rsidR="00743F36">
        <w:rPr>
          <w:b/>
        </w:rPr>
        <w:t xml:space="preserve"> 21</w:t>
      </w:r>
      <w:r w:rsidR="002531CC" w:rsidRPr="00F33BEB">
        <w:rPr>
          <w:b/>
        </w:rPr>
        <w:t>, explaining “</w:t>
      </w:r>
      <w:r w:rsidR="00F33BEB" w:rsidRPr="00F33BEB">
        <w:rPr>
          <w:b/>
        </w:rPr>
        <w:t>How good audio lifts your video to a more professional level”</w:t>
      </w:r>
      <w:r w:rsidR="002531CC" w:rsidRPr="00F33BEB">
        <w:rPr>
          <w:b/>
        </w:rPr>
        <w:t>. The live format means</w:t>
      </w:r>
      <w:r w:rsidR="002531CC">
        <w:rPr>
          <w:b/>
        </w:rPr>
        <w:t xml:space="preserve"> </w:t>
      </w:r>
      <w:r w:rsidR="00743F36">
        <w:rPr>
          <w:b/>
        </w:rPr>
        <w:t xml:space="preserve">that participants </w:t>
      </w:r>
      <w:r w:rsidR="002531CC">
        <w:rPr>
          <w:b/>
        </w:rPr>
        <w:t>will also have time to put questions</w:t>
      </w:r>
      <w:bookmarkStart w:id="0" w:name="_GoBack"/>
      <w:bookmarkEnd w:id="0"/>
      <w:r w:rsidR="002531CC">
        <w:rPr>
          <w:b/>
        </w:rPr>
        <w:t xml:space="preserve"> to the specialists. </w:t>
      </w:r>
    </w:p>
    <w:p w14:paraId="472AA3D6" w14:textId="77777777" w:rsidR="002531CC" w:rsidRPr="002712CA" w:rsidRDefault="002531CC" w:rsidP="002712CA"/>
    <w:p w14:paraId="723B9895" w14:textId="2B5A3C19" w:rsidR="002712CA" w:rsidRPr="002712CA" w:rsidRDefault="002712CA" w:rsidP="002712CA">
      <w:r w:rsidRPr="002712CA">
        <w:t>Providing the perfect blend of theory and practical tips</w:t>
      </w:r>
      <w:r>
        <w:t xml:space="preserve"> and tricks</w:t>
      </w:r>
      <w:r w:rsidR="00F62BAF">
        <w:t xml:space="preserve"> for camera and audio</w:t>
      </w:r>
      <w:r w:rsidRPr="002712CA">
        <w:t xml:space="preserve">, the </w:t>
      </w:r>
      <w:r w:rsidR="00F62BAF">
        <w:t>Sennheiser/Panasonic</w:t>
      </w:r>
      <w:r w:rsidR="00851072">
        <w:t xml:space="preserve"> LUMIX</w:t>
      </w:r>
      <w:r w:rsidR="00F62BAF">
        <w:t xml:space="preserve"> </w:t>
      </w:r>
      <w:r w:rsidRPr="002712CA">
        <w:t xml:space="preserve">webinar series </w:t>
      </w:r>
      <w:r w:rsidR="00F62BAF">
        <w:t xml:space="preserve">addresses </w:t>
      </w:r>
      <w:r w:rsidRPr="002712CA">
        <w:t>a range of common scenarios</w:t>
      </w:r>
      <w:r>
        <w:t xml:space="preserve"> such as v</w:t>
      </w:r>
      <w:r w:rsidR="00851072">
        <w:t>ideo b</w:t>
      </w:r>
      <w:r>
        <w:t>logging</w:t>
      </w:r>
      <w:r w:rsidR="00D70CDE">
        <w:t>,</w:t>
      </w:r>
      <w:r>
        <w:t xml:space="preserve"> mobile journalism</w:t>
      </w:r>
      <w:r w:rsidR="00D70CDE">
        <w:t xml:space="preserve"> or documentary</w:t>
      </w:r>
      <w:r w:rsidR="00F62BAF">
        <w:t>,</w:t>
      </w:r>
      <w:r>
        <w:t xml:space="preserve"> and showcase</w:t>
      </w:r>
      <w:r w:rsidR="00F62BAF">
        <w:t>s</w:t>
      </w:r>
      <w:r>
        <w:t xml:space="preserve"> </w:t>
      </w:r>
      <w:r w:rsidRPr="002712CA">
        <w:t>best</w:t>
      </w:r>
      <w:r>
        <w:t xml:space="preserve"> practices for </w:t>
      </w:r>
      <w:r w:rsidRPr="002712CA">
        <w:t>set</w:t>
      </w:r>
      <w:r>
        <w:t>ting</w:t>
      </w:r>
      <w:r w:rsidRPr="002712CA">
        <w:t xml:space="preserve"> up, shoot</w:t>
      </w:r>
      <w:r>
        <w:t>ing</w:t>
      </w:r>
      <w:r w:rsidRPr="002712CA">
        <w:t xml:space="preserve"> and deliver</w:t>
      </w:r>
      <w:r>
        <w:t>ing</w:t>
      </w:r>
      <w:r w:rsidRPr="002712CA">
        <w:t xml:space="preserve"> </w:t>
      </w:r>
      <w:r>
        <w:t>compelling and slickly</w:t>
      </w:r>
      <w:r w:rsidR="00F541E9">
        <w:t xml:space="preserve"> </w:t>
      </w:r>
      <w:r w:rsidRPr="002712CA">
        <w:t xml:space="preserve">produced content. </w:t>
      </w:r>
    </w:p>
    <w:p w14:paraId="73598E6D" w14:textId="1679375D" w:rsidR="002712CA" w:rsidRDefault="002712CA" w:rsidP="002712C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07"/>
        <w:gridCol w:w="5781"/>
      </w:tblGrid>
      <w:tr w:rsidR="00CE5773" w14:paraId="720A8D79" w14:textId="77777777" w:rsidTr="00D70CDE">
        <w:tc>
          <w:tcPr>
            <w:tcW w:w="4010" w:type="dxa"/>
          </w:tcPr>
          <w:p w14:paraId="27FEE761" w14:textId="013CD200" w:rsidR="00CE5773" w:rsidRDefault="00D70CDE" w:rsidP="00D70CDE">
            <w:pPr>
              <w:pStyle w:val="Beschriftung"/>
            </w:pPr>
            <w:r>
              <w:t xml:space="preserve">Sennheiser Sound Academy and Panasonic </w:t>
            </w:r>
            <w:r w:rsidR="00851072">
              <w:t>LUMIX Academy</w:t>
            </w:r>
            <w:r>
              <w:t xml:space="preserve"> </w:t>
            </w:r>
            <w:r w:rsidR="00E10028">
              <w:t xml:space="preserve">are launching </w:t>
            </w:r>
            <w:r w:rsidR="006500DF">
              <w:br/>
            </w:r>
            <w:r>
              <w:t>a</w:t>
            </w:r>
            <w:r w:rsidR="00797892">
              <w:t xml:space="preserve"> free</w:t>
            </w:r>
            <w:r>
              <w:t xml:space="preserve"> </w:t>
            </w:r>
            <w:r w:rsidR="001C3DB9">
              <w:t xml:space="preserve">live </w:t>
            </w:r>
            <w:r>
              <w:t>webinar series</w:t>
            </w:r>
            <w:r w:rsidR="00E10028">
              <w:t xml:space="preserve"> </w:t>
            </w:r>
            <w:r w:rsidR="006500DF">
              <w:br/>
            </w:r>
            <w:r w:rsidR="00E10028">
              <w:t>on creating outstanding audio-visual content</w:t>
            </w:r>
          </w:p>
        </w:tc>
        <w:tc>
          <w:tcPr>
            <w:tcW w:w="4010" w:type="dxa"/>
          </w:tcPr>
          <w:p w14:paraId="78FF37BF" w14:textId="3E3DA99F" w:rsidR="00CE5773" w:rsidRDefault="00B025E0" w:rsidP="002712CA">
            <w:r>
              <w:rPr>
                <w:noProof/>
                <w:lang w:val="en-US"/>
              </w:rPr>
              <w:drawing>
                <wp:inline distT="0" distB="0" distL="0" distR="0" wp14:anchorId="5EA11BD1" wp14:editId="6BC2BA56">
                  <wp:extent cx="3602736" cy="24018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DSC05313.jpg"/>
                          <pic:cNvPicPr/>
                        </pic:nvPicPr>
                        <pic:blipFill>
                          <a:blip r:embed="rId9"/>
                          <a:stretch>
                            <a:fillRect/>
                          </a:stretch>
                        </pic:blipFill>
                        <pic:spPr>
                          <a:xfrm>
                            <a:off x="0" y="0"/>
                            <a:ext cx="3602736" cy="2401824"/>
                          </a:xfrm>
                          <a:prstGeom prst="rect">
                            <a:avLst/>
                          </a:prstGeom>
                        </pic:spPr>
                      </pic:pic>
                    </a:graphicData>
                  </a:graphic>
                </wp:inline>
              </w:drawing>
            </w:r>
          </w:p>
        </w:tc>
      </w:tr>
    </w:tbl>
    <w:p w14:paraId="434DAD79" w14:textId="1604C7C3" w:rsidR="00CE5773" w:rsidRDefault="00CE5773" w:rsidP="002712CA"/>
    <w:p w14:paraId="4DB9E701" w14:textId="3B4F788F" w:rsidR="002712CA" w:rsidRPr="002712CA" w:rsidRDefault="002712CA" w:rsidP="002712CA">
      <w:r w:rsidRPr="002712CA">
        <w:t>The webinars offer easy</w:t>
      </w:r>
      <w:r w:rsidR="00D70CDE">
        <w:t>-</w:t>
      </w:r>
      <w:r w:rsidRPr="002712CA">
        <w:t>to</w:t>
      </w:r>
      <w:r w:rsidR="00D70CDE">
        <w:t>-</w:t>
      </w:r>
      <w:r w:rsidRPr="002712CA">
        <w:t>follow guidance that’s ideal for everyone from complete beginners to those wishing t</w:t>
      </w:r>
      <w:r>
        <w:t xml:space="preserve">o further develop their skills and take their videos to the next level. </w:t>
      </w:r>
    </w:p>
    <w:p w14:paraId="6FDFF17E" w14:textId="77777777" w:rsidR="002712CA" w:rsidRPr="002712CA" w:rsidRDefault="002712CA" w:rsidP="002712CA"/>
    <w:p w14:paraId="7D4070B2" w14:textId="4BC12574" w:rsidR="002712CA" w:rsidRPr="002712CA" w:rsidRDefault="002712CA" w:rsidP="002712CA">
      <w:r w:rsidRPr="002712CA">
        <w:t xml:space="preserve">The </w:t>
      </w:r>
      <w:r w:rsidR="00797892">
        <w:t xml:space="preserve">free </w:t>
      </w:r>
      <w:r w:rsidRPr="002712CA">
        <w:t xml:space="preserve">online course is co-hosted by experts from Sennheiser Sound Academy and Panasonic </w:t>
      </w:r>
      <w:r w:rsidR="00851072">
        <w:t>LUMIX</w:t>
      </w:r>
      <w:r w:rsidRPr="002712CA">
        <w:t xml:space="preserve"> </w:t>
      </w:r>
      <w:r w:rsidR="000C1C11">
        <w:t xml:space="preserve">Academy </w:t>
      </w:r>
      <w:r w:rsidRPr="002712CA">
        <w:t xml:space="preserve">and was developed following a highly successful program of face-to-face training workshops. For the first time, the </w:t>
      </w:r>
      <w:r w:rsidR="001C3DB9">
        <w:t xml:space="preserve">live </w:t>
      </w:r>
      <w:r w:rsidRPr="002712CA">
        <w:t>webinar</w:t>
      </w:r>
      <w:r>
        <w:t xml:space="preserve">s </w:t>
      </w:r>
      <w:r w:rsidR="00743F36">
        <w:t xml:space="preserve">will also </w:t>
      </w:r>
      <w:r>
        <w:t>make</w:t>
      </w:r>
      <w:r w:rsidRPr="002712CA">
        <w:t xml:space="preserve"> th</w:t>
      </w:r>
      <w:r w:rsidR="00EE3B08">
        <w:t>ese</w:t>
      </w:r>
      <w:r w:rsidRPr="002712CA">
        <w:t xml:space="preserve"> essential </w:t>
      </w:r>
      <w:r>
        <w:t>course</w:t>
      </w:r>
      <w:r w:rsidR="00EE3B08">
        <w:t>s</w:t>
      </w:r>
      <w:r>
        <w:t xml:space="preserve"> available</w:t>
      </w:r>
      <w:r w:rsidRPr="002712CA">
        <w:t xml:space="preserve"> to enjoy </w:t>
      </w:r>
      <w:r w:rsidRPr="00654394">
        <w:t>anywhere and on demand</w:t>
      </w:r>
      <w:r w:rsidR="00654394" w:rsidRPr="00654394">
        <w:t xml:space="preserve"> on Sennheiser’s YouTube channel</w:t>
      </w:r>
      <w:r w:rsidRPr="00654394">
        <w:t>.</w:t>
      </w:r>
      <w:r w:rsidRPr="002712CA">
        <w:t xml:space="preserve"> </w:t>
      </w:r>
    </w:p>
    <w:p w14:paraId="2C305BAB" w14:textId="77777777" w:rsidR="002712CA" w:rsidRPr="002712CA" w:rsidRDefault="002712CA" w:rsidP="002712CA"/>
    <w:p w14:paraId="779B9ECC" w14:textId="6A51F26F" w:rsidR="002712CA" w:rsidRPr="002712CA" w:rsidRDefault="002712CA" w:rsidP="002712CA">
      <w:pPr>
        <w:rPr>
          <w:lang w:val="en-US"/>
        </w:rPr>
      </w:pPr>
      <w:r w:rsidRPr="00851072">
        <w:t xml:space="preserve">To participate, </w:t>
      </w:r>
      <w:r w:rsidR="00797892" w:rsidRPr="00851072">
        <w:t>please</w:t>
      </w:r>
      <w:r w:rsidRPr="00851072">
        <w:t xml:space="preserve"> register at </w:t>
      </w:r>
      <w:r w:rsidR="00C36CBE" w:rsidRPr="00C36CBE">
        <w:rPr>
          <w:rStyle w:val="Hyperlink"/>
          <w:lang w:val="en-US"/>
        </w:rPr>
        <w:t>www.sennheiser.com/webinars</w:t>
      </w:r>
    </w:p>
    <w:p w14:paraId="1D2C4C51" w14:textId="1B905001" w:rsidR="002712CA" w:rsidRPr="002712CA" w:rsidRDefault="002712CA" w:rsidP="002712CA">
      <w:r w:rsidRPr="00851072">
        <w:lastRenderedPageBreak/>
        <w:t xml:space="preserve">Registration for each of the </w:t>
      </w:r>
      <w:r w:rsidR="00797892" w:rsidRPr="00851072">
        <w:t xml:space="preserve">live </w:t>
      </w:r>
      <w:r w:rsidRPr="00851072">
        <w:t xml:space="preserve">webinars is open three weeks before the launch date of </w:t>
      </w:r>
      <w:r w:rsidR="00797892" w:rsidRPr="00851072">
        <w:t>the</w:t>
      </w:r>
      <w:r w:rsidRPr="00851072">
        <w:t xml:space="preserve"> episode, which are as follows: </w:t>
      </w:r>
    </w:p>
    <w:p w14:paraId="47787F44" w14:textId="77777777" w:rsidR="002712CA" w:rsidRPr="002712CA" w:rsidRDefault="002712CA" w:rsidP="002712CA"/>
    <w:p w14:paraId="7DE0A3B7" w14:textId="10B4F213" w:rsidR="002712CA" w:rsidRPr="002712CA" w:rsidRDefault="002712CA" w:rsidP="002712CA">
      <w:pPr>
        <w:rPr>
          <w:b/>
        </w:rPr>
      </w:pPr>
      <w:r w:rsidRPr="002712CA">
        <w:rPr>
          <w:b/>
        </w:rPr>
        <w:t>Webinar 1 (June 21)</w:t>
      </w:r>
    </w:p>
    <w:p w14:paraId="00EAE04F" w14:textId="6A8CF203" w:rsidR="00EE3B08" w:rsidRDefault="002712CA" w:rsidP="002712CA">
      <w:r>
        <w:t>Intro</w:t>
      </w:r>
      <w:r w:rsidR="00F62BAF">
        <w:t>duction</w:t>
      </w:r>
      <w:r>
        <w:t xml:space="preserve"> – </w:t>
      </w:r>
      <w:r w:rsidR="00163CC7">
        <w:t xml:space="preserve">How good audio lifts your video to a more professional level </w:t>
      </w:r>
    </w:p>
    <w:p w14:paraId="2DF59DEA" w14:textId="0E4C3ECC" w:rsidR="002712CA" w:rsidRPr="002712CA" w:rsidRDefault="002712CA" w:rsidP="002712CA">
      <w:r w:rsidRPr="002712CA">
        <w:t xml:space="preserve">(Audio </w:t>
      </w:r>
      <w:r w:rsidR="00797892">
        <w:t>b</w:t>
      </w:r>
      <w:r w:rsidRPr="002712CA">
        <w:t xml:space="preserve">asics, </w:t>
      </w:r>
      <w:r w:rsidR="00743F36">
        <w:t>m</w:t>
      </w:r>
      <w:r w:rsidRPr="002712CA">
        <w:t xml:space="preserve">ic </w:t>
      </w:r>
      <w:r w:rsidR="00797892">
        <w:t>b</w:t>
      </w:r>
      <w:r w:rsidRPr="002712CA">
        <w:t>asics, psychology of sound to picture)</w:t>
      </w:r>
    </w:p>
    <w:p w14:paraId="42B7EC5B" w14:textId="77777777" w:rsidR="002712CA" w:rsidRPr="002712CA" w:rsidRDefault="002712CA" w:rsidP="002712CA"/>
    <w:p w14:paraId="24F32A70" w14:textId="08B76E24" w:rsidR="002712CA" w:rsidRPr="002712CA" w:rsidRDefault="002712CA" w:rsidP="002712CA">
      <w:pPr>
        <w:rPr>
          <w:b/>
        </w:rPr>
      </w:pPr>
      <w:r w:rsidRPr="002712CA">
        <w:rPr>
          <w:b/>
        </w:rPr>
        <w:t>Webinar 2 (September 6)</w:t>
      </w:r>
    </w:p>
    <w:p w14:paraId="1FAFDA30" w14:textId="77777777" w:rsidR="002712CA" w:rsidRPr="002712CA" w:rsidRDefault="002712CA" w:rsidP="002712CA">
      <w:r w:rsidRPr="002712CA">
        <w:t xml:space="preserve">Target group: MOJO (Mobile Journalists) </w:t>
      </w:r>
    </w:p>
    <w:p w14:paraId="38523290" w14:textId="65BE982F" w:rsidR="002712CA" w:rsidRPr="002712CA" w:rsidRDefault="002712CA" w:rsidP="002712CA">
      <w:r w:rsidRPr="002712CA">
        <w:t xml:space="preserve">Tips &amp; </w:t>
      </w:r>
      <w:r w:rsidR="00797892">
        <w:t>t</w:t>
      </w:r>
      <w:r w:rsidRPr="002712CA">
        <w:t xml:space="preserve">ricks – </w:t>
      </w:r>
      <w:r w:rsidR="000C1C11">
        <w:t xml:space="preserve">Choice of </w:t>
      </w:r>
      <w:r w:rsidR="00797892">
        <w:t>c</w:t>
      </w:r>
      <w:r w:rsidRPr="002712CA">
        <w:t>amera</w:t>
      </w:r>
      <w:r w:rsidR="000C1C11">
        <w:t>, set</w:t>
      </w:r>
      <w:r w:rsidR="00163CC7">
        <w:t>-</w:t>
      </w:r>
      <w:r w:rsidR="000C1C11">
        <w:t>u</w:t>
      </w:r>
      <w:r w:rsidR="00163CC7">
        <w:t>p</w:t>
      </w:r>
      <w:r w:rsidR="000C1C11">
        <w:t>, material</w:t>
      </w:r>
      <w:r w:rsidRPr="002712CA">
        <w:t xml:space="preserve"> &amp; </w:t>
      </w:r>
      <w:r w:rsidR="00797892">
        <w:t>a</w:t>
      </w:r>
      <w:r w:rsidRPr="002712CA">
        <w:t>udio tips and tricks</w:t>
      </w:r>
    </w:p>
    <w:p w14:paraId="446A90F5" w14:textId="77777777" w:rsidR="002712CA" w:rsidRPr="002712CA" w:rsidRDefault="002712CA" w:rsidP="002712CA"/>
    <w:p w14:paraId="4747EE41" w14:textId="0482951A" w:rsidR="002712CA" w:rsidRPr="002712CA" w:rsidRDefault="002712CA" w:rsidP="002712CA">
      <w:pPr>
        <w:rPr>
          <w:b/>
        </w:rPr>
      </w:pPr>
      <w:r w:rsidRPr="002712CA">
        <w:rPr>
          <w:b/>
        </w:rPr>
        <w:t>Webinar 3 (October 11)</w:t>
      </w:r>
    </w:p>
    <w:p w14:paraId="2D8C18FE" w14:textId="3BBF5F5C" w:rsidR="002712CA" w:rsidRPr="002712CA" w:rsidRDefault="002712CA" w:rsidP="002712CA">
      <w:r w:rsidRPr="002712CA">
        <w:t>Target group: V</w:t>
      </w:r>
      <w:r w:rsidR="000C1C11">
        <w:t>ideo B</w:t>
      </w:r>
      <w:r w:rsidRPr="002712CA">
        <w:t xml:space="preserve">loggers </w:t>
      </w:r>
      <w:r w:rsidR="000C1C11">
        <w:t>(Vloggers)</w:t>
      </w:r>
    </w:p>
    <w:p w14:paraId="72A798E5" w14:textId="5BE12215" w:rsidR="002712CA" w:rsidRPr="002712CA" w:rsidRDefault="002712CA" w:rsidP="002712CA">
      <w:r w:rsidRPr="002712CA">
        <w:t xml:space="preserve">Tips &amp; </w:t>
      </w:r>
      <w:r w:rsidR="00797892">
        <w:t>t</w:t>
      </w:r>
      <w:r w:rsidRPr="002712CA">
        <w:t xml:space="preserve">ricks – </w:t>
      </w:r>
      <w:r w:rsidR="000C1C11">
        <w:t xml:space="preserve">Choice of </w:t>
      </w:r>
      <w:r w:rsidR="00797892">
        <w:t>c</w:t>
      </w:r>
      <w:r w:rsidRPr="002712CA">
        <w:t>amera</w:t>
      </w:r>
      <w:r w:rsidR="000C1C11">
        <w:t>, set</w:t>
      </w:r>
      <w:r w:rsidR="00163CC7">
        <w:t>-</w:t>
      </w:r>
      <w:r w:rsidR="000C1C11">
        <w:t>up</w:t>
      </w:r>
      <w:r w:rsidRPr="002712CA">
        <w:t xml:space="preserve"> &amp; </w:t>
      </w:r>
      <w:r w:rsidR="00797892">
        <w:t>a</w:t>
      </w:r>
      <w:r w:rsidRPr="002712CA">
        <w:t xml:space="preserve">udio tips and tricks, including lighting, framing, etc </w:t>
      </w:r>
    </w:p>
    <w:p w14:paraId="22A1741E" w14:textId="77777777" w:rsidR="002712CA" w:rsidRPr="002712CA" w:rsidRDefault="002712CA" w:rsidP="002712CA"/>
    <w:p w14:paraId="26F05E2B" w14:textId="1FAC0A35" w:rsidR="002712CA" w:rsidRPr="002712CA" w:rsidRDefault="002712CA" w:rsidP="002712CA">
      <w:pPr>
        <w:rPr>
          <w:b/>
        </w:rPr>
      </w:pPr>
      <w:r w:rsidRPr="002712CA">
        <w:rPr>
          <w:b/>
        </w:rPr>
        <w:t>Webinar 4 (November 1)</w:t>
      </w:r>
    </w:p>
    <w:p w14:paraId="6E596518" w14:textId="77777777" w:rsidR="002712CA" w:rsidRPr="002712CA" w:rsidRDefault="002712CA" w:rsidP="002712CA">
      <w:r w:rsidRPr="002712CA">
        <w:t xml:space="preserve">Target group: Documentary/Film </w:t>
      </w:r>
    </w:p>
    <w:p w14:paraId="768842E0" w14:textId="3EE7A185" w:rsidR="002712CA" w:rsidRPr="002712CA" w:rsidRDefault="002712CA" w:rsidP="002712CA">
      <w:r w:rsidRPr="002712CA">
        <w:t xml:space="preserve">Tips &amp; </w:t>
      </w:r>
      <w:r w:rsidR="00797892">
        <w:t>t</w:t>
      </w:r>
      <w:r w:rsidRPr="002712CA">
        <w:t xml:space="preserve">ricks – </w:t>
      </w:r>
      <w:r w:rsidR="000C1C11">
        <w:t>C</w:t>
      </w:r>
      <w:r w:rsidR="000C1C11" w:rsidRPr="002712CA">
        <w:t xml:space="preserve">amera </w:t>
      </w:r>
      <w:r w:rsidR="00163CC7">
        <w:t>s</w:t>
      </w:r>
      <w:r w:rsidR="000C1C11">
        <w:t>et</w:t>
      </w:r>
      <w:r w:rsidR="00163CC7">
        <w:t>-</w:t>
      </w:r>
      <w:r w:rsidR="000C1C11">
        <w:t xml:space="preserve">up (including </w:t>
      </w:r>
      <w:proofErr w:type="spellStart"/>
      <w:r w:rsidR="000C1C11">
        <w:t>mu</w:t>
      </w:r>
      <w:r w:rsidR="000C1C11" w:rsidRPr="002712CA">
        <w:t>lticam</w:t>
      </w:r>
      <w:proofErr w:type="spellEnd"/>
      <w:r w:rsidR="000C1C11" w:rsidRPr="002712CA">
        <w:t xml:space="preserve"> </w:t>
      </w:r>
      <w:r w:rsidR="000C1C11">
        <w:t>setup</w:t>
      </w:r>
      <w:r w:rsidR="00163CC7">
        <w:t>)</w:t>
      </w:r>
      <w:r w:rsidR="000C1C11">
        <w:t xml:space="preserve">, </w:t>
      </w:r>
      <w:r w:rsidR="000C1C11" w:rsidRPr="002712CA">
        <w:t xml:space="preserve">field recording </w:t>
      </w:r>
      <w:r w:rsidRPr="002712CA">
        <w:t xml:space="preserve">&amp; </w:t>
      </w:r>
      <w:r w:rsidR="00797892">
        <w:t>a</w:t>
      </w:r>
      <w:r w:rsidRPr="002712CA">
        <w:t xml:space="preserve">udio tips and tricks </w:t>
      </w:r>
    </w:p>
    <w:p w14:paraId="647A80A3" w14:textId="77777777" w:rsidR="002712CA" w:rsidRPr="002712CA" w:rsidRDefault="002712CA" w:rsidP="002712CA"/>
    <w:p w14:paraId="4AA5D165" w14:textId="245B4F08" w:rsidR="002712CA" w:rsidRPr="002712CA" w:rsidRDefault="002712CA" w:rsidP="002712CA">
      <w:pPr>
        <w:rPr>
          <w:b/>
        </w:rPr>
      </w:pPr>
      <w:r w:rsidRPr="002712CA">
        <w:rPr>
          <w:b/>
        </w:rPr>
        <w:t>Webinar 5 (December 6)</w:t>
      </w:r>
    </w:p>
    <w:p w14:paraId="3CF0884E" w14:textId="77777777" w:rsidR="00EE3B08" w:rsidRDefault="002712CA" w:rsidP="002712CA">
      <w:r w:rsidRPr="002712CA">
        <w:t xml:space="preserve">Immersive audio for video </w:t>
      </w:r>
    </w:p>
    <w:p w14:paraId="565EE3E9" w14:textId="72A9F5B2" w:rsidR="002712CA" w:rsidRPr="002712CA" w:rsidRDefault="002712CA" w:rsidP="002712CA">
      <w:r w:rsidRPr="002712CA">
        <w:t>(AMBEO portfolio and how to link it to video production)</w:t>
      </w:r>
    </w:p>
    <w:p w14:paraId="115A41C8" w14:textId="77777777" w:rsidR="002712CA" w:rsidRDefault="002712CA" w:rsidP="002712CA"/>
    <w:p w14:paraId="10368C0D" w14:textId="572C3E69" w:rsidR="002712CA" w:rsidRPr="002712CA" w:rsidRDefault="002712CA" w:rsidP="002712CA">
      <w:r w:rsidRPr="002712CA">
        <w:t xml:space="preserve">Sennheiser Sound Academy and Panasonic </w:t>
      </w:r>
      <w:r w:rsidR="00851072">
        <w:t>LUMIX</w:t>
      </w:r>
      <w:r w:rsidRPr="002712CA">
        <w:t xml:space="preserve"> </w:t>
      </w:r>
      <w:r w:rsidR="000C1C11">
        <w:t xml:space="preserve">Academy </w:t>
      </w:r>
      <w:r w:rsidRPr="002712CA">
        <w:t xml:space="preserve">look forward to taking you on the next steps on your journey into better </w:t>
      </w:r>
      <w:r w:rsidR="00DE69AE">
        <w:t>audio</w:t>
      </w:r>
      <w:r w:rsidR="00DE69AE" w:rsidRPr="002712CA">
        <w:t xml:space="preserve"> </w:t>
      </w:r>
      <w:r w:rsidR="00DE69AE">
        <w:t>and</w:t>
      </w:r>
      <w:r w:rsidR="00DE69AE" w:rsidRPr="002712CA">
        <w:t xml:space="preserve"> </w:t>
      </w:r>
      <w:r w:rsidRPr="002712CA">
        <w:t>video</w:t>
      </w:r>
      <w:r w:rsidR="001C3DB9">
        <w:t>.</w:t>
      </w:r>
    </w:p>
    <w:p w14:paraId="3B647863" w14:textId="782AD84A" w:rsidR="00FA44E9" w:rsidRDefault="00FA44E9" w:rsidP="006F1E33"/>
    <w:p w14:paraId="0DE43FBD" w14:textId="0BD5AF91" w:rsidR="001A0742" w:rsidRDefault="001A0742" w:rsidP="006F1E33"/>
    <w:p w14:paraId="1FBCFC82" w14:textId="761CE3FF" w:rsidR="002C21EE" w:rsidRPr="002C21EE" w:rsidRDefault="002C21EE" w:rsidP="006F1E33">
      <w:pPr>
        <w:rPr>
          <w:b/>
        </w:rPr>
      </w:pPr>
      <w:r w:rsidRPr="00A72774">
        <w:rPr>
          <w:b/>
        </w:rPr>
        <w:t>About Panasonic</w:t>
      </w:r>
    </w:p>
    <w:p w14:paraId="043C00FE" w14:textId="04F4FF37" w:rsidR="002C21EE" w:rsidRPr="00A72774" w:rsidRDefault="00AA7A2B" w:rsidP="00A72774">
      <w:pPr>
        <w:spacing w:line="240" w:lineRule="auto"/>
        <w:rPr>
          <w:lang w:val="en-US"/>
        </w:rPr>
      </w:pPr>
      <w:r w:rsidRPr="00AA7A2B">
        <w:rPr>
          <w:lang w:val="en-US"/>
        </w:rPr>
        <w:t xml:space="preserve">Panasonic Corporation is a worldwide leader in the development of diverse electronics technologies and solutions for customers in the consumer electronics, housing, automotive, and B2B businesses. </w:t>
      </w:r>
      <w:r w:rsidRPr="00A72774">
        <w:rPr>
          <w:lang w:val="en-US"/>
        </w:rPr>
        <w:t xml:space="preserve">The company, which celebrated its 100th anniversary in 2018, </w:t>
      </w:r>
      <w:r w:rsidRPr="00AA7A2B">
        <w:rPr>
          <w:lang w:val="en-US"/>
        </w:rPr>
        <w:t xml:space="preserve">has expanded globally and now operates 591 subsidiaries and 88 associated companies worldwide, recording consolidated net sales of Euro 61.4 billion for the year ended March 31, 2018. Committed to pursuing new value through innovation across divisional lines, the company uses its technologies to create a better life and a better world for its customers. </w:t>
      </w:r>
      <w:r>
        <w:rPr>
          <w:lang w:val="en-US"/>
        </w:rPr>
        <w:br/>
      </w:r>
      <w:r w:rsidRPr="00AA7A2B">
        <w:rPr>
          <w:lang w:val="en-US"/>
        </w:rPr>
        <w:t xml:space="preserve">To learn more about Panasonic: </w:t>
      </w:r>
      <w:hyperlink r:id="rId10" w:history="1">
        <w:r w:rsidRPr="00A72774">
          <w:t>http://www.panasonic.com/global</w:t>
        </w:r>
      </w:hyperlink>
      <w:r w:rsidRPr="00AA7A2B">
        <w:rPr>
          <w:lang w:val="en-US"/>
        </w:rPr>
        <w:t>.</w:t>
      </w:r>
    </w:p>
    <w:p w14:paraId="34744B7B" w14:textId="77777777" w:rsidR="002C21EE" w:rsidRPr="00A72774" w:rsidRDefault="002C21EE" w:rsidP="00A72774">
      <w:pPr>
        <w:spacing w:line="240" w:lineRule="auto"/>
        <w:rPr>
          <w:lang w:val="en-US"/>
        </w:rPr>
      </w:pPr>
    </w:p>
    <w:p w14:paraId="44F2DCD1" w14:textId="77777777" w:rsidR="002D6401" w:rsidRPr="004F236E" w:rsidRDefault="002D6401" w:rsidP="002D6401">
      <w:pPr>
        <w:spacing w:line="240" w:lineRule="auto"/>
        <w:rPr>
          <w:b/>
          <w:lang w:val="en-US"/>
        </w:rPr>
      </w:pPr>
      <w:bookmarkStart w:id="1" w:name="_Hlk514166287"/>
      <w:r w:rsidRPr="004F236E">
        <w:rPr>
          <w:b/>
          <w:lang w:val="en-US"/>
        </w:rPr>
        <w:t>About Sennheiser</w:t>
      </w:r>
    </w:p>
    <w:p w14:paraId="340E1764" w14:textId="044CD851" w:rsidR="002D6401" w:rsidRDefault="002D6401" w:rsidP="002D6401">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p w14:paraId="1313416B" w14:textId="7DBFB817" w:rsidR="002D6401" w:rsidRDefault="002D6401" w:rsidP="002D6401">
      <w:pPr>
        <w:spacing w:line="240" w:lineRule="auto"/>
        <w:rPr>
          <w:lang w:val="en-US"/>
        </w:rPr>
      </w:pPr>
    </w:p>
    <w:p w14:paraId="3F063DE5" w14:textId="77777777" w:rsidR="002D6401" w:rsidRDefault="002D6401" w:rsidP="002D6401">
      <w:pPr>
        <w:spacing w:line="240" w:lineRule="auto"/>
        <w:rPr>
          <w:lang w:val="en-US"/>
        </w:rPr>
      </w:pPr>
    </w:p>
    <w:bookmarkEnd w:id="1"/>
    <w:p w14:paraId="5A7F1D75" w14:textId="082F8153" w:rsidR="002D6401" w:rsidRPr="00016814" w:rsidRDefault="002D6401" w:rsidP="002D6401">
      <w:pPr>
        <w:pStyle w:val="Contact"/>
        <w:rPr>
          <w:b/>
          <w:lang w:val="en-US"/>
        </w:rPr>
      </w:pPr>
      <w:r w:rsidRPr="00016814">
        <w:rPr>
          <w:b/>
          <w:lang w:val="en-US"/>
        </w:rPr>
        <w:t>Global</w:t>
      </w:r>
      <w:r>
        <w:rPr>
          <w:b/>
          <w:lang w:val="en-US"/>
        </w:rPr>
        <w:t xml:space="preserve"> press contac</w:t>
      </w:r>
      <w:r w:rsidR="00A82224">
        <w:rPr>
          <w:b/>
          <w:lang w:val="en-US"/>
        </w:rPr>
        <w:t>t</w:t>
      </w:r>
    </w:p>
    <w:p w14:paraId="744D4A18" w14:textId="77777777" w:rsidR="00762E87" w:rsidRPr="00762E87" w:rsidRDefault="00762E87" w:rsidP="00762E87">
      <w:pPr>
        <w:pStyle w:val="Contact"/>
        <w:rPr>
          <w:szCs w:val="15"/>
        </w:rPr>
      </w:pPr>
    </w:p>
    <w:p w14:paraId="542062CB" w14:textId="543DFAC3" w:rsidR="00762E87" w:rsidRPr="008A2AE3" w:rsidRDefault="00762E87" w:rsidP="00762E87">
      <w:pPr>
        <w:pStyle w:val="Contact"/>
        <w:rPr>
          <w:color w:val="0095D5" w:themeColor="accent1"/>
          <w:szCs w:val="15"/>
        </w:rPr>
      </w:pPr>
      <w:r w:rsidRPr="008A2AE3">
        <w:rPr>
          <w:color w:val="0095D5" w:themeColor="accent1"/>
          <w:szCs w:val="15"/>
        </w:rPr>
        <w:t>Amaya Albisu</w:t>
      </w:r>
      <w:r w:rsidRPr="008A2AE3">
        <w:rPr>
          <w:color w:val="0095D5" w:themeColor="accent1"/>
          <w:szCs w:val="15"/>
        </w:rPr>
        <w:tab/>
      </w:r>
      <w:r w:rsidRPr="008A2AE3">
        <w:rPr>
          <w:color w:val="0095D5" w:themeColor="accent1"/>
          <w:szCs w:val="15"/>
        </w:rPr>
        <w:tab/>
        <w:t>Stephanie Schmidt</w:t>
      </w:r>
    </w:p>
    <w:p w14:paraId="797AEB1F" w14:textId="513C4135" w:rsidR="00762E87" w:rsidRPr="00762E87" w:rsidRDefault="00762E87" w:rsidP="00762E87">
      <w:pPr>
        <w:pStyle w:val="Contact"/>
        <w:rPr>
          <w:szCs w:val="15"/>
        </w:rPr>
      </w:pPr>
      <w:r w:rsidRPr="00762E87">
        <w:rPr>
          <w:szCs w:val="15"/>
        </w:rPr>
        <w:t>amaya.albisu@eu.panasonic.com</w:t>
      </w:r>
      <w:r w:rsidRPr="00762E87">
        <w:rPr>
          <w:szCs w:val="15"/>
        </w:rPr>
        <w:tab/>
      </w:r>
      <w:r w:rsidRPr="00762E87">
        <w:rPr>
          <w:szCs w:val="15"/>
        </w:rPr>
        <w:tab/>
        <w:t>stephanie.schmidt@sennheiser.com</w:t>
      </w:r>
    </w:p>
    <w:p w14:paraId="5879FA2B" w14:textId="09D4A348" w:rsidR="002D6401" w:rsidRPr="00762E87" w:rsidRDefault="00762E87" w:rsidP="006F1E33">
      <w:pPr>
        <w:rPr>
          <w:sz w:val="15"/>
          <w:szCs w:val="15"/>
        </w:rPr>
      </w:pPr>
      <w:r w:rsidRPr="00762E87">
        <w:rPr>
          <w:sz w:val="15"/>
          <w:szCs w:val="15"/>
        </w:rPr>
        <w:t>+</w:t>
      </w:r>
      <w:r w:rsidRPr="00762E87">
        <w:t xml:space="preserve"> </w:t>
      </w:r>
      <w:r w:rsidRPr="00762E87">
        <w:rPr>
          <w:sz w:val="15"/>
          <w:szCs w:val="15"/>
        </w:rPr>
        <w:t>49611235215</w:t>
      </w:r>
      <w:r w:rsidRPr="00762E87">
        <w:rPr>
          <w:sz w:val="15"/>
          <w:szCs w:val="15"/>
        </w:rPr>
        <w:tab/>
      </w:r>
      <w:r w:rsidRPr="00762E87">
        <w:rPr>
          <w:sz w:val="15"/>
          <w:szCs w:val="15"/>
        </w:rPr>
        <w:tab/>
      </w:r>
      <w:r w:rsidRPr="00762E87">
        <w:rPr>
          <w:sz w:val="15"/>
          <w:szCs w:val="15"/>
        </w:rPr>
        <w:tab/>
        <w:t xml:space="preserve">         </w:t>
      </w:r>
      <w:r w:rsidRPr="00762E87">
        <w:rPr>
          <w:sz w:val="15"/>
          <w:szCs w:val="15"/>
        </w:rPr>
        <w:tab/>
      </w:r>
      <w:r w:rsidRPr="00762E87">
        <w:rPr>
          <w:sz w:val="15"/>
          <w:szCs w:val="15"/>
        </w:rPr>
        <w:tab/>
        <w:t>+49 (5130) 600 – 1275</w:t>
      </w:r>
    </w:p>
    <w:p w14:paraId="010C80A0" w14:textId="58FE6084" w:rsidR="001A0742" w:rsidRDefault="001A0742" w:rsidP="006F1E33"/>
    <w:p w14:paraId="71D6A3C3" w14:textId="77777777" w:rsidR="00285F50" w:rsidRPr="00FA44E9" w:rsidRDefault="00285F50" w:rsidP="00B42EF7"/>
    <w:sectPr w:rsidR="00285F50" w:rsidRPr="00FA44E9" w:rsidSect="00B6328B">
      <w:headerReference w:type="default" r:id="rId11"/>
      <w:headerReference w:type="first" r:id="rId12"/>
      <w:footerReference w:type="first" r:id="rId1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6949A" w14:textId="77777777" w:rsidR="00F055CE" w:rsidRDefault="00F055CE" w:rsidP="00CA1EB9">
      <w:pPr>
        <w:spacing w:line="240" w:lineRule="auto"/>
      </w:pPr>
      <w:r>
        <w:separator/>
      </w:r>
    </w:p>
  </w:endnote>
  <w:endnote w:type="continuationSeparator" w:id="0">
    <w:p w14:paraId="7D0E07B8" w14:textId="77777777" w:rsidR="00F055CE" w:rsidRDefault="00F055CE" w:rsidP="00CA1EB9">
      <w:pPr>
        <w:spacing w:line="240" w:lineRule="auto"/>
      </w:pPr>
      <w:r>
        <w:continuationSeparator/>
      </w:r>
    </w:p>
  </w:endnote>
  <w:endnote w:type="continuationNotice" w:id="1">
    <w:p w14:paraId="4239EAA1" w14:textId="77777777" w:rsidR="00F055CE" w:rsidRDefault="00F055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18BA7DF-CD5E-4381-AA08-5784BDBAB859}"/>
    <w:embedBold r:id="rId2" w:fontKey="{385510D8-BF13-4F1A-A2CB-ACC656710FDD}"/>
    <w:embedBoldItalic r:id="rId3" w:fontKey="{015C6F42-9596-416A-B4D0-AFA56A349D7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97D20244-D273-4EFC-A986-3076AB279C70}"/>
  </w:font>
  <w:font w:name="Calibri">
    <w:panose1 w:val="020F0502020204030204"/>
    <w:charset w:val="00"/>
    <w:family w:val="swiss"/>
    <w:pitch w:val="variable"/>
    <w:sig w:usb0="E0002AFF" w:usb1="C000247B" w:usb2="00000009" w:usb3="00000000" w:csb0="000001FF" w:csb1="00000000"/>
    <w:embedRegular r:id="rId5" w:fontKey="{D0310319-E59C-4784-AFEE-EE8FB2E365C4}"/>
  </w:font>
  <w:font w:name="Tahoma">
    <w:panose1 w:val="020B0604030504040204"/>
    <w:charset w:val="00"/>
    <w:family w:val="swiss"/>
    <w:pitch w:val="variable"/>
    <w:sig w:usb0="E1002EFF" w:usb1="C000605B" w:usb2="00000029" w:usb3="00000000" w:csb0="000101FF" w:csb1="00000000"/>
    <w:embedRegular r:id="rId6" w:fontKey="{234A14C2-6E88-4D2C-BE50-BBE5A1C49599}"/>
  </w:font>
  <w:font w:name="Sennheiser-Bold">
    <w:panose1 w:val="020B0500000000000000"/>
    <w:charset w:val="00"/>
    <w:family w:val="swiss"/>
    <w:pitch w:val="variable"/>
    <w:sig w:usb0="8000002F" w:usb1="1000004A" w:usb2="00000000" w:usb3="00000000" w:csb0="00000013" w:csb1="00000000"/>
    <w:embedRegular r:id="rId7" w:fontKey="{687ACEDA-B9B7-4D6C-B242-FC8D87D4FEA3}"/>
  </w:font>
  <w:font w:name="Sennheiser Neue">
    <w:altName w:val="Times New Roman"/>
    <w:panose1 w:val="00000000000000000000"/>
    <w:charset w:val="4D"/>
    <w:family w:val="auto"/>
    <w:notTrueType/>
    <w:pitch w:val="variable"/>
    <w:sig w:usb0="A00000AF" w:usb1="500020D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C5D0A" w14:textId="77777777" w:rsidR="00F055CE" w:rsidRDefault="00F055CE" w:rsidP="00CA1EB9">
      <w:pPr>
        <w:spacing w:line="240" w:lineRule="auto"/>
      </w:pPr>
      <w:r>
        <w:separator/>
      </w:r>
    </w:p>
  </w:footnote>
  <w:footnote w:type="continuationSeparator" w:id="0">
    <w:p w14:paraId="3E8B9003" w14:textId="77777777" w:rsidR="00F055CE" w:rsidRDefault="00F055CE" w:rsidP="00CA1EB9">
      <w:pPr>
        <w:spacing w:line="240" w:lineRule="auto"/>
      </w:pPr>
      <w:r>
        <w:continuationSeparator/>
      </w:r>
    </w:p>
  </w:footnote>
  <w:footnote w:type="continuationNotice" w:id="1">
    <w:p w14:paraId="7F6D2E65" w14:textId="77777777" w:rsidR="00F055CE" w:rsidRDefault="00F055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DCE3E90"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6899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 RELEASE</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743F36">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743F36">
      <w:rPr>
        <w:noProof/>
      </w:rPr>
      <w:t>3</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687ADD3E" w:rsidR="008653EA" w:rsidRPr="008E5D5C" w:rsidRDefault="00ED091C" w:rsidP="008E5D5C">
    <w:pPr>
      <w:pStyle w:val="Kopfzeile"/>
      <w:rPr>
        <w:color w:val="0095D5" w:themeColor="accent1"/>
      </w:rPr>
    </w:pPr>
    <w:r>
      <w:rPr>
        <w:noProof/>
      </w:rPr>
      <w:drawing>
        <wp:anchor distT="0" distB="0" distL="114300" distR="114300" simplePos="0" relativeHeight="251681280" behindDoc="0" locked="0" layoutInCell="1" allowOverlap="1" wp14:anchorId="021750FF" wp14:editId="76C7645A">
          <wp:simplePos x="0" y="0"/>
          <wp:positionH relativeFrom="column">
            <wp:posOffset>1105535</wp:posOffset>
          </wp:positionH>
          <wp:positionV relativeFrom="paragraph">
            <wp:posOffset>23495</wp:posOffset>
          </wp:positionV>
          <wp:extent cx="1927860" cy="29464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k (002).jpg"/>
                  <pic:cNvPicPr/>
                </pic:nvPicPr>
                <pic:blipFill>
                  <a:blip r:embed="rId1"/>
                  <a:stretch>
                    <a:fillRect/>
                  </a:stretch>
                </pic:blipFill>
                <pic:spPr>
                  <a:xfrm>
                    <a:off x="0" y="0"/>
                    <a:ext cx="1927860" cy="294640"/>
                  </a:xfrm>
                  <a:prstGeom prst="rect">
                    <a:avLst/>
                  </a:prstGeom>
                </pic:spPr>
              </pic:pic>
            </a:graphicData>
          </a:graphic>
          <wp14:sizeRelH relativeFrom="margin">
            <wp14:pctWidth>0</wp14:pctWidth>
          </wp14:sizeRelH>
          <wp14:sizeRelV relativeFrom="margin">
            <wp14:pctHeight>0</wp14:pctHeight>
          </wp14:sizeRelV>
        </wp:anchor>
      </w:drawing>
    </w:r>
    <w:r w:rsidR="002C21EE">
      <w:rPr>
        <w:noProof/>
        <w:color w:val="0095D5" w:themeColor="accent1"/>
        <w:lang w:eastAsia="de-DE"/>
      </w:rPr>
      <mc:AlternateContent>
        <mc:Choice Requires="wps">
          <w:drawing>
            <wp:anchor distT="0" distB="0" distL="114299" distR="114299" simplePos="0" relativeHeight="251683328" behindDoc="0" locked="0" layoutInCell="1" allowOverlap="1" wp14:anchorId="06CB00AB" wp14:editId="4BE85509">
              <wp:simplePos x="0" y="0"/>
              <wp:positionH relativeFrom="column">
                <wp:posOffset>762000</wp:posOffset>
              </wp:positionH>
              <wp:positionV relativeFrom="paragraph">
                <wp:posOffset>-169545</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9F13D" id="Gerade Verbindung 5" o:spid="_x0000_s1026" style="position:absolute;flip:x;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pt,-13.35pt" to="60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" strokecolor="#7f7f7f [1612]" strokeweight=".5pt">
              <o:lock v:ext="edit" shapetype="f"/>
            </v:line>
          </w:pict>
        </mc:Fallback>
      </mc:AlternateContent>
    </w:r>
    <w:r w:rsidR="00416D35">
      <w:rPr>
        <w:color w:val="0095D5" w:themeColor="accent1"/>
      </w:rPr>
      <w:t>PRESS RELEASE</w:t>
    </w:r>
    <w:r w:rsidR="008653EA" w:rsidRPr="008E5D5C">
      <w:rPr>
        <w:noProof/>
        <w:color w:val="0095D5" w:themeColor="accent1"/>
        <w:lang w:val="en-US"/>
      </w:rPr>
      <w:drawing>
        <wp:anchor distT="0" distB="0" distL="114300" distR="114300" simplePos="0" relativeHeight="25168025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171D7C9C" w:rsidR="008653EA" w:rsidRPr="008E5D5C" w:rsidRDefault="008653EA" w:rsidP="008E5D5C">
    <w:pPr>
      <w:pStyle w:val="Kopfzeile"/>
    </w:pPr>
    <w:r>
      <w:fldChar w:fldCharType="begin"/>
    </w:r>
    <w:r>
      <w:instrText xml:space="preserve"> PAGE  \* Arabic  \* MERGEFORMAT </w:instrText>
    </w:r>
    <w:r>
      <w:fldChar w:fldCharType="separate"/>
    </w:r>
    <w:r w:rsidR="003B626B">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B626B">
      <w:rPr>
        <w:noProof/>
      </w:rPr>
      <w:t>3</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5382"/>
    <w:rsid w:val="0001135D"/>
    <w:rsid w:val="000120BE"/>
    <w:rsid w:val="00015A52"/>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5043"/>
    <w:rsid w:val="00056A07"/>
    <w:rsid w:val="000611EE"/>
    <w:rsid w:val="00063441"/>
    <w:rsid w:val="00063A4D"/>
    <w:rsid w:val="00064EDF"/>
    <w:rsid w:val="0006555B"/>
    <w:rsid w:val="00065B3F"/>
    <w:rsid w:val="00066CA9"/>
    <w:rsid w:val="000726D4"/>
    <w:rsid w:val="0007315B"/>
    <w:rsid w:val="00074920"/>
    <w:rsid w:val="00075151"/>
    <w:rsid w:val="000758F2"/>
    <w:rsid w:val="00080740"/>
    <w:rsid w:val="00083A34"/>
    <w:rsid w:val="0008422D"/>
    <w:rsid w:val="000903AF"/>
    <w:rsid w:val="00092A4C"/>
    <w:rsid w:val="00094EF7"/>
    <w:rsid w:val="0009531B"/>
    <w:rsid w:val="0009608D"/>
    <w:rsid w:val="0009621B"/>
    <w:rsid w:val="000962A5"/>
    <w:rsid w:val="000965A1"/>
    <w:rsid w:val="000A05EB"/>
    <w:rsid w:val="000A50F5"/>
    <w:rsid w:val="000B3830"/>
    <w:rsid w:val="000B74EB"/>
    <w:rsid w:val="000C0A9F"/>
    <w:rsid w:val="000C1C11"/>
    <w:rsid w:val="000C2E14"/>
    <w:rsid w:val="000C5C2D"/>
    <w:rsid w:val="000C6FFD"/>
    <w:rsid w:val="000D0452"/>
    <w:rsid w:val="000D13CD"/>
    <w:rsid w:val="000D6619"/>
    <w:rsid w:val="000E250D"/>
    <w:rsid w:val="000E278F"/>
    <w:rsid w:val="000E3ACE"/>
    <w:rsid w:val="000E7D97"/>
    <w:rsid w:val="000F268C"/>
    <w:rsid w:val="000F46C2"/>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5D93"/>
    <w:rsid w:val="0012797E"/>
    <w:rsid w:val="0013041C"/>
    <w:rsid w:val="001310DA"/>
    <w:rsid w:val="00132A6E"/>
    <w:rsid w:val="00132E88"/>
    <w:rsid w:val="0013424A"/>
    <w:rsid w:val="00135E55"/>
    <w:rsid w:val="00136660"/>
    <w:rsid w:val="00137570"/>
    <w:rsid w:val="0014006E"/>
    <w:rsid w:val="001410E4"/>
    <w:rsid w:val="00143D22"/>
    <w:rsid w:val="00145834"/>
    <w:rsid w:val="0014686A"/>
    <w:rsid w:val="00151B14"/>
    <w:rsid w:val="00163C4A"/>
    <w:rsid w:val="00163CC7"/>
    <w:rsid w:val="00167F4F"/>
    <w:rsid w:val="0017313A"/>
    <w:rsid w:val="0017595E"/>
    <w:rsid w:val="001802C6"/>
    <w:rsid w:val="00186669"/>
    <w:rsid w:val="001903FC"/>
    <w:rsid w:val="001A02E4"/>
    <w:rsid w:val="001A0742"/>
    <w:rsid w:val="001A1593"/>
    <w:rsid w:val="001A1649"/>
    <w:rsid w:val="001A2D82"/>
    <w:rsid w:val="001A4117"/>
    <w:rsid w:val="001B2A60"/>
    <w:rsid w:val="001B46A8"/>
    <w:rsid w:val="001B4D17"/>
    <w:rsid w:val="001C0A34"/>
    <w:rsid w:val="001C2C0E"/>
    <w:rsid w:val="001C3DB9"/>
    <w:rsid w:val="001C579C"/>
    <w:rsid w:val="001C5F6C"/>
    <w:rsid w:val="001C63D8"/>
    <w:rsid w:val="001C67A7"/>
    <w:rsid w:val="001C6A73"/>
    <w:rsid w:val="001D15A4"/>
    <w:rsid w:val="001D38EC"/>
    <w:rsid w:val="001D4ADE"/>
    <w:rsid w:val="001D4E25"/>
    <w:rsid w:val="001D53BA"/>
    <w:rsid w:val="001D79A0"/>
    <w:rsid w:val="001E1170"/>
    <w:rsid w:val="001E300E"/>
    <w:rsid w:val="001E500B"/>
    <w:rsid w:val="001E6372"/>
    <w:rsid w:val="001E7D68"/>
    <w:rsid w:val="001E7F59"/>
    <w:rsid w:val="001F09FC"/>
    <w:rsid w:val="001F28C2"/>
    <w:rsid w:val="001F3001"/>
    <w:rsid w:val="001F5C54"/>
    <w:rsid w:val="00201E08"/>
    <w:rsid w:val="002039B6"/>
    <w:rsid w:val="002057CE"/>
    <w:rsid w:val="00214B38"/>
    <w:rsid w:val="002157FE"/>
    <w:rsid w:val="00221836"/>
    <w:rsid w:val="00223467"/>
    <w:rsid w:val="00223D76"/>
    <w:rsid w:val="00224110"/>
    <w:rsid w:val="00225E89"/>
    <w:rsid w:val="00225FFD"/>
    <w:rsid w:val="002262CA"/>
    <w:rsid w:val="00227013"/>
    <w:rsid w:val="00231C7E"/>
    <w:rsid w:val="002366CD"/>
    <w:rsid w:val="00236FCC"/>
    <w:rsid w:val="00245E2F"/>
    <w:rsid w:val="00247CF8"/>
    <w:rsid w:val="00250189"/>
    <w:rsid w:val="0025223B"/>
    <w:rsid w:val="00252FB5"/>
    <w:rsid w:val="002531CC"/>
    <w:rsid w:val="0026053D"/>
    <w:rsid w:val="002617DE"/>
    <w:rsid w:val="00264388"/>
    <w:rsid w:val="0026468C"/>
    <w:rsid w:val="00266E38"/>
    <w:rsid w:val="00267F23"/>
    <w:rsid w:val="002712CA"/>
    <w:rsid w:val="002720FB"/>
    <w:rsid w:val="002739A0"/>
    <w:rsid w:val="002740FC"/>
    <w:rsid w:val="00274988"/>
    <w:rsid w:val="002749CF"/>
    <w:rsid w:val="00275DEC"/>
    <w:rsid w:val="00281E0C"/>
    <w:rsid w:val="00282770"/>
    <w:rsid w:val="00282A8D"/>
    <w:rsid w:val="002842F2"/>
    <w:rsid w:val="00284785"/>
    <w:rsid w:val="002847C8"/>
    <w:rsid w:val="00285F50"/>
    <w:rsid w:val="0028700E"/>
    <w:rsid w:val="002945AB"/>
    <w:rsid w:val="00297B93"/>
    <w:rsid w:val="002A0EF2"/>
    <w:rsid w:val="002A1E7D"/>
    <w:rsid w:val="002A4859"/>
    <w:rsid w:val="002A6084"/>
    <w:rsid w:val="002A62BD"/>
    <w:rsid w:val="002B1A16"/>
    <w:rsid w:val="002B2D73"/>
    <w:rsid w:val="002B5509"/>
    <w:rsid w:val="002B780D"/>
    <w:rsid w:val="002C21EE"/>
    <w:rsid w:val="002C4E25"/>
    <w:rsid w:val="002C6397"/>
    <w:rsid w:val="002C68EC"/>
    <w:rsid w:val="002C6F4D"/>
    <w:rsid w:val="002C7776"/>
    <w:rsid w:val="002C7BF5"/>
    <w:rsid w:val="002D3D95"/>
    <w:rsid w:val="002D56EF"/>
    <w:rsid w:val="002D6401"/>
    <w:rsid w:val="002D79D8"/>
    <w:rsid w:val="002E14C7"/>
    <w:rsid w:val="002E4755"/>
    <w:rsid w:val="002E7BDA"/>
    <w:rsid w:val="002E7F17"/>
    <w:rsid w:val="002F21B7"/>
    <w:rsid w:val="002F739C"/>
    <w:rsid w:val="002F7C58"/>
    <w:rsid w:val="00301636"/>
    <w:rsid w:val="00302DBD"/>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FBF"/>
    <w:rsid w:val="003533CF"/>
    <w:rsid w:val="0035407F"/>
    <w:rsid w:val="00355E03"/>
    <w:rsid w:val="003560CC"/>
    <w:rsid w:val="00364128"/>
    <w:rsid w:val="00365A9E"/>
    <w:rsid w:val="00365FAC"/>
    <w:rsid w:val="00366227"/>
    <w:rsid w:val="0037198D"/>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626B"/>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16D35"/>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2F32"/>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D10"/>
    <w:rsid w:val="00520586"/>
    <w:rsid w:val="00521C18"/>
    <w:rsid w:val="005239F1"/>
    <w:rsid w:val="00525EE1"/>
    <w:rsid w:val="00525F73"/>
    <w:rsid w:val="00526A0B"/>
    <w:rsid w:val="00527320"/>
    <w:rsid w:val="005313CC"/>
    <w:rsid w:val="005327DB"/>
    <w:rsid w:val="0053460F"/>
    <w:rsid w:val="0053561E"/>
    <w:rsid w:val="005358A6"/>
    <w:rsid w:val="00535D08"/>
    <w:rsid w:val="0053678F"/>
    <w:rsid w:val="0054148E"/>
    <w:rsid w:val="0054173A"/>
    <w:rsid w:val="0054488C"/>
    <w:rsid w:val="00545D9E"/>
    <w:rsid w:val="00546825"/>
    <w:rsid w:val="00550482"/>
    <w:rsid w:val="00552788"/>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C40"/>
    <w:rsid w:val="005B4F7B"/>
    <w:rsid w:val="005B73F0"/>
    <w:rsid w:val="005C1F67"/>
    <w:rsid w:val="005C730C"/>
    <w:rsid w:val="005D181A"/>
    <w:rsid w:val="005D2133"/>
    <w:rsid w:val="005D36D1"/>
    <w:rsid w:val="005D571F"/>
    <w:rsid w:val="005E1376"/>
    <w:rsid w:val="005E2CC6"/>
    <w:rsid w:val="005E5FDF"/>
    <w:rsid w:val="005F0884"/>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00DF"/>
    <w:rsid w:val="0065200C"/>
    <w:rsid w:val="00652EF2"/>
    <w:rsid w:val="00654394"/>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87E9E"/>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DCD"/>
    <w:rsid w:val="006F03AC"/>
    <w:rsid w:val="006F058F"/>
    <w:rsid w:val="006F1E33"/>
    <w:rsid w:val="006F54DD"/>
    <w:rsid w:val="00701B33"/>
    <w:rsid w:val="00702B7B"/>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459A"/>
    <w:rsid w:val="00735591"/>
    <w:rsid w:val="00735AA0"/>
    <w:rsid w:val="007406C7"/>
    <w:rsid w:val="00742567"/>
    <w:rsid w:val="00743F36"/>
    <w:rsid w:val="00744C62"/>
    <w:rsid w:val="00745E99"/>
    <w:rsid w:val="00746B72"/>
    <w:rsid w:val="00747286"/>
    <w:rsid w:val="00747444"/>
    <w:rsid w:val="00756131"/>
    <w:rsid w:val="0075629C"/>
    <w:rsid w:val="00757409"/>
    <w:rsid w:val="00757CCF"/>
    <w:rsid w:val="00760AB1"/>
    <w:rsid w:val="00760B9D"/>
    <w:rsid w:val="00762E87"/>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97892"/>
    <w:rsid w:val="007A2A3F"/>
    <w:rsid w:val="007A5D89"/>
    <w:rsid w:val="007A78FB"/>
    <w:rsid w:val="007B1065"/>
    <w:rsid w:val="007B2ED6"/>
    <w:rsid w:val="007C3825"/>
    <w:rsid w:val="007C3894"/>
    <w:rsid w:val="007C410A"/>
    <w:rsid w:val="007C4F79"/>
    <w:rsid w:val="007D09E1"/>
    <w:rsid w:val="007D20C7"/>
    <w:rsid w:val="007D46DE"/>
    <w:rsid w:val="007D4B37"/>
    <w:rsid w:val="007D6961"/>
    <w:rsid w:val="007D6C5F"/>
    <w:rsid w:val="007E15F3"/>
    <w:rsid w:val="007E70A1"/>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1072"/>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27A5"/>
    <w:rsid w:val="00893163"/>
    <w:rsid w:val="00895EA5"/>
    <w:rsid w:val="00896D19"/>
    <w:rsid w:val="008973DC"/>
    <w:rsid w:val="008A02BC"/>
    <w:rsid w:val="008A12C6"/>
    <w:rsid w:val="008A2AE3"/>
    <w:rsid w:val="008A2EE2"/>
    <w:rsid w:val="008B2BC6"/>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CA5"/>
    <w:rsid w:val="00903F85"/>
    <w:rsid w:val="00911051"/>
    <w:rsid w:val="0091124F"/>
    <w:rsid w:val="00912895"/>
    <w:rsid w:val="00915744"/>
    <w:rsid w:val="00917EFE"/>
    <w:rsid w:val="0092359B"/>
    <w:rsid w:val="009235F9"/>
    <w:rsid w:val="009254EB"/>
    <w:rsid w:val="009302B0"/>
    <w:rsid w:val="009320A9"/>
    <w:rsid w:val="009355B6"/>
    <w:rsid w:val="009358B8"/>
    <w:rsid w:val="009420E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584B"/>
    <w:rsid w:val="009F5E72"/>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53B3"/>
    <w:rsid w:val="00A35B2B"/>
    <w:rsid w:val="00A35BE1"/>
    <w:rsid w:val="00A43F2E"/>
    <w:rsid w:val="00A44238"/>
    <w:rsid w:val="00A44831"/>
    <w:rsid w:val="00A47783"/>
    <w:rsid w:val="00A51F89"/>
    <w:rsid w:val="00A537B0"/>
    <w:rsid w:val="00A5389D"/>
    <w:rsid w:val="00A54DAE"/>
    <w:rsid w:val="00A602A8"/>
    <w:rsid w:val="00A60723"/>
    <w:rsid w:val="00A60FBE"/>
    <w:rsid w:val="00A633BE"/>
    <w:rsid w:val="00A650EC"/>
    <w:rsid w:val="00A66E02"/>
    <w:rsid w:val="00A70CF8"/>
    <w:rsid w:val="00A71109"/>
    <w:rsid w:val="00A72774"/>
    <w:rsid w:val="00A74AC1"/>
    <w:rsid w:val="00A75D98"/>
    <w:rsid w:val="00A7623B"/>
    <w:rsid w:val="00A76707"/>
    <w:rsid w:val="00A7780A"/>
    <w:rsid w:val="00A77F3C"/>
    <w:rsid w:val="00A82224"/>
    <w:rsid w:val="00A8305A"/>
    <w:rsid w:val="00A869B5"/>
    <w:rsid w:val="00A90AC2"/>
    <w:rsid w:val="00A91584"/>
    <w:rsid w:val="00A963C4"/>
    <w:rsid w:val="00A9640F"/>
    <w:rsid w:val="00AA2B77"/>
    <w:rsid w:val="00AA6708"/>
    <w:rsid w:val="00AA7A2B"/>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D3DC5"/>
    <w:rsid w:val="00AD6993"/>
    <w:rsid w:val="00AD75E0"/>
    <w:rsid w:val="00AE0EF3"/>
    <w:rsid w:val="00AE1B99"/>
    <w:rsid w:val="00AE2057"/>
    <w:rsid w:val="00AE221A"/>
    <w:rsid w:val="00AE28AE"/>
    <w:rsid w:val="00AE29AA"/>
    <w:rsid w:val="00AE5968"/>
    <w:rsid w:val="00AE6FDD"/>
    <w:rsid w:val="00AF3777"/>
    <w:rsid w:val="00AF5899"/>
    <w:rsid w:val="00AF6F57"/>
    <w:rsid w:val="00B01A46"/>
    <w:rsid w:val="00B025E0"/>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7B1"/>
    <w:rsid w:val="00B759DD"/>
    <w:rsid w:val="00B82F8E"/>
    <w:rsid w:val="00B83A39"/>
    <w:rsid w:val="00B83CC7"/>
    <w:rsid w:val="00B8486E"/>
    <w:rsid w:val="00B91DC1"/>
    <w:rsid w:val="00B93BF5"/>
    <w:rsid w:val="00B9407B"/>
    <w:rsid w:val="00B9787B"/>
    <w:rsid w:val="00BA1144"/>
    <w:rsid w:val="00BA4D57"/>
    <w:rsid w:val="00BA50DE"/>
    <w:rsid w:val="00BA7653"/>
    <w:rsid w:val="00BA7939"/>
    <w:rsid w:val="00BB08ED"/>
    <w:rsid w:val="00BB14DB"/>
    <w:rsid w:val="00BB231D"/>
    <w:rsid w:val="00BB3D74"/>
    <w:rsid w:val="00BB42A3"/>
    <w:rsid w:val="00BB5049"/>
    <w:rsid w:val="00BB50C7"/>
    <w:rsid w:val="00BB7BB2"/>
    <w:rsid w:val="00BC0B2D"/>
    <w:rsid w:val="00BC1E37"/>
    <w:rsid w:val="00BC4B61"/>
    <w:rsid w:val="00BC771F"/>
    <w:rsid w:val="00BD1D6C"/>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36CBE"/>
    <w:rsid w:val="00C4600C"/>
    <w:rsid w:val="00C46507"/>
    <w:rsid w:val="00C46BBE"/>
    <w:rsid w:val="00C52783"/>
    <w:rsid w:val="00C542CE"/>
    <w:rsid w:val="00C54820"/>
    <w:rsid w:val="00C56075"/>
    <w:rsid w:val="00C5695D"/>
    <w:rsid w:val="00C610E1"/>
    <w:rsid w:val="00C636B2"/>
    <w:rsid w:val="00C64180"/>
    <w:rsid w:val="00C65BEA"/>
    <w:rsid w:val="00C65BEE"/>
    <w:rsid w:val="00C67A36"/>
    <w:rsid w:val="00C71DC0"/>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BD0"/>
    <w:rsid w:val="00CA51A8"/>
    <w:rsid w:val="00CA7050"/>
    <w:rsid w:val="00CB2101"/>
    <w:rsid w:val="00CB4677"/>
    <w:rsid w:val="00CB7B5E"/>
    <w:rsid w:val="00CB7DF5"/>
    <w:rsid w:val="00CC06C6"/>
    <w:rsid w:val="00CC2CEA"/>
    <w:rsid w:val="00CC4F20"/>
    <w:rsid w:val="00CD3F0F"/>
    <w:rsid w:val="00CD5497"/>
    <w:rsid w:val="00CE2787"/>
    <w:rsid w:val="00CE28E4"/>
    <w:rsid w:val="00CE2DD0"/>
    <w:rsid w:val="00CE5773"/>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2EA6"/>
    <w:rsid w:val="00D250F5"/>
    <w:rsid w:val="00D26216"/>
    <w:rsid w:val="00D27499"/>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0CDE"/>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689C"/>
    <w:rsid w:val="00DD7455"/>
    <w:rsid w:val="00DE1031"/>
    <w:rsid w:val="00DE117D"/>
    <w:rsid w:val="00DE1476"/>
    <w:rsid w:val="00DE1CD8"/>
    <w:rsid w:val="00DE2470"/>
    <w:rsid w:val="00DE5342"/>
    <w:rsid w:val="00DE69AE"/>
    <w:rsid w:val="00DF2CD3"/>
    <w:rsid w:val="00DF4E7A"/>
    <w:rsid w:val="00DF6E05"/>
    <w:rsid w:val="00DF7B7B"/>
    <w:rsid w:val="00E00AF1"/>
    <w:rsid w:val="00E00C1A"/>
    <w:rsid w:val="00E05C7C"/>
    <w:rsid w:val="00E07908"/>
    <w:rsid w:val="00E10028"/>
    <w:rsid w:val="00E13226"/>
    <w:rsid w:val="00E233E0"/>
    <w:rsid w:val="00E243F3"/>
    <w:rsid w:val="00E244DC"/>
    <w:rsid w:val="00E24FAF"/>
    <w:rsid w:val="00E251D2"/>
    <w:rsid w:val="00E25F7F"/>
    <w:rsid w:val="00E2615A"/>
    <w:rsid w:val="00E265D4"/>
    <w:rsid w:val="00E27C17"/>
    <w:rsid w:val="00E30D8D"/>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190"/>
    <w:rsid w:val="00E77E72"/>
    <w:rsid w:val="00E804DE"/>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721B"/>
    <w:rsid w:val="00ED091C"/>
    <w:rsid w:val="00ED2904"/>
    <w:rsid w:val="00ED2FDB"/>
    <w:rsid w:val="00ED3437"/>
    <w:rsid w:val="00ED443A"/>
    <w:rsid w:val="00EE0994"/>
    <w:rsid w:val="00EE1B33"/>
    <w:rsid w:val="00EE32C6"/>
    <w:rsid w:val="00EE3B08"/>
    <w:rsid w:val="00EE7A27"/>
    <w:rsid w:val="00EF11B5"/>
    <w:rsid w:val="00EF1F88"/>
    <w:rsid w:val="00EF5E5D"/>
    <w:rsid w:val="00EF6EA7"/>
    <w:rsid w:val="00EF76EB"/>
    <w:rsid w:val="00F00996"/>
    <w:rsid w:val="00F00B0B"/>
    <w:rsid w:val="00F02D34"/>
    <w:rsid w:val="00F03A9D"/>
    <w:rsid w:val="00F055CE"/>
    <w:rsid w:val="00F06908"/>
    <w:rsid w:val="00F07574"/>
    <w:rsid w:val="00F10763"/>
    <w:rsid w:val="00F1163A"/>
    <w:rsid w:val="00F160DA"/>
    <w:rsid w:val="00F231BE"/>
    <w:rsid w:val="00F2404A"/>
    <w:rsid w:val="00F2567E"/>
    <w:rsid w:val="00F25AD4"/>
    <w:rsid w:val="00F30837"/>
    <w:rsid w:val="00F3154E"/>
    <w:rsid w:val="00F33BEB"/>
    <w:rsid w:val="00F351CC"/>
    <w:rsid w:val="00F43B23"/>
    <w:rsid w:val="00F43C60"/>
    <w:rsid w:val="00F44B6F"/>
    <w:rsid w:val="00F44F00"/>
    <w:rsid w:val="00F45AA6"/>
    <w:rsid w:val="00F45F5C"/>
    <w:rsid w:val="00F46A97"/>
    <w:rsid w:val="00F4703F"/>
    <w:rsid w:val="00F5080F"/>
    <w:rsid w:val="00F519A4"/>
    <w:rsid w:val="00F52D3F"/>
    <w:rsid w:val="00F541E9"/>
    <w:rsid w:val="00F557C9"/>
    <w:rsid w:val="00F564C3"/>
    <w:rsid w:val="00F62BAF"/>
    <w:rsid w:val="00F63917"/>
    <w:rsid w:val="00F63BC2"/>
    <w:rsid w:val="00F718A8"/>
    <w:rsid w:val="00F72AF3"/>
    <w:rsid w:val="00F732CC"/>
    <w:rsid w:val="00F73568"/>
    <w:rsid w:val="00F74223"/>
    <w:rsid w:val="00F75316"/>
    <w:rsid w:val="00F75BCE"/>
    <w:rsid w:val="00F8464F"/>
    <w:rsid w:val="00F85F1F"/>
    <w:rsid w:val="00F90D89"/>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F11BDA"/>
  <w15:docId w15:val="{ABE95D7E-293F-4CBE-903C-5C3D85B4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762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anasonic.com/global"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237A7-2052-4336-A4C7-28FB26E9266B}">
  <ds:schemaRefs>
    <ds:schemaRef ds:uri="http://schemas.openxmlformats.org/officeDocument/2006/bibliography"/>
  </ds:schemaRefs>
</ds:datastoreItem>
</file>

<file path=customXml/itemProps2.xml><?xml version="1.0" encoding="utf-8"?>
<ds:datastoreItem xmlns:ds="http://schemas.openxmlformats.org/officeDocument/2006/customXml" ds:itemID="{3F5B4403-2BD0-457B-AA62-8595AF9F0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3673</Characters>
  <Application>Microsoft Office Word</Application>
  <DocSecurity>4</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Millat, Finnja</cp:lastModifiedBy>
  <cp:revision>2</cp:revision>
  <cp:lastPrinted>2019-05-21T13:04:00Z</cp:lastPrinted>
  <dcterms:created xsi:type="dcterms:W3CDTF">2019-06-14T06:53:00Z</dcterms:created>
  <dcterms:modified xsi:type="dcterms:W3CDTF">2019-06-14T06:53:00Z</dcterms:modified>
</cp:coreProperties>
</file>