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BEAB56" w14:textId="77777777" w:rsidR="00CE3CC6" w:rsidRPr="00D40F40" w:rsidRDefault="00766C22" w:rsidP="004D7274">
      <w:pPr>
        <w:pStyle w:val="DatumAusgabe"/>
        <w:rPr>
          <w:lang w:val="fr-BE"/>
        </w:rPr>
      </w:pPr>
      <w:r w:rsidRPr="00D40F40">
        <w:rPr>
          <w:noProof/>
          <w:lang w:val="fr-BE"/>
        </w:rPr>
        <w:t>24</w:t>
      </w:r>
      <w:r w:rsidR="007E42EC" w:rsidRPr="00D40F40">
        <w:rPr>
          <w:noProof/>
          <w:lang w:val="fr-BE"/>
        </w:rPr>
        <w:t xml:space="preserve"> </w:t>
      </w:r>
      <w:r w:rsidR="00D40F40">
        <w:rPr>
          <w:noProof/>
          <w:lang w:val="fr-BE"/>
        </w:rPr>
        <w:t>octobre</w:t>
      </w:r>
      <w:r w:rsidR="007E42EC" w:rsidRPr="00D40F40">
        <w:rPr>
          <w:noProof/>
          <w:lang w:val="fr-BE"/>
        </w:rPr>
        <w:t xml:space="preserve"> </w:t>
      </w:r>
      <w:r w:rsidR="00692D2D" w:rsidRPr="00D40F40">
        <w:rPr>
          <w:noProof/>
          <w:lang w:val="fr-BE"/>
        </w:rPr>
        <w:t>201</w:t>
      </w:r>
      <w:r w:rsidR="00681997" w:rsidRPr="00D40F40">
        <w:rPr>
          <w:noProof/>
          <w:lang w:val="fr-BE"/>
        </w:rPr>
        <w:t>9</w:t>
      </w:r>
      <w:bookmarkStart w:id="0" w:name="_GoBack"/>
      <w:bookmarkEnd w:id="0"/>
    </w:p>
    <w:tbl>
      <w:tblPr>
        <w:tblStyle w:val="TableGrid"/>
        <w:tblpPr w:vertAnchor="page" w:horzAnchor="page" w:tblpX="9147" w:tblpY="1124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0"/>
      </w:tblGrid>
      <w:tr w:rsidR="006B103E" w:rsidRPr="00D40F40" w14:paraId="0DAFDEB0" w14:textId="77777777" w:rsidTr="00020156">
        <w:trPr>
          <w:trHeight w:val="1198"/>
        </w:trPr>
        <w:tc>
          <w:tcPr>
            <w:tcW w:w="2410" w:type="dxa"/>
            <w:noWrap/>
            <w:tcMar>
              <w:top w:w="113" w:type="dxa"/>
              <w:bottom w:w="113" w:type="dxa"/>
            </w:tcMar>
          </w:tcPr>
          <w:p w14:paraId="67BFB33E" w14:textId="77777777" w:rsidR="00EF6AFC" w:rsidRPr="00D40F40" w:rsidRDefault="005F5F31" w:rsidP="00EF6AFC">
            <w:pPr>
              <w:pStyle w:val="Kontakt"/>
              <w:rPr>
                <w:b/>
                <w:lang w:val="fr-BE"/>
              </w:rPr>
            </w:pPr>
            <w:proofErr w:type="spellStart"/>
            <w:r w:rsidRPr="00D40F40">
              <w:rPr>
                <w:b/>
                <w:lang w:val="fr-BE"/>
              </w:rPr>
              <w:t>Press</w:t>
            </w:r>
            <w:proofErr w:type="spellEnd"/>
            <w:r w:rsidRPr="00D40F40">
              <w:rPr>
                <w:b/>
                <w:lang w:val="fr-BE"/>
              </w:rPr>
              <w:t xml:space="preserve"> contact </w:t>
            </w:r>
            <w:r w:rsidR="00EF6AFC" w:rsidRPr="00D40F40">
              <w:rPr>
                <w:b/>
                <w:lang w:val="fr-BE"/>
              </w:rPr>
              <w:t>Volkswagen</w:t>
            </w:r>
          </w:p>
          <w:p w14:paraId="404C49C9" w14:textId="77777777" w:rsidR="00EF6AFC" w:rsidRPr="00D40F40" w:rsidRDefault="00EF6AFC" w:rsidP="00EF6AFC">
            <w:pPr>
              <w:pStyle w:val="Kontakt"/>
              <w:rPr>
                <w:lang w:val="fr-BE"/>
              </w:rPr>
            </w:pPr>
            <w:r w:rsidRPr="00D40F40">
              <w:rPr>
                <w:lang w:val="fr-BE"/>
              </w:rPr>
              <w:t xml:space="preserve">Jean-Marc </w:t>
            </w:r>
            <w:proofErr w:type="spellStart"/>
            <w:r w:rsidRPr="00D40F40">
              <w:rPr>
                <w:lang w:val="fr-BE"/>
              </w:rPr>
              <w:t>Ponteville</w:t>
            </w:r>
            <w:proofErr w:type="spellEnd"/>
          </w:p>
          <w:p w14:paraId="49B782F4" w14:textId="77777777" w:rsidR="00EF6AFC" w:rsidRPr="00D40F40" w:rsidRDefault="00EF6AFC" w:rsidP="00EF6AFC">
            <w:pPr>
              <w:pStyle w:val="Kontakt"/>
              <w:rPr>
                <w:lang w:val="fr-BE"/>
              </w:rPr>
            </w:pPr>
            <w:r w:rsidRPr="00D40F40">
              <w:rPr>
                <w:lang w:val="fr-BE"/>
              </w:rPr>
              <w:t>PR Manager</w:t>
            </w:r>
          </w:p>
          <w:p w14:paraId="2027A9CD" w14:textId="77777777" w:rsidR="00EF6AFC" w:rsidRPr="00D40F40" w:rsidRDefault="00EF6AFC" w:rsidP="00EF6AFC">
            <w:pPr>
              <w:pStyle w:val="Kontakt"/>
              <w:rPr>
                <w:lang w:val="fr-BE"/>
              </w:rPr>
            </w:pPr>
            <w:r w:rsidRPr="00D40F40">
              <w:rPr>
                <w:lang w:val="fr-BE"/>
              </w:rPr>
              <w:t>Tél. : +32 (0)2 536.50.36</w:t>
            </w:r>
          </w:p>
          <w:p w14:paraId="2CA9EB2D" w14:textId="77777777" w:rsidR="00B21F42" w:rsidRPr="00D40F40" w:rsidRDefault="00EF6AFC" w:rsidP="00EF6AFC">
            <w:pPr>
              <w:pStyle w:val="Kontakt"/>
              <w:rPr>
                <w:lang w:val="fr-BE"/>
              </w:rPr>
            </w:pPr>
            <w:r w:rsidRPr="00D40F40">
              <w:rPr>
                <w:lang w:val="fr-BE"/>
              </w:rPr>
              <w:t>Jean-marc.ponteville@dieteren.be</w:t>
            </w:r>
          </w:p>
        </w:tc>
      </w:tr>
      <w:tr w:rsidR="006B103E" w:rsidRPr="00D40F40" w14:paraId="5D8E2351" w14:textId="77777777" w:rsidTr="00020156">
        <w:trPr>
          <w:trHeight w:val="1186"/>
        </w:trPr>
        <w:tc>
          <w:tcPr>
            <w:tcW w:w="2410" w:type="dxa"/>
            <w:noWrap/>
            <w:tcMar>
              <w:top w:w="113" w:type="dxa"/>
              <w:bottom w:w="113" w:type="dxa"/>
            </w:tcMar>
          </w:tcPr>
          <w:p w14:paraId="2EFEC866" w14:textId="77777777" w:rsidR="00EF6AFC" w:rsidRPr="00D40F40" w:rsidRDefault="00EF6AFC" w:rsidP="00EF6AFC">
            <w:pPr>
              <w:pStyle w:val="Kontakt"/>
              <w:rPr>
                <w:lang w:val="fr-BE"/>
              </w:rPr>
            </w:pPr>
            <w:r w:rsidRPr="00D40F40">
              <w:rPr>
                <w:lang w:val="fr-BE"/>
              </w:rPr>
              <w:t>S.A. D’</w:t>
            </w:r>
            <w:proofErr w:type="spellStart"/>
            <w:r w:rsidRPr="00D40F40">
              <w:rPr>
                <w:lang w:val="fr-BE"/>
              </w:rPr>
              <w:t>Ieteren</w:t>
            </w:r>
            <w:proofErr w:type="spellEnd"/>
            <w:r w:rsidRPr="00D40F40">
              <w:rPr>
                <w:lang w:val="fr-BE"/>
              </w:rPr>
              <w:t xml:space="preserve"> N.V</w:t>
            </w:r>
          </w:p>
          <w:p w14:paraId="7F5ACF50" w14:textId="77777777" w:rsidR="00EF6AFC" w:rsidRPr="00D40F40" w:rsidRDefault="00EF6AFC" w:rsidP="00EF6AFC">
            <w:pPr>
              <w:pStyle w:val="Kontakt"/>
              <w:rPr>
                <w:lang w:val="fr-BE"/>
              </w:rPr>
            </w:pPr>
            <w:proofErr w:type="spellStart"/>
            <w:r w:rsidRPr="00D40F40">
              <w:rPr>
                <w:lang w:val="fr-BE"/>
              </w:rPr>
              <w:t>Maliestraat</w:t>
            </w:r>
            <w:proofErr w:type="spellEnd"/>
            <w:r w:rsidRPr="00D40F40">
              <w:rPr>
                <w:lang w:val="fr-BE"/>
              </w:rPr>
              <w:t xml:space="preserve"> 50, rue du Mail</w:t>
            </w:r>
          </w:p>
          <w:p w14:paraId="59D01D3B" w14:textId="77777777" w:rsidR="00EF6AFC" w:rsidRPr="00D40F40" w:rsidRDefault="00EF6AFC" w:rsidP="00EF6AFC">
            <w:pPr>
              <w:pStyle w:val="Kontakt"/>
              <w:rPr>
                <w:lang w:val="fr-BE"/>
              </w:rPr>
            </w:pPr>
            <w:r w:rsidRPr="00D40F40">
              <w:rPr>
                <w:lang w:val="fr-BE"/>
              </w:rPr>
              <w:t>1050 Brussel/Bruxelles</w:t>
            </w:r>
          </w:p>
          <w:p w14:paraId="1FFE534D" w14:textId="77777777" w:rsidR="00EF6AFC" w:rsidRPr="00D40F40" w:rsidRDefault="00EF6AFC" w:rsidP="00EF6AFC">
            <w:pPr>
              <w:pStyle w:val="Kontakt"/>
              <w:rPr>
                <w:lang w:val="fr-BE"/>
              </w:rPr>
            </w:pPr>
            <w:r w:rsidRPr="00D40F40">
              <w:rPr>
                <w:lang w:val="fr-BE"/>
              </w:rPr>
              <w:t>BTW/TVA BE0403.448.140</w:t>
            </w:r>
          </w:p>
          <w:p w14:paraId="7ACE75E7" w14:textId="77777777" w:rsidR="006B103E" w:rsidRPr="00D40F40" w:rsidRDefault="00EF6AFC" w:rsidP="00EF6AFC">
            <w:pPr>
              <w:pStyle w:val="Kontakt"/>
              <w:rPr>
                <w:lang w:val="fr-BE"/>
              </w:rPr>
            </w:pPr>
            <w:r w:rsidRPr="00D40F40">
              <w:rPr>
                <w:lang w:val="fr-BE"/>
              </w:rPr>
              <w:t>RPR Brussel/RPM Bruxelles</w:t>
            </w:r>
          </w:p>
        </w:tc>
      </w:tr>
      <w:tr w:rsidR="006B103E" w:rsidRPr="00D40F40" w14:paraId="29EFE8F7" w14:textId="77777777" w:rsidTr="00020156">
        <w:trPr>
          <w:trHeight w:hRule="exact" w:val="399"/>
        </w:trPr>
        <w:tc>
          <w:tcPr>
            <w:tcW w:w="2410" w:type="dxa"/>
            <w:noWrap/>
            <w:tcMar>
              <w:top w:w="0" w:type="dxa"/>
              <w:bottom w:w="0" w:type="dxa"/>
            </w:tcMar>
            <w:vAlign w:val="bottom"/>
          </w:tcPr>
          <w:p w14:paraId="30EDB2C4" w14:textId="77777777" w:rsidR="006B103E" w:rsidRPr="00D40F40" w:rsidRDefault="00B20CF2" w:rsidP="00EF6AFC">
            <w:pPr>
              <w:spacing w:line="240" w:lineRule="auto"/>
              <w:rPr>
                <w:b/>
                <w:bCs/>
                <w:lang w:val="fr-BE"/>
              </w:rPr>
            </w:pPr>
            <w:r w:rsidRPr="00D40F40">
              <w:rPr>
                <w:b/>
                <w:bCs/>
                <w:noProof/>
                <w:snapToGrid/>
                <w:lang w:val="fr-BE"/>
              </w:rPr>
              <w:drawing>
                <wp:inline distT="0" distB="0" distL="0" distR="0" wp14:anchorId="66F5FEDC" wp14:editId="063F1B70">
                  <wp:extent cx="129540" cy="99060"/>
                  <wp:effectExtent l="0" t="0" r="3810" b="0"/>
                  <wp:docPr id="3" name="Picture 3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>
                            <a:hlinkClick r:id="rId8"/>
                          </pic:cNvPr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" cy="9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40F40">
              <w:rPr>
                <w:b/>
                <w:bCs/>
                <w:lang w:val="fr-BE"/>
              </w:rPr>
              <w:t xml:space="preserve"> </w:t>
            </w:r>
            <w:r w:rsidR="00561F98" w:rsidRPr="00D40F40">
              <w:rPr>
                <w:b/>
                <w:bCs/>
                <w:noProof/>
                <w:snapToGrid/>
                <w:lang w:val="fr-BE"/>
              </w:rPr>
              <w:drawing>
                <wp:inline distT="0" distB="0" distL="0" distR="0" wp14:anchorId="3E0C3F2D" wp14:editId="76E0709E">
                  <wp:extent cx="99060" cy="99060"/>
                  <wp:effectExtent l="0" t="0" r="0" b="0"/>
                  <wp:docPr id="6" name="Picture 6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>
                            <a:hlinkClick r:id="rId10"/>
                          </pic:cNvPr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" cy="9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93DDD" w:rsidRPr="00D40F40">
              <w:rPr>
                <w:b/>
                <w:bCs/>
                <w:lang w:val="fr-BE"/>
              </w:rPr>
              <w:t xml:space="preserve"> </w:t>
            </w:r>
            <w:r w:rsidR="005B454C" w:rsidRPr="00D40F40">
              <w:rPr>
                <w:b/>
                <w:bCs/>
                <w:noProof/>
                <w:snapToGrid/>
                <w:lang w:val="fr-BE"/>
              </w:rPr>
              <w:drawing>
                <wp:inline distT="0" distB="0" distL="0" distR="0" wp14:anchorId="1B4D6459" wp14:editId="030F630F">
                  <wp:extent cx="243840" cy="99060"/>
                  <wp:effectExtent l="0" t="0" r="3810" b="0"/>
                  <wp:docPr id="4" name="Picture 4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>
                            <a:hlinkClick r:id="rId12"/>
                          </pic:cNvPr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" cy="9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B454C" w:rsidRPr="00D40F40">
              <w:rPr>
                <w:b/>
                <w:bCs/>
                <w:lang w:val="fr-BE"/>
              </w:rPr>
              <w:t xml:space="preserve"> </w:t>
            </w:r>
            <w:r w:rsidR="003A719A" w:rsidRPr="00D40F40">
              <w:rPr>
                <w:b/>
                <w:bCs/>
                <w:noProof/>
                <w:snapToGrid/>
                <w:lang w:val="fr-BE"/>
              </w:rPr>
              <w:drawing>
                <wp:inline distT="0" distB="0" distL="0" distR="0" wp14:anchorId="0057D6D3" wp14:editId="44D8FBC0">
                  <wp:extent cx="99060" cy="99060"/>
                  <wp:effectExtent l="0" t="0" r="0" b="0"/>
                  <wp:docPr id="5" name="Picture 5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>
                            <a:hlinkClick r:id="rId14"/>
                          </pic:cNvPr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" cy="9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A719A" w:rsidRPr="00D40F40">
              <w:rPr>
                <w:b/>
                <w:bCs/>
                <w:lang w:val="fr-BE"/>
              </w:rPr>
              <w:t xml:space="preserve"> </w:t>
            </w:r>
          </w:p>
        </w:tc>
      </w:tr>
      <w:tr w:rsidR="006B103E" w:rsidRPr="00D40F40" w14:paraId="3BDB02D6" w14:textId="77777777" w:rsidTr="00020156">
        <w:trPr>
          <w:trHeight w:val="852"/>
        </w:trPr>
        <w:tc>
          <w:tcPr>
            <w:tcW w:w="2410" w:type="dxa"/>
            <w:noWrap/>
            <w:tcMar>
              <w:top w:w="113" w:type="dxa"/>
              <w:bottom w:w="0" w:type="dxa"/>
            </w:tcMar>
          </w:tcPr>
          <w:p w14:paraId="73C90473" w14:textId="77777777" w:rsidR="000B7DDD" w:rsidRPr="00D40F40" w:rsidRDefault="00193151" w:rsidP="00EF6AFC">
            <w:pPr>
              <w:pStyle w:val="Kontakt"/>
              <w:rPr>
                <w:b/>
                <w:snapToGrid/>
                <w:lang w:val="fr-BE"/>
              </w:rPr>
            </w:pPr>
            <w:r w:rsidRPr="00D40F40">
              <w:rPr>
                <w:b/>
                <w:snapToGrid/>
                <w:lang w:val="fr-BE"/>
              </w:rPr>
              <w:t>Plus d’informations</w:t>
            </w:r>
          </w:p>
          <w:p w14:paraId="01BC9CE1" w14:textId="77777777" w:rsidR="006B103E" w:rsidRPr="00D40F40" w:rsidRDefault="006D34D2" w:rsidP="00EF6AFC">
            <w:pPr>
              <w:pStyle w:val="Kontakt"/>
              <w:rPr>
                <w:lang w:val="fr-BE"/>
              </w:rPr>
            </w:pPr>
            <w:hyperlink r:id="rId16" w:history="1">
              <w:r w:rsidR="00F677FF" w:rsidRPr="00D40F40">
                <w:rPr>
                  <w:rStyle w:val="Hyperlink"/>
                  <w:lang w:val="fr-BE"/>
                </w:rPr>
                <w:t>http://www.dieteren.be/dieteren-auto-fr.html</w:t>
              </w:r>
            </w:hyperlink>
          </w:p>
        </w:tc>
      </w:tr>
    </w:tbl>
    <w:p w14:paraId="5C088DD4" w14:textId="77777777" w:rsidR="00D83535" w:rsidRPr="00D40F40" w:rsidRDefault="00766C22" w:rsidP="0003417E">
      <w:pPr>
        <w:pStyle w:val="Heading1"/>
        <w:rPr>
          <w:b w:val="0"/>
          <w:bCs w:val="0"/>
          <w:sz w:val="36"/>
          <w:lang w:val="fr-BE"/>
        </w:rPr>
      </w:pPr>
      <w:r w:rsidRPr="00D40F40">
        <w:rPr>
          <w:lang w:val="fr-BE"/>
        </w:rPr>
        <w:t>La nouvelle Golf</w:t>
      </w:r>
      <w:r w:rsidR="0012599F">
        <w:rPr>
          <w:lang w:val="fr-BE"/>
        </w:rPr>
        <w:t> </w:t>
      </w:r>
      <w:r w:rsidRPr="00D40F40">
        <w:rPr>
          <w:lang w:val="fr-BE"/>
        </w:rPr>
        <w:t>: intelligente, connectée et électrique</w:t>
      </w:r>
    </w:p>
    <w:tbl>
      <w:tblPr>
        <w:tblW w:w="7058" w:type="dxa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0A0" w:firstRow="1" w:lastRow="0" w:firstColumn="1" w:lastColumn="0" w:noHBand="0" w:noVBand="0"/>
      </w:tblPr>
      <w:tblGrid>
        <w:gridCol w:w="7058"/>
      </w:tblGrid>
      <w:tr w:rsidR="00D83535" w:rsidRPr="00D40F40" w14:paraId="12F40F71" w14:textId="77777777" w:rsidTr="009D7841">
        <w:tc>
          <w:tcPr>
            <w:tcW w:w="7058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14:paraId="4F35F6CD" w14:textId="2CB9FBAC" w:rsidR="00766C22" w:rsidRPr="00D40F40" w:rsidRDefault="00766C22" w:rsidP="00766C22">
            <w:pPr>
              <w:rPr>
                <w:b/>
                <w:lang w:val="fr-BE"/>
              </w:rPr>
            </w:pPr>
            <w:r w:rsidRPr="00D40F40">
              <w:rPr>
                <w:b/>
                <w:lang w:val="fr-BE"/>
              </w:rPr>
              <w:t>Une Golf, indéniablement</w:t>
            </w:r>
          </w:p>
          <w:p w14:paraId="6449E8D1" w14:textId="3AA28871" w:rsidR="00766C22" w:rsidRPr="00E34BF4" w:rsidRDefault="00766C22" w:rsidP="00E34BF4">
            <w:pPr>
              <w:pStyle w:val="ListParagraph"/>
              <w:numPr>
                <w:ilvl w:val="0"/>
                <w:numId w:val="14"/>
              </w:numPr>
              <w:ind w:left="673" w:hanging="283"/>
              <w:rPr>
                <w:sz w:val="22"/>
                <w:szCs w:val="22"/>
                <w:lang w:val="fr-BE"/>
              </w:rPr>
            </w:pPr>
            <w:r w:rsidRPr="00E34BF4">
              <w:rPr>
                <w:b/>
                <w:sz w:val="22"/>
                <w:szCs w:val="22"/>
                <w:lang w:val="fr-BE"/>
              </w:rPr>
              <w:t>Huitième génération.</w:t>
            </w:r>
            <w:r w:rsidRPr="00E34BF4">
              <w:rPr>
                <w:sz w:val="22"/>
                <w:szCs w:val="22"/>
                <w:lang w:val="fr-BE"/>
              </w:rPr>
              <w:t xml:space="preserve"> Avec sa conception et son design inédits, la nouvelle Golf révolutionnera la catégorie des compactes fin 2019 en donnant un élan d’innovation</w:t>
            </w:r>
          </w:p>
          <w:p w14:paraId="02758BAC" w14:textId="5E70C69F" w:rsidR="00766C22" w:rsidRPr="00E34BF4" w:rsidRDefault="00766C22" w:rsidP="00E34BF4">
            <w:pPr>
              <w:pStyle w:val="ListParagraph"/>
              <w:numPr>
                <w:ilvl w:val="0"/>
                <w:numId w:val="14"/>
              </w:numPr>
              <w:ind w:left="673" w:hanging="283"/>
              <w:rPr>
                <w:sz w:val="22"/>
                <w:szCs w:val="22"/>
                <w:lang w:val="fr-BE"/>
              </w:rPr>
            </w:pPr>
            <w:r w:rsidRPr="00E34BF4">
              <w:rPr>
                <w:b/>
                <w:sz w:val="22"/>
                <w:szCs w:val="22"/>
                <w:lang w:val="fr-BE"/>
              </w:rPr>
              <w:t>Design extérieur.</w:t>
            </w:r>
            <w:r w:rsidRPr="00E34BF4">
              <w:rPr>
                <w:sz w:val="22"/>
                <w:szCs w:val="22"/>
                <w:lang w:val="fr-BE"/>
              </w:rPr>
              <w:t xml:space="preserve"> Proportions parfaites et lignes marquées confèrent à la nouvelle Golf une forte présence et un certain dynamisme</w:t>
            </w:r>
          </w:p>
          <w:p w14:paraId="727BEE9E" w14:textId="0FD20719" w:rsidR="00766C22" w:rsidRPr="00E34BF4" w:rsidRDefault="00766C22" w:rsidP="00E34BF4">
            <w:pPr>
              <w:pStyle w:val="ListParagraph"/>
              <w:numPr>
                <w:ilvl w:val="0"/>
                <w:numId w:val="14"/>
              </w:numPr>
              <w:ind w:left="673" w:hanging="283"/>
              <w:rPr>
                <w:sz w:val="22"/>
                <w:szCs w:val="22"/>
                <w:lang w:val="fr-BE"/>
              </w:rPr>
            </w:pPr>
            <w:r w:rsidRPr="00E34BF4">
              <w:rPr>
                <w:b/>
                <w:sz w:val="22"/>
                <w:szCs w:val="22"/>
                <w:lang w:val="fr-BE"/>
              </w:rPr>
              <w:t>Design intérieur.</w:t>
            </w:r>
            <w:r w:rsidRPr="00E34BF4">
              <w:rPr>
                <w:sz w:val="22"/>
                <w:szCs w:val="22"/>
                <w:lang w:val="fr-BE"/>
              </w:rPr>
              <w:t xml:space="preserve"> Les interfaces utilisateur numériques créent un design révolutionnaire et simplifient la vie à bord</w:t>
            </w:r>
          </w:p>
          <w:p w14:paraId="177E18E4" w14:textId="161CDCFC" w:rsidR="00766C22" w:rsidRPr="00E34BF4" w:rsidRDefault="00766C22" w:rsidP="00E34BF4">
            <w:pPr>
              <w:pStyle w:val="ListParagraph"/>
              <w:numPr>
                <w:ilvl w:val="0"/>
                <w:numId w:val="14"/>
              </w:numPr>
              <w:ind w:left="673" w:hanging="283"/>
              <w:rPr>
                <w:sz w:val="22"/>
                <w:szCs w:val="22"/>
                <w:lang w:val="fr-BE"/>
              </w:rPr>
            </w:pPr>
            <w:r w:rsidRPr="00E34BF4">
              <w:rPr>
                <w:b/>
                <w:sz w:val="22"/>
                <w:szCs w:val="22"/>
                <w:lang w:val="fr-BE"/>
              </w:rPr>
              <w:t>Éclairage LED.</w:t>
            </w:r>
            <w:r w:rsidRPr="00E34BF4">
              <w:rPr>
                <w:sz w:val="22"/>
                <w:szCs w:val="22"/>
                <w:lang w:val="fr-BE"/>
              </w:rPr>
              <w:t xml:space="preserve"> La nuit devient aussi claire que le jour grâce à la technologie LED ultramoderne de série de la nouvelle Golf</w:t>
            </w:r>
          </w:p>
          <w:p w14:paraId="5B8DA630" w14:textId="4AF919A4" w:rsidR="00D83535" w:rsidRPr="00E34BF4" w:rsidRDefault="00766C22" w:rsidP="00E34BF4">
            <w:pPr>
              <w:pStyle w:val="ListParagraph"/>
              <w:numPr>
                <w:ilvl w:val="0"/>
                <w:numId w:val="14"/>
              </w:numPr>
              <w:ind w:left="673" w:hanging="283"/>
              <w:rPr>
                <w:sz w:val="22"/>
                <w:szCs w:val="22"/>
                <w:lang w:val="fr-BE"/>
              </w:rPr>
            </w:pPr>
            <w:r w:rsidRPr="00E34BF4">
              <w:rPr>
                <w:b/>
                <w:sz w:val="22"/>
                <w:szCs w:val="22"/>
                <w:lang w:val="fr-BE"/>
              </w:rPr>
              <w:t>Référence dans le segment.</w:t>
            </w:r>
            <w:r w:rsidRPr="00E34BF4">
              <w:rPr>
                <w:sz w:val="22"/>
                <w:szCs w:val="22"/>
                <w:lang w:val="fr-BE"/>
              </w:rPr>
              <w:t xml:space="preserve"> Le nouvel éclairage d’ambiance repousse les limites de la personnalisation et de l’interaction avec le conducteur</w:t>
            </w:r>
          </w:p>
          <w:p w14:paraId="642D6497" w14:textId="77777777" w:rsidR="00766C22" w:rsidRPr="00D40F40" w:rsidRDefault="00766C22" w:rsidP="00766C22">
            <w:pPr>
              <w:ind w:left="426" w:hanging="142"/>
              <w:rPr>
                <w:lang w:val="fr-BE"/>
              </w:rPr>
            </w:pPr>
          </w:p>
          <w:p w14:paraId="3C78D6F0" w14:textId="77777777" w:rsidR="00766C22" w:rsidRPr="00D40F40" w:rsidRDefault="00766C22" w:rsidP="00766C22">
            <w:pPr>
              <w:rPr>
                <w:b/>
                <w:lang w:val="fr-BE"/>
              </w:rPr>
            </w:pPr>
            <w:r w:rsidRPr="00D40F40">
              <w:rPr>
                <w:b/>
                <w:lang w:val="fr-BE"/>
              </w:rPr>
              <w:t>Une numérisation intelligente au service d’une utilisation rapide et intuitive</w:t>
            </w:r>
          </w:p>
          <w:p w14:paraId="02DA861D" w14:textId="474816C4" w:rsidR="00766C22" w:rsidRPr="00E34BF4" w:rsidRDefault="00766C22" w:rsidP="00E34BF4">
            <w:pPr>
              <w:pStyle w:val="ListParagraph"/>
              <w:numPr>
                <w:ilvl w:val="0"/>
                <w:numId w:val="14"/>
              </w:numPr>
              <w:ind w:left="673" w:hanging="283"/>
              <w:rPr>
                <w:sz w:val="22"/>
                <w:szCs w:val="22"/>
                <w:lang w:val="fr-BE"/>
              </w:rPr>
            </w:pPr>
            <w:r w:rsidRPr="00E34BF4">
              <w:rPr>
                <w:b/>
                <w:sz w:val="22"/>
                <w:szCs w:val="22"/>
                <w:lang w:val="fr-BE"/>
              </w:rPr>
              <w:t>L’être humain au centre.</w:t>
            </w:r>
            <w:r w:rsidRPr="00E34BF4">
              <w:rPr>
                <w:sz w:val="22"/>
                <w:szCs w:val="22"/>
                <w:lang w:val="fr-BE"/>
              </w:rPr>
              <w:t xml:space="preserve"> Les affichages et les éléments de commande sont passés au numérique pour une utilisation plus intuitive</w:t>
            </w:r>
          </w:p>
          <w:p w14:paraId="1457C09C" w14:textId="5975BE5D" w:rsidR="00766C22" w:rsidRPr="00E34BF4" w:rsidRDefault="00766C22" w:rsidP="00E34BF4">
            <w:pPr>
              <w:pStyle w:val="ListParagraph"/>
              <w:numPr>
                <w:ilvl w:val="0"/>
                <w:numId w:val="14"/>
              </w:numPr>
              <w:ind w:left="673" w:hanging="283"/>
              <w:rPr>
                <w:sz w:val="22"/>
                <w:szCs w:val="22"/>
                <w:lang w:val="fr-BE"/>
              </w:rPr>
            </w:pPr>
            <w:proofErr w:type="spellStart"/>
            <w:r w:rsidRPr="00E34BF4">
              <w:rPr>
                <w:b/>
                <w:sz w:val="22"/>
                <w:szCs w:val="22"/>
                <w:lang w:val="fr-BE"/>
              </w:rPr>
              <w:t>Innovision</w:t>
            </w:r>
            <w:proofErr w:type="spellEnd"/>
            <w:r w:rsidRPr="00E34BF4">
              <w:rPr>
                <w:b/>
                <w:sz w:val="22"/>
                <w:szCs w:val="22"/>
                <w:lang w:val="fr-BE"/>
              </w:rPr>
              <w:t xml:space="preserve"> Cockpit.</w:t>
            </w:r>
            <w:r w:rsidRPr="00E34BF4">
              <w:rPr>
                <w:sz w:val="22"/>
                <w:szCs w:val="22"/>
                <w:lang w:val="fr-BE"/>
              </w:rPr>
              <w:t xml:space="preserve"> La Golf est le premier modèle de sa gamme de prix équipé d’un poste de conduite haut de gamme entièrement numérique de série</w:t>
            </w:r>
          </w:p>
          <w:p w14:paraId="0584CB63" w14:textId="1514D459" w:rsidR="00766C22" w:rsidRPr="00E34BF4" w:rsidRDefault="00766C22" w:rsidP="00E34BF4">
            <w:pPr>
              <w:pStyle w:val="ListParagraph"/>
              <w:numPr>
                <w:ilvl w:val="0"/>
                <w:numId w:val="14"/>
              </w:numPr>
              <w:ind w:left="673" w:hanging="283"/>
              <w:rPr>
                <w:sz w:val="22"/>
                <w:szCs w:val="22"/>
                <w:lang w:val="fr-BE"/>
              </w:rPr>
            </w:pPr>
            <w:r w:rsidRPr="00E34BF4">
              <w:rPr>
                <w:b/>
                <w:sz w:val="22"/>
                <w:szCs w:val="22"/>
                <w:lang w:val="fr-BE"/>
              </w:rPr>
              <w:t>Nouvelle commande vocale.</w:t>
            </w:r>
            <w:r w:rsidRPr="00E34BF4">
              <w:rPr>
                <w:sz w:val="22"/>
                <w:szCs w:val="22"/>
                <w:lang w:val="fr-BE"/>
              </w:rPr>
              <w:t xml:space="preserve"> La commande vocale innovante réagit aux demandes en langage naturel et s’utilise très facilement</w:t>
            </w:r>
          </w:p>
          <w:p w14:paraId="527B4D9C" w14:textId="6C28C09C" w:rsidR="00766C22" w:rsidRPr="00E34BF4" w:rsidRDefault="00766C22" w:rsidP="00E34BF4">
            <w:pPr>
              <w:pStyle w:val="ListParagraph"/>
              <w:numPr>
                <w:ilvl w:val="0"/>
                <w:numId w:val="14"/>
              </w:numPr>
              <w:ind w:left="673" w:hanging="283"/>
              <w:rPr>
                <w:sz w:val="22"/>
                <w:szCs w:val="22"/>
                <w:lang w:val="fr-BE"/>
              </w:rPr>
            </w:pPr>
            <w:r w:rsidRPr="00E34BF4">
              <w:rPr>
                <w:b/>
                <w:sz w:val="22"/>
                <w:szCs w:val="22"/>
                <w:lang w:val="fr-BE"/>
              </w:rPr>
              <w:t>Clé mobile.</w:t>
            </w:r>
            <w:r w:rsidRPr="00E34BF4">
              <w:rPr>
                <w:sz w:val="22"/>
                <w:szCs w:val="22"/>
                <w:lang w:val="fr-BE"/>
              </w:rPr>
              <w:t xml:space="preserve"> Les smartphones compatibles rendent désormais superflue la clé de contact classique pour la Golf</w:t>
            </w:r>
          </w:p>
          <w:p w14:paraId="5F5D3FCC" w14:textId="7272067F" w:rsidR="00766C22" w:rsidRPr="00E34BF4" w:rsidRDefault="00766C22" w:rsidP="00E34BF4">
            <w:pPr>
              <w:pStyle w:val="ListParagraph"/>
              <w:numPr>
                <w:ilvl w:val="0"/>
                <w:numId w:val="14"/>
              </w:numPr>
              <w:ind w:left="673" w:hanging="283"/>
              <w:rPr>
                <w:sz w:val="22"/>
                <w:szCs w:val="22"/>
                <w:lang w:val="fr-BE"/>
              </w:rPr>
            </w:pPr>
            <w:r w:rsidRPr="00E34BF4">
              <w:rPr>
                <w:b/>
                <w:sz w:val="22"/>
                <w:szCs w:val="22"/>
                <w:lang w:val="fr-BE"/>
              </w:rPr>
              <w:t>La Golf est toujours connectée.</w:t>
            </w:r>
            <w:r w:rsidRPr="00E34BF4">
              <w:rPr>
                <w:sz w:val="22"/>
                <w:szCs w:val="22"/>
                <w:lang w:val="fr-BE"/>
              </w:rPr>
              <w:t xml:space="preserve"> </w:t>
            </w:r>
            <w:proofErr w:type="spellStart"/>
            <w:r w:rsidRPr="00E34BF4">
              <w:rPr>
                <w:sz w:val="22"/>
                <w:szCs w:val="22"/>
                <w:lang w:val="fr-BE"/>
              </w:rPr>
              <w:t>We</w:t>
            </w:r>
            <w:proofErr w:type="spellEnd"/>
            <w:r w:rsidRPr="00E34BF4">
              <w:rPr>
                <w:sz w:val="22"/>
                <w:szCs w:val="22"/>
                <w:lang w:val="fr-BE"/>
              </w:rPr>
              <w:t xml:space="preserve"> </w:t>
            </w:r>
            <w:proofErr w:type="spellStart"/>
            <w:r w:rsidRPr="00E34BF4">
              <w:rPr>
                <w:sz w:val="22"/>
                <w:szCs w:val="22"/>
                <w:lang w:val="fr-BE"/>
              </w:rPr>
              <w:t>Connect</w:t>
            </w:r>
            <w:proofErr w:type="spellEnd"/>
            <w:r w:rsidRPr="00E34BF4">
              <w:rPr>
                <w:sz w:val="22"/>
                <w:szCs w:val="22"/>
                <w:lang w:val="fr-BE"/>
              </w:rPr>
              <w:t xml:space="preserve"> et </w:t>
            </w:r>
            <w:proofErr w:type="spellStart"/>
            <w:r w:rsidRPr="00E34BF4">
              <w:rPr>
                <w:sz w:val="22"/>
                <w:szCs w:val="22"/>
                <w:lang w:val="fr-BE"/>
              </w:rPr>
              <w:t>We</w:t>
            </w:r>
            <w:proofErr w:type="spellEnd"/>
            <w:r w:rsidRPr="00E34BF4">
              <w:rPr>
                <w:sz w:val="22"/>
                <w:szCs w:val="22"/>
                <w:lang w:val="fr-BE"/>
              </w:rPr>
              <w:t xml:space="preserve"> </w:t>
            </w:r>
            <w:proofErr w:type="spellStart"/>
            <w:r w:rsidRPr="00E34BF4">
              <w:rPr>
                <w:sz w:val="22"/>
                <w:szCs w:val="22"/>
                <w:lang w:val="fr-BE"/>
              </w:rPr>
              <w:t>Connect</w:t>
            </w:r>
            <w:proofErr w:type="spellEnd"/>
            <w:r w:rsidRPr="00E34BF4">
              <w:rPr>
                <w:sz w:val="22"/>
                <w:szCs w:val="22"/>
                <w:lang w:val="fr-BE"/>
              </w:rPr>
              <w:t xml:space="preserve"> Plus font monter les services de streaming, les webradios et d’autres fonctionnalités en ligne à bord</w:t>
            </w:r>
          </w:p>
          <w:p w14:paraId="1765650E" w14:textId="1B7030A6" w:rsidR="00766C22" w:rsidRPr="00E34BF4" w:rsidRDefault="00766C22" w:rsidP="00E34BF4">
            <w:pPr>
              <w:pStyle w:val="ListParagraph"/>
              <w:numPr>
                <w:ilvl w:val="0"/>
                <w:numId w:val="14"/>
              </w:numPr>
              <w:ind w:left="673" w:hanging="283"/>
              <w:rPr>
                <w:sz w:val="22"/>
                <w:szCs w:val="22"/>
                <w:lang w:val="fr-BE"/>
              </w:rPr>
            </w:pPr>
            <w:r w:rsidRPr="00E34BF4">
              <w:rPr>
                <w:b/>
                <w:sz w:val="22"/>
                <w:szCs w:val="22"/>
                <w:lang w:val="fr-BE"/>
              </w:rPr>
              <w:t>Fonctions à la demande.</w:t>
            </w:r>
            <w:r w:rsidRPr="00E34BF4">
              <w:rPr>
                <w:sz w:val="22"/>
                <w:szCs w:val="22"/>
                <w:lang w:val="fr-BE"/>
              </w:rPr>
              <w:t xml:space="preserve"> La Golf embarque des fonctions et systèmes qui pourront être activés ultérieurement à l’aide de </w:t>
            </w:r>
            <w:proofErr w:type="spellStart"/>
            <w:r w:rsidRPr="00E34BF4">
              <w:rPr>
                <w:sz w:val="22"/>
                <w:szCs w:val="22"/>
                <w:lang w:val="fr-BE"/>
              </w:rPr>
              <w:t>We</w:t>
            </w:r>
            <w:proofErr w:type="spellEnd"/>
            <w:r w:rsidRPr="00E34BF4">
              <w:rPr>
                <w:sz w:val="22"/>
                <w:szCs w:val="22"/>
                <w:lang w:val="fr-BE"/>
              </w:rPr>
              <w:t xml:space="preserve"> Upgrade</w:t>
            </w:r>
          </w:p>
          <w:p w14:paraId="27E28BCD" w14:textId="3A11E25D" w:rsidR="00766C22" w:rsidRPr="00E34BF4" w:rsidRDefault="00766C22" w:rsidP="00E34BF4">
            <w:pPr>
              <w:pStyle w:val="ListParagraph"/>
              <w:numPr>
                <w:ilvl w:val="0"/>
                <w:numId w:val="14"/>
              </w:numPr>
              <w:ind w:left="673" w:hanging="283"/>
              <w:rPr>
                <w:sz w:val="22"/>
                <w:szCs w:val="22"/>
                <w:lang w:val="fr-BE"/>
              </w:rPr>
            </w:pPr>
            <w:r w:rsidRPr="00E34BF4">
              <w:rPr>
                <w:b/>
                <w:sz w:val="22"/>
                <w:szCs w:val="22"/>
                <w:lang w:val="fr-BE"/>
              </w:rPr>
              <w:t>Requêtes Alexa.</w:t>
            </w:r>
            <w:r w:rsidRPr="00E34BF4">
              <w:rPr>
                <w:sz w:val="22"/>
                <w:szCs w:val="22"/>
                <w:lang w:val="fr-BE"/>
              </w:rPr>
              <w:t xml:space="preserve"> Alexa est directement intégrée à la Golf. À la demande, Alexa peut lire de la musique, contrôler des appareils domotiques intelligents compatibles ou consulter des informations telles que les actualités et la météo</w:t>
            </w:r>
          </w:p>
          <w:p w14:paraId="3919F66A" w14:textId="5B25DDC7" w:rsidR="00D40F40" w:rsidRDefault="00D40F40" w:rsidP="00766C22">
            <w:pPr>
              <w:ind w:left="426" w:hanging="142"/>
              <w:rPr>
                <w:lang w:val="fr-BE"/>
              </w:rPr>
            </w:pPr>
          </w:p>
          <w:p w14:paraId="56BA0CE2" w14:textId="3A8D2207" w:rsidR="00E34BF4" w:rsidRDefault="00E34BF4" w:rsidP="00766C22">
            <w:pPr>
              <w:ind w:left="426" w:hanging="142"/>
              <w:rPr>
                <w:lang w:val="fr-BE"/>
              </w:rPr>
            </w:pPr>
          </w:p>
          <w:p w14:paraId="535F3DE9" w14:textId="07D6E58B" w:rsidR="00E34BF4" w:rsidRDefault="00E34BF4" w:rsidP="00766C22">
            <w:pPr>
              <w:ind w:left="426" w:hanging="142"/>
              <w:rPr>
                <w:lang w:val="fr-BE"/>
              </w:rPr>
            </w:pPr>
          </w:p>
          <w:p w14:paraId="5A30CD6D" w14:textId="77777777" w:rsidR="00E34BF4" w:rsidRPr="00D40F40" w:rsidRDefault="00E34BF4" w:rsidP="00766C22">
            <w:pPr>
              <w:ind w:left="426" w:hanging="142"/>
              <w:rPr>
                <w:lang w:val="fr-BE"/>
              </w:rPr>
            </w:pPr>
          </w:p>
          <w:p w14:paraId="340F0A2A" w14:textId="77777777" w:rsidR="00D40F40" w:rsidRPr="00D40F40" w:rsidRDefault="00D40F40" w:rsidP="00D40F40">
            <w:pPr>
              <w:rPr>
                <w:b/>
                <w:lang w:val="fr-BE"/>
              </w:rPr>
            </w:pPr>
            <w:r w:rsidRPr="00D40F40">
              <w:rPr>
                <w:b/>
                <w:lang w:val="fr-BE"/>
              </w:rPr>
              <w:lastRenderedPageBreak/>
              <w:t>La plus large gamme de motorisations de sa catégorie avec cinq nouvelles versions hybrides</w:t>
            </w:r>
          </w:p>
          <w:p w14:paraId="4005B5F0" w14:textId="61AD2CB8" w:rsidR="00D40F40" w:rsidRPr="00E34BF4" w:rsidRDefault="00D40F40" w:rsidP="00E34BF4">
            <w:pPr>
              <w:pStyle w:val="ListParagraph"/>
              <w:numPr>
                <w:ilvl w:val="0"/>
                <w:numId w:val="14"/>
              </w:numPr>
              <w:ind w:left="673" w:hanging="283"/>
              <w:rPr>
                <w:sz w:val="22"/>
                <w:szCs w:val="22"/>
                <w:lang w:val="fr-BE"/>
              </w:rPr>
            </w:pPr>
            <w:r w:rsidRPr="00E34BF4">
              <w:rPr>
                <w:b/>
                <w:sz w:val="22"/>
                <w:szCs w:val="22"/>
                <w:lang w:val="fr-BE"/>
              </w:rPr>
              <w:t>Durabilité.</w:t>
            </w:r>
            <w:r w:rsidRPr="00E34BF4">
              <w:rPr>
                <w:sz w:val="22"/>
                <w:szCs w:val="22"/>
                <w:lang w:val="fr-BE"/>
              </w:rPr>
              <w:t xml:space="preserve"> Plus d’efficacité, moins d’émissions : les nouvelles technologies de motorisation offrent des avantages de consommation atteignant 17 %</w:t>
            </w:r>
          </w:p>
          <w:p w14:paraId="3621995F" w14:textId="575D52BA" w:rsidR="00D40F40" w:rsidRPr="00E34BF4" w:rsidRDefault="00D40F40" w:rsidP="00E34BF4">
            <w:pPr>
              <w:pStyle w:val="ListParagraph"/>
              <w:numPr>
                <w:ilvl w:val="0"/>
                <w:numId w:val="14"/>
              </w:numPr>
              <w:ind w:left="673" w:hanging="283"/>
              <w:rPr>
                <w:sz w:val="22"/>
                <w:szCs w:val="22"/>
                <w:lang w:val="fr-BE"/>
              </w:rPr>
            </w:pPr>
            <w:r w:rsidRPr="00E34BF4">
              <w:rPr>
                <w:b/>
                <w:sz w:val="22"/>
                <w:szCs w:val="22"/>
                <w:lang w:val="fr-BE"/>
              </w:rPr>
              <w:t>Campagne hybride.</w:t>
            </w:r>
            <w:r w:rsidRPr="00E34BF4">
              <w:rPr>
                <w:sz w:val="22"/>
                <w:szCs w:val="22"/>
                <w:lang w:val="fr-BE"/>
              </w:rPr>
              <w:t xml:space="preserve"> La nouvelle Golf sera la première Volkswagen à être commercialisée en cinq versions hybrides (</w:t>
            </w:r>
            <w:proofErr w:type="spellStart"/>
            <w:r w:rsidRPr="00E34BF4">
              <w:rPr>
                <w:sz w:val="22"/>
                <w:szCs w:val="22"/>
                <w:lang w:val="fr-BE"/>
              </w:rPr>
              <w:t>eTSI</w:t>
            </w:r>
            <w:proofErr w:type="spellEnd"/>
            <w:r w:rsidRPr="00E34BF4">
              <w:rPr>
                <w:sz w:val="22"/>
                <w:szCs w:val="22"/>
                <w:lang w:val="fr-BE"/>
              </w:rPr>
              <w:t xml:space="preserve"> et </w:t>
            </w:r>
            <w:proofErr w:type="spellStart"/>
            <w:r w:rsidRPr="00E34BF4">
              <w:rPr>
                <w:sz w:val="22"/>
                <w:szCs w:val="22"/>
                <w:lang w:val="fr-BE"/>
              </w:rPr>
              <w:t>eHybrid</w:t>
            </w:r>
            <w:proofErr w:type="spellEnd"/>
            <w:r w:rsidRPr="00E34BF4">
              <w:rPr>
                <w:sz w:val="22"/>
                <w:szCs w:val="22"/>
                <w:lang w:val="fr-BE"/>
              </w:rPr>
              <w:t>)</w:t>
            </w:r>
          </w:p>
          <w:p w14:paraId="42059B8B" w14:textId="323B98D7" w:rsidR="00D40F40" w:rsidRPr="00E34BF4" w:rsidRDefault="00D40F40" w:rsidP="00E34BF4">
            <w:pPr>
              <w:pStyle w:val="ListParagraph"/>
              <w:numPr>
                <w:ilvl w:val="0"/>
                <w:numId w:val="14"/>
              </w:numPr>
              <w:ind w:left="673" w:hanging="283"/>
              <w:rPr>
                <w:sz w:val="22"/>
                <w:szCs w:val="22"/>
                <w:lang w:val="fr-BE"/>
              </w:rPr>
            </w:pPr>
            <w:proofErr w:type="spellStart"/>
            <w:r w:rsidRPr="00E34BF4">
              <w:rPr>
                <w:b/>
                <w:sz w:val="22"/>
                <w:szCs w:val="22"/>
                <w:lang w:val="fr-BE"/>
              </w:rPr>
              <w:t>eTSI</w:t>
            </w:r>
            <w:proofErr w:type="spellEnd"/>
            <w:r w:rsidRPr="00E34BF4">
              <w:rPr>
                <w:b/>
                <w:sz w:val="22"/>
                <w:szCs w:val="22"/>
                <w:lang w:val="fr-BE"/>
              </w:rPr>
              <w:t>.</w:t>
            </w:r>
            <w:r w:rsidRPr="00E34BF4">
              <w:rPr>
                <w:sz w:val="22"/>
                <w:szCs w:val="22"/>
                <w:lang w:val="fr-BE"/>
              </w:rPr>
              <w:t xml:space="preserve"> La nouvelle Golf est la seule de sa catégorie à proposer trois motorisations à hybridation légère de 48 V très performantes (81 kW, 96 kW et 110 kW)</w:t>
            </w:r>
          </w:p>
          <w:p w14:paraId="6C2CE8A7" w14:textId="33633FD5" w:rsidR="00D40F40" w:rsidRPr="00E34BF4" w:rsidRDefault="00D40F40" w:rsidP="00E34BF4">
            <w:pPr>
              <w:pStyle w:val="ListParagraph"/>
              <w:numPr>
                <w:ilvl w:val="0"/>
                <w:numId w:val="14"/>
              </w:numPr>
              <w:ind w:left="673" w:hanging="283"/>
              <w:rPr>
                <w:sz w:val="22"/>
                <w:szCs w:val="22"/>
                <w:lang w:val="fr-BE"/>
              </w:rPr>
            </w:pPr>
            <w:r w:rsidRPr="00E34BF4">
              <w:rPr>
                <w:b/>
                <w:sz w:val="22"/>
                <w:szCs w:val="22"/>
                <w:lang w:val="fr-BE"/>
              </w:rPr>
              <w:tab/>
            </w:r>
            <w:proofErr w:type="spellStart"/>
            <w:r w:rsidRPr="00E34BF4">
              <w:rPr>
                <w:b/>
                <w:sz w:val="22"/>
                <w:szCs w:val="22"/>
                <w:lang w:val="fr-BE"/>
              </w:rPr>
              <w:t>eHybrid</w:t>
            </w:r>
            <w:proofErr w:type="spellEnd"/>
            <w:r w:rsidRPr="00E34BF4">
              <w:rPr>
                <w:b/>
                <w:sz w:val="22"/>
                <w:szCs w:val="22"/>
                <w:lang w:val="fr-BE"/>
              </w:rPr>
              <w:t>.</w:t>
            </w:r>
            <w:r w:rsidRPr="00E34BF4">
              <w:rPr>
                <w:sz w:val="22"/>
                <w:szCs w:val="22"/>
                <w:lang w:val="fr-BE"/>
              </w:rPr>
              <w:t xml:space="preserve"> La nouvelle Golf sera lancée en version hybride rechargeable avec deux niveaux de puissance : 150 kW et 180 kW (GTE)</w:t>
            </w:r>
          </w:p>
          <w:p w14:paraId="11E6419C" w14:textId="77777777" w:rsidR="00D40F40" w:rsidRPr="00D40F40" w:rsidRDefault="00D40F40" w:rsidP="00D40F40">
            <w:pPr>
              <w:rPr>
                <w:lang w:val="fr-BE"/>
              </w:rPr>
            </w:pPr>
          </w:p>
          <w:p w14:paraId="496FC9B9" w14:textId="77777777" w:rsidR="00D40F40" w:rsidRPr="00D40F40" w:rsidRDefault="00D40F40" w:rsidP="00D40F40">
            <w:pPr>
              <w:rPr>
                <w:b/>
                <w:lang w:val="fr-BE"/>
              </w:rPr>
            </w:pPr>
            <w:r w:rsidRPr="00D40F40">
              <w:rPr>
                <w:b/>
                <w:lang w:val="fr-BE"/>
              </w:rPr>
              <w:t>Équipée de série de Car2X, la Golf pose de nouveaux critères de sécurité</w:t>
            </w:r>
          </w:p>
          <w:p w14:paraId="609AA60E" w14:textId="3ACD6EA5" w:rsidR="00D40F40" w:rsidRPr="00E34BF4" w:rsidRDefault="00D40F40" w:rsidP="00E34BF4">
            <w:pPr>
              <w:pStyle w:val="ListParagraph"/>
              <w:numPr>
                <w:ilvl w:val="0"/>
                <w:numId w:val="14"/>
              </w:numPr>
              <w:ind w:left="673" w:hanging="283"/>
              <w:rPr>
                <w:sz w:val="22"/>
                <w:szCs w:val="22"/>
                <w:lang w:val="fr-BE"/>
              </w:rPr>
            </w:pPr>
            <w:r w:rsidRPr="00E34BF4">
              <w:rPr>
                <w:b/>
                <w:sz w:val="22"/>
                <w:szCs w:val="22"/>
                <w:lang w:val="fr-BE"/>
              </w:rPr>
              <w:t>Car2X.</w:t>
            </w:r>
            <w:r w:rsidRPr="00E34BF4">
              <w:rPr>
                <w:sz w:val="22"/>
                <w:szCs w:val="22"/>
                <w:lang w:val="fr-BE"/>
              </w:rPr>
              <w:t xml:space="preserve"> Première Volkswagen dotée de la communication Car2X de série, la Golf établit de nouvelles normes en matière de sécurité routière</w:t>
            </w:r>
          </w:p>
          <w:p w14:paraId="27E15DD9" w14:textId="6F9283EA" w:rsidR="00D40F40" w:rsidRPr="00E34BF4" w:rsidRDefault="00D40F40" w:rsidP="00E34BF4">
            <w:pPr>
              <w:pStyle w:val="ListParagraph"/>
              <w:numPr>
                <w:ilvl w:val="0"/>
                <w:numId w:val="14"/>
              </w:numPr>
              <w:ind w:left="673" w:hanging="283"/>
              <w:rPr>
                <w:sz w:val="22"/>
                <w:szCs w:val="22"/>
                <w:lang w:val="fr-BE"/>
              </w:rPr>
            </w:pPr>
            <w:r w:rsidRPr="00E34BF4">
              <w:rPr>
                <w:b/>
                <w:sz w:val="22"/>
                <w:szCs w:val="22"/>
                <w:lang w:val="fr-BE"/>
              </w:rPr>
              <w:t>Affichage tête haute sur le pare-brise.</w:t>
            </w:r>
            <w:r w:rsidRPr="00E34BF4">
              <w:rPr>
                <w:sz w:val="22"/>
                <w:szCs w:val="22"/>
                <w:lang w:val="fr-BE"/>
              </w:rPr>
              <w:t xml:space="preserve"> Les informations importantes telles que la vitesse ou les indications de navigation s’affichent dans le champ de vision du conducteur</w:t>
            </w:r>
          </w:p>
          <w:p w14:paraId="0BDA23DA" w14:textId="1F7AB53F" w:rsidR="00D40F40" w:rsidRPr="00E34BF4" w:rsidRDefault="00D40F40" w:rsidP="00E34BF4">
            <w:pPr>
              <w:pStyle w:val="ListParagraph"/>
              <w:numPr>
                <w:ilvl w:val="0"/>
                <w:numId w:val="14"/>
              </w:numPr>
              <w:ind w:left="673" w:hanging="283"/>
              <w:rPr>
                <w:sz w:val="22"/>
                <w:szCs w:val="22"/>
                <w:lang w:val="fr-BE"/>
              </w:rPr>
            </w:pPr>
            <w:r w:rsidRPr="00E34BF4">
              <w:rPr>
                <w:b/>
                <w:sz w:val="22"/>
                <w:szCs w:val="22"/>
                <w:lang w:val="fr-BE"/>
              </w:rPr>
              <w:t>IQ.DRIVE.</w:t>
            </w:r>
            <w:r w:rsidRPr="00E34BF4">
              <w:rPr>
                <w:sz w:val="22"/>
                <w:szCs w:val="22"/>
                <w:lang w:val="fr-BE"/>
              </w:rPr>
              <w:t xml:space="preserve"> Le </w:t>
            </w:r>
            <w:proofErr w:type="spellStart"/>
            <w:r w:rsidRPr="00E34BF4">
              <w:rPr>
                <w:sz w:val="22"/>
                <w:szCs w:val="22"/>
                <w:lang w:val="fr-BE"/>
              </w:rPr>
              <w:t>Travel</w:t>
            </w:r>
            <w:proofErr w:type="spellEnd"/>
            <w:r w:rsidRPr="00E34BF4">
              <w:rPr>
                <w:sz w:val="22"/>
                <w:szCs w:val="22"/>
                <w:lang w:val="fr-BE"/>
              </w:rPr>
              <w:t xml:space="preserve"> Assist aide le conducteur en intervenant de manière active et intelligente dans la direction, l’accélération et le freinage jusqu’à 210 km/h</w:t>
            </w:r>
          </w:p>
          <w:p w14:paraId="4A9E29C0" w14:textId="17B8B877" w:rsidR="00D40F40" w:rsidRPr="00E34BF4" w:rsidRDefault="00D40F40" w:rsidP="00E34BF4">
            <w:pPr>
              <w:pStyle w:val="ListParagraph"/>
              <w:numPr>
                <w:ilvl w:val="0"/>
                <w:numId w:val="14"/>
              </w:numPr>
              <w:ind w:left="673" w:hanging="283"/>
              <w:rPr>
                <w:sz w:val="22"/>
                <w:szCs w:val="22"/>
                <w:lang w:val="fr-BE"/>
              </w:rPr>
            </w:pPr>
            <w:r w:rsidRPr="00E34BF4">
              <w:rPr>
                <w:b/>
                <w:sz w:val="22"/>
                <w:szCs w:val="22"/>
                <w:lang w:val="fr-BE"/>
              </w:rPr>
              <w:t>Phares matriciels LED IQ.LIGHT.</w:t>
            </w:r>
            <w:r w:rsidRPr="00E34BF4">
              <w:rPr>
                <w:sz w:val="22"/>
                <w:szCs w:val="22"/>
                <w:lang w:val="fr-BE"/>
              </w:rPr>
              <w:t xml:space="preserve"> La technologie d’éclairage interactive de la nouvelle Golf améliore considérablement la sécurité la nuit</w:t>
            </w:r>
          </w:p>
          <w:p w14:paraId="30B49680" w14:textId="77777777" w:rsidR="00D40F40" w:rsidRPr="00D40F40" w:rsidRDefault="00D40F40" w:rsidP="00D40F40">
            <w:pPr>
              <w:rPr>
                <w:lang w:val="fr-BE"/>
              </w:rPr>
            </w:pPr>
          </w:p>
          <w:p w14:paraId="1AFE679F" w14:textId="77777777" w:rsidR="00D40F40" w:rsidRPr="00D40F40" w:rsidRDefault="00D40F40" w:rsidP="00D40F40">
            <w:pPr>
              <w:rPr>
                <w:b/>
                <w:lang w:val="fr-BE"/>
              </w:rPr>
            </w:pPr>
            <w:r w:rsidRPr="00D40F40">
              <w:rPr>
                <w:b/>
                <w:lang w:val="fr-BE"/>
              </w:rPr>
              <w:t>Des systèmes intelligents pour se sentir aussi bien dans la nouvelle Golf qu’à la maison</w:t>
            </w:r>
          </w:p>
          <w:p w14:paraId="2CD9FE4D" w14:textId="2F1C204C" w:rsidR="00D40F40" w:rsidRPr="00E34BF4" w:rsidRDefault="00D40F40" w:rsidP="00E34BF4">
            <w:pPr>
              <w:pStyle w:val="ListParagraph"/>
              <w:numPr>
                <w:ilvl w:val="0"/>
                <w:numId w:val="14"/>
              </w:numPr>
              <w:ind w:left="673" w:hanging="283"/>
              <w:rPr>
                <w:sz w:val="22"/>
                <w:szCs w:val="22"/>
                <w:lang w:val="fr-BE"/>
              </w:rPr>
            </w:pPr>
            <w:r w:rsidRPr="00E34BF4">
              <w:rPr>
                <w:b/>
                <w:sz w:val="22"/>
                <w:szCs w:val="22"/>
                <w:lang w:val="fr-BE"/>
              </w:rPr>
              <w:t>Personnalisation 2.0.</w:t>
            </w:r>
            <w:r w:rsidRPr="00E34BF4">
              <w:rPr>
                <w:sz w:val="22"/>
                <w:szCs w:val="22"/>
                <w:lang w:val="fr-BE"/>
              </w:rPr>
              <w:t xml:space="preserve"> La Golf mémorise les réglages du conducteur et il est possible de les récupérer dans le Cloud après un changement de conducteur ou de véhicule</w:t>
            </w:r>
          </w:p>
          <w:p w14:paraId="41FDAB03" w14:textId="2CAC7694" w:rsidR="00D40F40" w:rsidRPr="00E34BF4" w:rsidRDefault="00D40F40" w:rsidP="00E34BF4">
            <w:pPr>
              <w:pStyle w:val="ListParagraph"/>
              <w:numPr>
                <w:ilvl w:val="0"/>
                <w:numId w:val="14"/>
              </w:numPr>
              <w:ind w:left="673" w:hanging="283"/>
              <w:rPr>
                <w:sz w:val="22"/>
                <w:szCs w:val="22"/>
                <w:lang w:val="fr-BE"/>
              </w:rPr>
            </w:pPr>
            <w:r w:rsidRPr="00E34BF4">
              <w:rPr>
                <w:b/>
                <w:sz w:val="22"/>
                <w:szCs w:val="22"/>
                <w:lang w:val="fr-BE"/>
              </w:rPr>
              <w:t>Climatisation à 3 zones.</w:t>
            </w:r>
            <w:r w:rsidRPr="00E34BF4">
              <w:rPr>
                <w:sz w:val="22"/>
                <w:szCs w:val="22"/>
                <w:lang w:val="fr-BE"/>
              </w:rPr>
              <w:t xml:space="preserve"> Smart-</w:t>
            </w:r>
            <w:proofErr w:type="spellStart"/>
            <w:r w:rsidRPr="00E34BF4">
              <w:rPr>
                <w:sz w:val="22"/>
                <w:szCs w:val="22"/>
                <w:lang w:val="fr-BE"/>
              </w:rPr>
              <w:t>Climate</w:t>
            </w:r>
            <w:proofErr w:type="spellEnd"/>
            <w:r w:rsidRPr="00E34BF4">
              <w:rPr>
                <w:sz w:val="22"/>
                <w:szCs w:val="22"/>
                <w:lang w:val="fr-BE"/>
              </w:rPr>
              <w:t xml:space="preserve"> permet d’activer de manière intuitive des fonctions de climatisation telles que « réchauffage des mains » ou « air frais »</w:t>
            </w:r>
          </w:p>
          <w:p w14:paraId="3B96602A" w14:textId="1AFB16A5" w:rsidR="00D40F40" w:rsidRPr="00D40F40" w:rsidRDefault="00D40F40" w:rsidP="00E34BF4">
            <w:pPr>
              <w:pStyle w:val="ListParagraph"/>
              <w:numPr>
                <w:ilvl w:val="0"/>
                <w:numId w:val="14"/>
              </w:numPr>
              <w:ind w:left="673" w:hanging="283"/>
              <w:rPr>
                <w:lang w:val="fr-BE"/>
              </w:rPr>
            </w:pPr>
            <w:r w:rsidRPr="00E34BF4">
              <w:rPr>
                <w:b/>
                <w:sz w:val="22"/>
                <w:szCs w:val="22"/>
                <w:lang w:val="fr-BE"/>
              </w:rPr>
              <w:t xml:space="preserve">Système audio Harman </w:t>
            </w:r>
            <w:proofErr w:type="spellStart"/>
            <w:r w:rsidRPr="00E34BF4">
              <w:rPr>
                <w:b/>
                <w:sz w:val="22"/>
                <w:szCs w:val="22"/>
                <w:lang w:val="fr-BE"/>
              </w:rPr>
              <w:t>Kardon</w:t>
            </w:r>
            <w:proofErr w:type="spellEnd"/>
            <w:r w:rsidRPr="00E34BF4">
              <w:rPr>
                <w:b/>
                <w:sz w:val="22"/>
                <w:szCs w:val="22"/>
                <w:lang w:val="fr-BE"/>
              </w:rPr>
              <w:t>.</w:t>
            </w:r>
            <w:r w:rsidRPr="00E34BF4">
              <w:rPr>
                <w:sz w:val="22"/>
                <w:szCs w:val="22"/>
                <w:lang w:val="fr-BE"/>
              </w:rPr>
              <w:t xml:space="preserve"> Le nouveau système audio haut de gamme du spécialiste hi-fi américain garantit une acoustique parfaite dans la Golf</w:t>
            </w:r>
          </w:p>
        </w:tc>
      </w:tr>
    </w:tbl>
    <w:p w14:paraId="7FAB1911" w14:textId="77777777" w:rsidR="00387016" w:rsidRPr="00D40F40" w:rsidRDefault="00387016" w:rsidP="00D40F40">
      <w:pPr>
        <w:pStyle w:val="Funoten"/>
        <w:numPr>
          <w:ilvl w:val="0"/>
          <w:numId w:val="0"/>
        </w:numPr>
        <w:spacing w:line="240" w:lineRule="auto"/>
        <w:rPr>
          <w:lang w:val="fr-BE"/>
        </w:rPr>
      </w:pPr>
    </w:p>
    <w:tbl>
      <w:tblPr>
        <w:tblpPr w:leftFromText="142" w:rightFromText="142" w:tblpYSpec="bottom"/>
        <w:tblOverlap w:val="never"/>
        <w:tblW w:w="70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0A0" w:firstRow="1" w:lastRow="0" w:firstColumn="1" w:lastColumn="0" w:noHBand="0" w:noVBand="0"/>
      </w:tblPr>
      <w:tblGrid>
        <w:gridCol w:w="7058"/>
      </w:tblGrid>
      <w:tr w:rsidR="00387016" w:rsidRPr="00D40F40" w14:paraId="2FE04174" w14:textId="77777777" w:rsidTr="002322F3">
        <w:tc>
          <w:tcPr>
            <w:tcW w:w="7058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14:paraId="61EDA007" w14:textId="77777777" w:rsidR="00033527" w:rsidRPr="00D40F40" w:rsidRDefault="001904F0" w:rsidP="00F71009">
            <w:pPr>
              <w:pStyle w:val="Abbinder"/>
              <w:rPr>
                <w:b/>
                <w:lang w:val="fr-BE"/>
              </w:rPr>
            </w:pPr>
            <w:r w:rsidRPr="00D40F40">
              <w:rPr>
                <w:b/>
                <w:lang w:val="fr-BE"/>
              </w:rPr>
              <w:t>Le G</w:t>
            </w:r>
            <w:r w:rsidR="00033527" w:rsidRPr="00D40F40">
              <w:rPr>
                <w:b/>
                <w:lang w:val="fr-BE"/>
              </w:rPr>
              <w:t>roupe Volkswagen</w:t>
            </w:r>
          </w:p>
          <w:p w14:paraId="74211A4F" w14:textId="77777777" w:rsidR="00033527" w:rsidRPr="00D40F40" w:rsidRDefault="006D34D2" w:rsidP="00F71009">
            <w:pPr>
              <w:pStyle w:val="Abbinder"/>
              <w:rPr>
                <w:b/>
                <w:lang w:val="fr-BE"/>
              </w:rPr>
            </w:pPr>
            <w:hyperlink r:id="rId17" w:history="1">
              <w:r w:rsidR="00033527" w:rsidRPr="00D40F40">
                <w:rPr>
                  <w:rStyle w:val="Hyperlink"/>
                  <w:lang w:val="fr-BE"/>
                </w:rPr>
                <w:t>www.volkswagenag.com</w:t>
              </w:r>
            </w:hyperlink>
          </w:p>
          <w:p w14:paraId="34FB4CE0" w14:textId="77777777" w:rsidR="00033527" w:rsidRPr="00D40F40" w:rsidRDefault="00BE0FF9" w:rsidP="00F71009">
            <w:pPr>
              <w:pStyle w:val="Abbinder"/>
              <w:rPr>
                <w:b/>
                <w:lang w:val="fr-BE"/>
              </w:rPr>
            </w:pPr>
            <w:r w:rsidRPr="00D40F40">
              <w:rPr>
                <w:b/>
                <w:lang w:val="fr-BE"/>
              </w:rPr>
              <w:t>D’</w:t>
            </w:r>
            <w:proofErr w:type="spellStart"/>
            <w:r w:rsidRPr="00D40F40">
              <w:rPr>
                <w:b/>
                <w:lang w:val="fr-BE"/>
              </w:rPr>
              <w:t>I</w:t>
            </w:r>
            <w:r w:rsidR="00033527" w:rsidRPr="00D40F40">
              <w:rPr>
                <w:b/>
                <w:lang w:val="fr-BE"/>
              </w:rPr>
              <w:t>eteren</w:t>
            </w:r>
            <w:proofErr w:type="spellEnd"/>
          </w:p>
          <w:p w14:paraId="27C0F0BD" w14:textId="77777777" w:rsidR="00387016" w:rsidRPr="00D40F40" w:rsidRDefault="006D34D2" w:rsidP="00F71009">
            <w:pPr>
              <w:pStyle w:val="Abbinder"/>
              <w:rPr>
                <w:lang w:val="fr-BE"/>
              </w:rPr>
            </w:pPr>
            <w:hyperlink r:id="rId18" w:history="1">
              <w:r w:rsidR="00A12A15" w:rsidRPr="00D40F40">
                <w:rPr>
                  <w:rStyle w:val="Hyperlink"/>
                  <w:lang w:val="fr-BE"/>
                </w:rPr>
                <w:t>http://www.dieteren.com/fr</w:t>
              </w:r>
            </w:hyperlink>
          </w:p>
        </w:tc>
      </w:tr>
    </w:tbl>
    <w:p w14:paraId="493BBADC" w14:textId="77777777" w:rsidR="00387016" w:rsidRPr="00D40F40" w:rsidRDefault="00387016" w:rsidP="002322F3">
      <w:pPr>
        <w:rPr>
          <w:lang w:val="fr-BE"/>
        </w:rPr>
      </w:pPr>
    </w:p>
    <w:sectPr w:rsidR="00387016" w:rsidRPr="00D40F40" w:rsidSect="00ED722E">
      <w:headerReference w:type="default" r:id="rId19"/>
      <w:pgSz w:w="11906" w:h="16838" w:code="9"/>
      <w:pgMar w:top="2835" w:right="3402" w:bottom="1304" w:left="1418" w:header="0" w:footer="0" w:gutter="0"/>
      <w:cols w:space="720"/>
      <w:formProt w:val="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80EB77" w14:textId="77777777" w:rsidR="009E2C29" w:rsidRDefault="009E2C29">
      <w:r>
        <w:separator/>
      </w:r>
    </w:p>
  </w:endnote>
  <w:endnote w:type="continuationSeparator" w:id="0">
    <w:p w14:paraId="033EDCBB" w14:textId="77777777" w:rsidR="009E2C29" w:rsidRDefault="009E2C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W Text Office">
    <w:altName w:val="VW Head"/>
    <w:panose1 w:val="020B0504040200000003"/>
    <w:charset w:val="00"/>
    <w:family w:val="swiss"/>
    <w:pitch w:val="variable"/>
    <w:sig w:usb0="A00002AF" w:usb1="5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W Head Office">
    <w:altName w:val="VW Head"/>
    <w:panose1 w:val="020B0504040200000003"/>
    <w:charset w:val="00"/>
    <w:family w:val="swiss"/>
    <w:pitch w:val="variable"/>
    <w:sig w:usb0="A00002AF" w:usb1="5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altName w:val="Calibri"/>
    <w:panose1 w:val="02040503050306020203"/>
    <w:charset w:val="4D"/>
    <w:family w:val="auto"/>
    <w:notTrueType/>
    <w:pitch w:val="default"/>
    <w:sig w:usb0="00000003" w:usb1="00000000" w:usb2="00000000" w:usb3="00000000" w:csb0="00000001" w:csb1="00000000"/>
  </w:font>
  <w:font w:name="VWText">
    <w:altName w:val="Times New Roman"/>
    <w:panose1 w:val="020B0504040200000003"/>
    <w:charset w:val="00"/>
    <w:family w:val="auto"/>
    <w:pitch w:val="variable"/>
    <w:sig w:usb0="00000001" w:usb1="5000207B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3ECDD5" w14:textId="77777777" w:rsidR="009E2C29" w:rsidRDefault="009E2C29">
      <w:r>
        <w:separator/>
      </w:r>
    </w:p>
  </w:footnote>
  <w:footnote w:type="continuationSeparator" w:id="0">
    <w:p w14:paraId="4F6397CE" w14:textId="77777777" w:rsidR="009E2C29" w:rsidRDefault="009E2C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5B1C5D" w14:textId="77777777" w:rsidR="005B01E8" w:rsidRDefault="00386A66" w:rsidP="00386A66">
    <w:pPr>
      <w:pStyle w:val="Header"/>
      <w:jc w:val="both"/>
    </w:pPr>
    <w:r>
      <w:rPr>
        <w:noProof/>
        <w:snapToGrid/>
      </w:rPr>
      <mc:AlternateContent>
        <mc:Choice Requires="wps">
          <w:drawing>
            <wp:anchor distT="0" distB="0" distL="114300" distR="114300" simplePos="0" relativeHeight="251689472" behindDoc="0" locked="0" layoutInCell="1" allowOverlap="1" wp14:anchorId="57EF90DD" wp14:editId="1C9558B0">
              <wp:simplePos x="0" y="0"/>
              <wp:positionH relativeFrom="column">
                <wp:posOffset>4633999</wp:posOffset>
              </wp:positionH>
              <wp:positionV relativeFrom="paragraph">
                <wp:posOffset>124403</wp:posOffset>
              </wp:positionV>
              <wp:extent cx="1655618" cy="1579418"/>
              <wp:effectExtent l="0" t="0" r="1905" b="1905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5618" cy="157941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FF94009" w14:textId="77777777" w:rsidR="00386A66" w:rsidRDefault="00386A66">
                          <w:r>
                            <w:rPr>
                              <w:noProof/>
                              <w:snapToGrid/>
                            </w:rPr>
                            <w:drawing>
                              <wp:inline distT="0" distB="0" distL="0" distR="0" wp14:anchorId="44076B5E" wp14:editId="6BAED534">
                                <wp:extent cx="1572895" cy="1572895"/>
                                <wp:effectExtent l="0" t="0" r="8255" b="8255"/>
                                <wp:docPr id="8" name="Picture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DB2019AL01950_large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72895" cy="157289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7EF90DD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left:0;text-align:left;margin-left:364.9pt;margin-top:9.8pt;width:130.35pt;height:124.35pt;z-index:251689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" filled="f" stroked="f" strokeweight=".5pt">
              <v:textbox inset="0,0,0,0">
                <w:txbxContent>
                  <w:p w14:paraId="3FF94009" w14:textId="77777777" w:rsidR="00386A66" w:rsidRDefault="00386A66">
                    <w:r>
                      <w:rPr>
                        <w:noProof/>
                        <w:snapToGrid/>
                      </w:rPr>
                      <w:drawing>
                        <wp:inline distT="0" distB="0" distL="0" distR="0" wp14:anchorId="44076B5E" wp14:editId="6BAED534">
                          <wp:extent cx="1572895" cy="1572895"/>
                          <wp:effectExtent l="0" t="0" r="8255" b="8255"/>
                          <wp:docPr id="8" name="Picture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DB2019AL01950_large.jp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72895" cy="15728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F35159">
      <w:rPr>
        <w:noProof/>
        <w:snapToGrid/>
      </w:rPr>
      <w:drawing>
        <wp:anchor distT="0" distB="0" distL="114300" distR="114300" simplePos="0" relativeHeight="251688448" behindDoc="0" locked="0" layoutInCell="1" allowOverlap="1" wp14:anchorId="287808B8" wp14:editId="1FF337D6">
          <wp:simplePos x="0" y="0"/>
          <wp:positionH relativeFrom="page">
            <wp:posOffset>914400</wp:posOffset>
          </wp:positionH>
          <wp:positionV relativeFrom="page">
            <wp:posOffset>887730</wp:posOffset>
          </wp:positionV>
          <wp:extent cx="1674000" cy="180000"/>
          <wp:effectExtent l="0" t="0" r="254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essinformation_en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4000" cy="1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7171A">
      <w:rPr>
        <w:noProof/>
      </w:rPr>
      <mc:AlternateContent>
        <mc:Choice Requires="wps">
          <w:drawing>
            <wp:anchor distT="0" distB="0" distL="114300" distR="114300" simplePos="0" relativeHeight="251681280" behindDoc="0" locked="0" layoutInCell="1" allowOverlap="1" wp14:anchorId="50B1E109" wp14:editId="5312FD5F">
              <wp:simplePos x="0" y="0"/>
              <wp:positionH relativeFrom="page">
                <wp:posOffset>910590</wp:posOffset>
              </wp:positionH>
              <wp:positionV relativeFrom="paragraph">
                <wp:posOffset>10048240</wp:posOffset>
              </wp:positionV>
              <wp:extent cx="1332000" cy="342000"/>
              <wp:effectExtent l="0" t="0" r="0" b="0"/>
              <wp:wrapNone/>
              <wp:docPr id="25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2000" cy="342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F7F13E" w14:textId="77777777" w:rsidR="0007171A" w:rsidRPr="00A403E2" w:rsidRDefault="0007171A" w:rsidP="0007171A">
                          <w:pPr>
                            <w:pStyle w:val="DatumAusgabe"/>
                            <w:rPr>
                              <w:lang w:val="en-GB"/>
                            </w:rPr>
                          </w:pPr>
                          <w:r w:rsidRPr="00A403E2">
                            <w:rPr>
                              <w:lang w:val="en-GB"/>
                            </w:rPr>
                            <w:t>N</w:t>
                          </w:r>
                          <w:r w:rsidR="00FE6308">
                            <w:rPr>
                              <w:lang w:val="en-GB"/>
                            </w:rPr>
                            <w:t>°</w:t>
                          </w:r>
                          <w:r w:rsidRPr="00A403E2">
                            <w:rPr>
                              <w:lang w:val="en-GB"/>
                            </w:rPr>
                            <w:t xml:space="preserve"> </w:t>
                          </w:r>
                          <w:r w:rsidR="00D40F40">
                            <w:rPr>
                              <w:lang w:val="en-GB"/>
                            </w:rPr>
                            <w:t>49</w:t>
                          </w:r>
                          <w:r w:rsidRPr="00A403E2">
                            <w:rPr>
                              <w:lang w:val="en-GB"/>
                            </w:rPr>
                            <w:t>/201</w:t>
                          </w:r>
                          <w:r w:rsidR="00681997">
                            <w:rPr>
                              <w:lang w:val="en-GB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0B1E109" id="Textfeld 2" o:spid="_x0000_s1027" type="#_x0000_t202" style="position:absolute;left:0;text-align:left;margin-left:71.7pt;margin-top:791.2pt;width:104.9pt;height:26.95pt;z-index: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" stroked="f">
              <v:textbox inset="0,0,0,0">
                <w:txbxContent>
                  <w:p w14:paraId="0BF7F13E" w14:textId="77777777" w:rsidR="0007171A" w:rsidRPr="00A403E2" w:rsidRDefault="0007171A" w:rsidP="0007171A">
                    <w:pPr>
                      <w:pStyle w:val="DatumAusgabe"/>
                      <w:rPr>
                        <w:lang w:val="en-GB"/>
                      </w:rPr>
                    </w:pPr>
                    <w:r w:rsidRPr="00A403E2">
                      <w:rPr>
                        <w:lang w:val="en-GB"/>
                      </w:rPr>
                      <w:t>N</w:t>
                    </w:r>
                    <w:r w:rsidR="00FE6308">
                      <w:rPr>
                        <w:lang w:val="en-GB"/>
                      </w:rPr>
                      <w:t>°</w:t>
                    </w:r>
                    <w:r w:rsidRPr="00A403E2">
                      <w:rPr>
                        <w:lang w:val="en-GB"/>
                      </w:rPr>
                      <w:t xml:space="preserve"> </w:t>
                    </w:r>
                    <w:r w:rsidR="00D40F40">
                      <w:rPr>
                        <w:lang w:val="en-GB"/>
                      </w:rPr>
                      <w:t>49</w:t>
                    </w:r>
                    <w:r w:rsidRPr="00A403E2">
                      <w:rPr>
                        <w:lang w:val="en-GB"/>
                      </w:rPr>
                      <w:t>/201</w:t>
                    </w:r>
                    <w:r w:rsidR="00681997">
                      <w:rPr>
                        <w:lang w:val="en-GB"/>
                      </w:rPr>
                      <w:t>9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5B01E8">
      <w:rPr>
        <w:noProof/>
      </w:rPr>
      <mc:AlternateContent>
        <mc:Choice Requires="wps">
          <w:drawing>
            <wp:anchor distT="0" distB="0" distL="114300" distR="114300" simplePos="0" relativeHeight="251677184" behindDoc="0" locked="0" layoutInCell="1" allowOverlap="1" wp14:anchorId="1A8EFCF5" wp14:editId="7A8AF581">
              <wp:simplePos x="0" y="0"/>
              <wp:positionH relativeFrom="page">
                <wp:posOffset>5832475</wp:posOffset>
              </wp:positionH>
              <wp:positionV relativeFrom="paragraph">
                <wp:posOffset>10048875</wp:posOffset>
              </wp:positionV>
              <wp:extent cx="1332000" cy="342000"/>
              <wp:effectExtent l="0" t="0" r="0" b="0"/>
              <wp:wrapNone/>
              <wp:docPr id="293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2000" cy="342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5B9634B" w14:textId="77777777" w:rsidR="00425870" w:rsidRPr="00CC3FA4" w:rsidRDefault="000B7DDD" w:rsidP="00CC3FA4">
                          <w:pPr>
                            <w:pStyle w:val="Header"/>
                            <w:rPr>
                              <w:lang w:val="en-GB"/>
                            </w:rPr>
                          </w:pPr>
                          <w:r w:rsidRPr="00CC3FA4">
                            <w:rPr>
                              <w:lang w:val="en-GB"/>
                            </w:rPr>
                            <w:t>Page</w:t>
                          </w:r>
                          <w:r w:rsidR="00425870" w:rsidRPr="00CC3FA4">
                            <w:rPr>
                              <w:lang w:val="en-GB"/>
                            </w:rPr>
                            <w:t xml:space="preserve"> </w:t>
                          </w:r>
                          <w:r w:rsidR="00425870" w:rsidRPr="00CC3FA4">
                            <w:rPr>
                              <w:lang w:val="en-GB"/>
                            </w:rPr>
                            <w:fldChar w:fldCharType="begin"/>
                          </w:r>
                          <w:r w:rsidR="00425870" w:rsidRPr="00CC3FA4">
                            <w:rPr>
                              <w:lang w:val="en-GB"/>
                            </w:rPr>
                            <w:instrText>PAGE  \* Arabic  \* MERGEFORMAT</w:instrText>
                          </w:r>
                          <w:r w:rsidR="00425870" w:rsidRPr="00CC3FA4">
                            <w:rPr>
                              <w:lang w:val="en-GB"/>
                            </w:rPr>
                            <w:fldChar w:fldCharType="separate"/>
                          </w:r>
                          <w:r w:rsidR="004C451D">
                            <w:rPr>
                              <w:noProof/>
                              <w:lang w:val="en-GB"/>
                            </w:rPr>
                            <w:t>2</w:t>
                          </w:r>
                          <w:r w:rsidR="00425870" w:rsidRPr="00CC3FA4">
                            <w:rPr>
                              <w:lang w:val="en-GB"/>
                            </w:rPr>
                            <w:fldChar w:fldCharType="end"/>
                          </w:r>
                          <w:r w:rsidR="00425870" w:rsidRPr="00CC3FA4">
                            <w:rPr>
                              <w:lang w:val="en-GB"/>
                            </w:rPr>
                            <w:t xml:space="preserve"> </w:t>
                          </w:r>
                          <w:r w:rsidRPr="00CC3FA4">
                            <w:rPr>
                              <w:lang w:val="en-GB"/>
                            </w:rPr>
                            <w:t>of</w:t>
                          </w:r>
                          <w:r w:rsidR="00425870" w:rsidRPr="00CC3FA4">
                            <w:rPr>
                              <w:lang w:val="en-GB"/>
                            </w:rPr>
                            <w:t xml:space="preserve"> </w:t>
                          </w:r>
                          <w:r w:rsidR="00A403E2" w:rsidRPr="00CC3FA4">
                            <w:rPr>
                              <w:lang w:val="en-GB"/>
                            </w:rPr>
                            <w:fldChar w:fldCharType="begin"/>
                          </w:r>
                          <w:r w:rsidR="00A403E2" w:rsidRPr="00CC3FA4">
                            <w:rPr>
                              <w:lang w:val="en-GB"/>
                            </w:rPr>
                            <w:instrText>NUMPAGES  \* Arabic  \* MERGEFORMAT</w:instrText>
                          </w:r>
                          <w:r w:rsidR="00A403E2" w:rsidRPr="00CC3FA4">
                            <w:rPr>
                              <w:lang w:val="en-GB"/>
                            </w:rPr>
                            <w:fldChar w:fldCharType="separate"/>
                          </w:r>
                          <w:r w:rsidR="004C451D">
                            <w:rPr>
                              <w:noProof/>
                              <w:lang w:val="en-GB"/>
                            </w:rPr>
                            <w:t>2</w:t>
                          </w:r>
                          <w:r w:rsidR="00A403E2" w:rsidRPr="00CC3FA4">
                            <w:rPr>
                              <w:lang w:val="en-GB"/>
                            </w:rPr>
                            <w:fldChar w:fldCharType="end"/>
                          </w:r>
                        </w:p>
                        <w:p w14:paraId="64231F9E" w14:textId="77777777" w:rsidR="005B01E8" w:rsidRPr="00A403E2" w:rsidRDefault="005B01E8" w:rsidP="00AC717D">
                          <w:pPr>
                            <w:pStyle w:val="Header"/>
                            <w:rPr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A8EFCF5" id="_x0000_s1028" type="#_x0000_t202" style="position:absolute;left:0;text-align:left;margin-left:459.25pt;margin-top:791.25pt;width:104.9pt;height:26.95pt;z-index: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" stroked="f">
              <v:textbox inset="0,0,0,0">
                <w:txbxContent>
                  <w:p w14:paraId="75B9634B" w14:textId="77777777" w:rsidR="00425870" w:rsidRPr="00CC3FA4" w:rsidRDefault="000B7DDD" w:rsidP="00CC3FA4">
                    <w:pPr>
                      <w:pStyle w:val="Header"/>
                      <w:rPr>
                        <w:lang w:val="en-GB"/>
                      </w:rPr>
                    </w:pPr>
                    <w:r w:rsidRPr="00CC3FA4">
                      <w:rPr>
                        <w:lang w:val="en-GB"/>
                      </w:rPr>
                      <w:t>Page</w:t>
                    </w:r>
                    <w:r w:rsidR="00425870" w:rsidRPr="00CC3FA4">
                      <w:rPr>
                        <w:lang w:val="en-GB"/>
                      </w:rPr>
                      <w:t xml:space="preserve"> </w:t>
                    </w:r>
                    <w:r w:rsidR="00425870" w:rsidRPr="00CC3FA4">
                      <w:rPr>
                        <w:lang w:val="en-GB"/>
                      </w:rPr>
                      <w:fldChar w:fldCharType="begin"/>
                    </w:r>
                    <w:r w:rsidR="00425870" w:rsidRPr="00CC3FA4">
                      <w:rPr>
                        <w:lang w:val="en-GB"/>
                      </w:rPr>
                      <w:instrText>PAGE  \* Arabic  \* MERGEFORMAT</w:instrText>
                    </w:r>
                    <w:r w:rsidR="00425870" w:rsidRPr="00CC3FA4">
                      <w:rPr>
                        <w:lang w:val="en-GB"/>
                      </w:rPr>
                      <w:fldChar w:fldCharType="separate"/>
                    </w:r>
                    <w:r w:rsidR="004C451D">
                      <w:rPr>
                        <w:noProof/>
                        <w:lang w:val="en-GB"/>
                      </w:rPr>
                      <w:t>2</w:t>
                    </w:r>
                    <w:r w:rsidR="00425870" w:rsidRPr="00CC3FA4">
                      <w:rPr>
                        <w:lang w:val="en-GB"/>
                      </w:rPr>
                      <w:fldChar w:fldCharType="end"/>
                    </w:r>
                    <w:r w:rsidR="00425870" w:rsidRPr="00CC3FA4">
                      <w:rPr>
                        <w:lang w:val="en-GB"/>
                      </w:rPr>
                      <w:t xml:space="preserve"> </w:t>
                    </w:r>
                    <w:r w:rsidRPr="00CC3FA4">
                      <w:rPr>
                        <w:lang w:val="en-GB"/>
                      </w:rPr>
                      <w:t>of</w:t>
                    </w:r>
                    <w:r w:rsidR="00425870" w:rsidRPr="00CC3FA4">
                      <w:rPr>
                        <w:lang w:val="en-GB"/>
                      </w:rPr>
                      <w:t xml:space="preserve"> </w:t>
                    </w:r>
                    <w:r w:rsidR="00A403E2" w:rsidRPr="00CC3FA4">
                      <w:rPr>
                        <w:lang w:val="en-GB"/>
                      </w:rPr>
                      <w:fldChar w:fldCharType="begin"/>
                    </w:r>
                    <w:r w:rsidR="00A403E2" w:rsidRPr="00CC3FA4">
                      <w:rPr>
                        <w:lang w:val="en-GB"/>
                      </w:rPr>
                      <w:instrText>NUMPAGES  \* Arabic  \* MERGEFORMAT</w:instrText>
                    </w:r>
                    <w:r w:rsidR="00A403E2" w:rsidRPr="00CC3FA4">
                      <w:rPr>
                        <w:lang w:val="en-GB"/>
                      </w:rPr>
                      <w:fldChar w:fldCharType="separate"/>
                    </w:r>
                    <w:r w:rsidR="004C451D">
                      <w:rPr>
                        <w:noProof/>
                        <w:lang w:val="en-GB"/>
                      </w:rPr>
                      <w:t>2</w:t>
                    </w:r>
                    <w:r w:rsidR="00A403E2" w:rsidRPr="00CC3FA4">
                      <w:rPr>
                        <w:lang w:val="en-GB"/>
                      </w:rPr>
                      <w:fldChar w:fldCharType="end"/>
                    </w:r>
                  </w:p>
                  <w:p w14:paraId="64231F9E" w14:textId="77777777" w:rsidR="005B01E8" w:rsidRPr="00A403E2" w:rsidRDefault="005B01E8" w:rsidP="00AC717D">
                    <w:pPr>
                      <w:pStyle w:val="Header"/>
                      <w:rPr>
                        <w:lang w:val="en-GB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D98435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9210DE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E6F79C8"/>
    <w:multiLevelType w:val="multilevel"/>
    <w:tmpl w:val="B21C8034"/>
    <w:lvl w:ilvl="0">
      <w:start w:val="1"/>
      <w:numFmt w:val="decimal"/>
      <w:lvlText w:val="%1)"/>
      <w:lvlJc w:val="left"/>
      <w:pPr>
        <w:ind w:left="227" w:hanging="22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420E9C"/>
    <w:multiLevelType w:val="hybridMultilevel"/>
    <w:tmpl w:val="427A8FF8"/>
    <w:lvl w:ilvl="0" w:tplc="9C306E5C">
      <w:start w:val="1"/>
      <w:numFmt w:val="bullet"/>
      <w:pStyle w:val="StandardAufzhlung"/>
      <w:lvlText w:val="−"/>
      <w:lvlJc w:val="left"/>
      <w:pPr>
        <w:ind w:left="720" w:hanging="360"/>
      </w:pPr>
      <w:rPr>
        <w:rFonts w:ascii="VW Text Office" w:hAnsi="VW Text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AF584D"/>
    <w:multiLevelType w:val="hybridMultilevel"/>
    <w:tmpl w:val="8B7E094A"/>
    <w:lvl w:ilvl="0" w:tplc="06F09FEC">
      <w:start w:val="1"/>
      <w:numFmt w:val="bullet"/>
      <w:lvlText w:val="−"/>
      <w:lvlJc w:val="left"/>
      <w:pPr>
        <w:ind w:left="720" w:hanging="360"/>
      </w:pPr>
      <w:rPr>
        <w:rFonts w:ascii="VW Text Office" w:hAnsi="VW Text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D5617E"/>
    <w:multiLevelType w:val="hybridMultilevel"/>
    <w:tmpl w:val="D00CFBF6"/>
    <w:lvl w:ilvl="0" w:tplc="14904980">
      <w:start w:val="1"/>
      <w:numFmt w:val="bullet"/>
      <w:lvlText w:val=""/>
      <w:lvlJc w:val="left"/>
      <w:pPr>
        <w:ind w:left="720" w:hanging="360"/>
      </w:pPr>
      <w:rPr>
        <w:rFonts w:ascii="VW Text Office" w:hAnsi="VW Text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015BBD"/>
    <w:multiLevelType w:val="hybridMultilevel"/>
    <w:tmpl w:val="4D261E46"/>
    <w:lvl w:ilvl="0" w:tplc="080C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7" w15:restartNumberingAfterBreak="0">
    <w:nsid w:val="2ED262B4"/>
    <w:multiLevelType w:val="hybridMultilevel"/>
    <w:tmpl w:val="BC80EAE6"/>
    <w:lvl w:ilvl="0" w:tplc="83A27346">
      <w:start w:val="1"/>
      <w:numFmt w:val="decimal"/>
      <w:pStyle w:val="Funoten"/>
      <w:lvlText w:val="%1)"/>
      <w:lvlJc w:val="left"/>
      <w:pPr>
        <w:ind w:left="4933" w:hanging="113"/>
      </w:pPr>
      <w:rPr>
        <w:rFonts w:hint="default"/>
        <w:caps w:val="0"/>
        <w:strike w:val="0"/>
        <w:dstrike w:val="0"/>
        <w:vanish w:val="0"/>
        <w:vertAlign w:val="superscript"/>
      </w:rPr>
    </w:lvl>
    <w:lvl w:ilvl="1" w:tplc="04070019" w:tentative="1">
      <w:start w:val="1"/>
      <w:numFmt w:val="lowerLetter"/>
      <w:lvlText w:val="%2."/>
      <w:lvlJc w:val="left"/>
      <w:pPr>
        <w:ind w:left="6260" w:hanging="360"/>
      </w:pPr>
    </w:lvl>
    <w:lvl w:ilvl="2" w:tplc="0407001B" w:tentative="1">
      <w:start w:val="1"/>
      <w:numFmt w:val="lowerRoman"/>
      <w:lvlText w:val="%3."/>
      <w:lvlJc w:val="right"/>
      <w:pPr>
        <w:ind w:left="6980" w:hanging="180"/>
      </w:pPr>
    </w:lvl>
    <w:lvl w:ilvl="3" w:tplc="0407000F" w:tentative="1">
      <w:start w:val="1"/>
      <w:numFmt w:val="decimal"/>
      <w:lvlText w:val="%4."/>
      <w:lvlJc w:val="left"/>
      <w:pPr>
        <w:ind w:left="7700" w:hanging="360"/>
      </w:pPr>
    </w:lvl>
    <w:lvl w:ilvl="4" w:tplc="04070019" w:tentative="1">
      <w:start w:val="1"/>
      <w:numFmt w:val="lowerLetter"/>
      <w:lvlText w:val="%5."/>
      <w:lvlJc w:val="left"/>
      <w:pPr>
        <w:ind w:left="8420" w:hanging="360"/>
      </w:pPr>
    </w:lvl>
    <w:lvl w:ilvl="5" w:tplc="0407001B" w:tentative="1">
      <w:start w:val="1"/>
      <w:numFmt w:val="lowerRoman"/>
      <w:lvlText w:val="%6."/>
      <w:lvlJc w:val="right"/>
      <w:pPr>
        <w:ind w:left="9140" w:hanging="180"/>
      </w:pPr>
    </w:lvl>
    <w:lvl w:ilvl="6" w:tplc="0407000F" w:tentative="1">
      <w:start w:val="1"/>
      <w:numFmt w:val="decimal"/>
      <w:lvlText w:val="%7."/>
      <w:lvlJc w:val="left"/>
      <w:pPr>
        <w:ind w:left="9860" w:hanging="360"/>
      </w:pPr>
    </w:lvl>
    <w:lvl w:ilvl="7" w:tplc="04070019" w:tentative="1">
      <w:start w:val="1"/>
      <w:numFmt w:val="lowerLetter"/>
      <w:lvlText w:val="%8."/>
      <w:lvlJc w:val="left"/>
      <w:pPr>
        <w:ind w:left="10580" w:hanging="360"/>
      </w:pPr>
    </w:lvl>
    <w:lvl w:ilvl="8" w:tplc="0407001B" w:tentative="1">
      <w:start w:val="1"/>
      <w:numFmt w:val="lowerRoman"/>
      <w:lvlText w:val="%9."/>
      <w:lvlJc w:val="right"/>
      <w:pPr>
        <w:ind w:left="11300" w:hanging="180"/>
      </w:pPr>
    </w:lvl>
  </w:abstractNum>
  <w:abstractNum w:abstractNumId="8" w15:restartNumberingAfterBreak="0">
    <w:nsid w:val="32534D15"/>
    <w:multiLevelType w:val="multilevel"/>
    <w:tmpl w:val="BC80EAE6"/>
    <w:lvl w:ilvl="0">
      <w:start w:val="1"/>
      <w:numFmt w:val="decimal"/>
      <w:lvlText w:val="%1)"/>
      <w:lvlJc w:val="left"/>
      <w:pPr>
        <w:ind w:left="113" w:hanging="113"/>
      </w:pPr>
      <w:rPr>
        <w:rFonts w:hint="default"/>
        <w:caps w:val="0"/>
        <w:strike w:val="0"/>
        <w:dstrike w:val="0"/>
        <w:vanish w:val="0"/>
        <w:vertAlign w:val="superscrip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022A5F"/>
    <w:multiLevelType w:val="hybridMultilevel"/>
    <w:tmpl w:val="D10C404E"/>
    <w:lvl w:ilvl="0" w:tplc="B740A788">
      <w:start w:val="1"/>
      <w:numFmt w:val="bullet"/>
      <w:pStyle w:val="Zusammenfassung"/>
      <w:lvlText w:val="→"/>
      <w:lvlJc w:val="left"/>
      <w:pPr>
        <w:ind w:left="360" w:hanging="360"/>
      </w:pPr>
      <w:rPr>
        <w:rFonts w:ascii="VW Text Office" w:hAnsi="VW Text Office" w:hint="default"/>
        <w:b/>
        <w:i w:val="0"/>
        <w:sz w:val="2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A7414E1"/>
    <w:multiLevelType w:val="hybridMultilevel"/>
    <w:tmpl w:val="5FBAF146"/>
    <w:lvl w:ilvl="0" w:tplc="24205468">
      <w:start w:val="1"/>
      <w:numFmt w:val="bullet"/>
      <w:lvlText w:val="→"/>
      <w:lvlJc w:val="left"/>
      <w:pPr>
        <w:ind w:left="720" w:hanging="360"/>
      </w:pPr>
      <w:rPr>
        <w:rFonts w:ascii="VW Text Office" w:hAnsi="VW Text Office" w:hint="default"/>
        <w:b/>
        <w:i w:val="0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A850DF"/>
    <w:multiLevelType w:val="singleLevel"/>
    <w:tmpl w:val="60725EA8"/>
    <w:lvl w:ilvl="0">
      <w:start w:val="1"/>
      <w:numFmt w:val="bullet"/>
      <w:pStyle w:val="ListBullet"/>
      <w:lvlText w:val="–"/>
      <w:lvlJc w:val="left"/>
      <w:pPr>
        <w:tabs>
          <w:tab w:val="num" w:pos="360"/>
        </w:tabs>
        <w:ind w:left="210" w:hanging="210"/>
      </w:pPr>
      <w:rPr>
        <w:rFonts w:ascii="Times New Roman" w:hAnsi="Times New Roman" w:hint="default"/>
        <w:sz w:val="16"/>
      </w:rPr>
    </w:lvl>
  </w:abstractNum>
  <w:abstractNum w:abstractNumId="12" w15:restartNumberingAfterBreak="0">
    <w:nsid w:val="61497B34"/>
    <w:multiLevelType w:val="multilevel"/>
    <w:tmpl w:val="83087284"/>
    <w:lvl w:ilvl="0">
      <w:start w:val="1"/>
      <w:numFmt w:val="decimal"/>
      <w:lvlText w:val="%1)"/>
      <w:lvlJc w:val="left"/>
      <w:pPr>
        <w:ind w:left="227" w:hanging="227"/>
      </w:pPr>
      <w:rPr>
        <w:rFonts w:hint="default"/>
        <w:caps w:val="0"/>
        <w:strike w:val="0"/>
        <w:dstrike w:val="0"/>
        <w:vanish w:val="0"/>
        <w:vertAlign w:val="superscrip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</w:num>
  <w:num w:numId="3">
    <w:abstractNumId w:val="11"/>
  </w:num>
  <w:num w:numId="4">
    <w:abstractNumId w:val="0"/>
  </w:num>
  <w:num w:numId="5">
    <w:abstractNumId w:val="10"/>
  </w:num>
  <w:num w:numId="6">
    <w:abstractNumId w:val="9"/>
  </w:num>
  <w:num w:numId="7">
    <w:abstractNumId w:val="5"/>
  </w:num>
  <w:num w:numId="8">
    <w:abstractNumId w:val="3"/>
  </w:num>
  <w:num w:numId="9">
    <w:abstractNumId w:val="4"/>
  </w:num>
  <w:num w:numId="10">
    <w:abstractNumId w:val="7"/>
  </w:num>
  <w:num w:numId="11">
    <w:abstractNumId w:val="2"/>
  </w:num>
  <w:num w:numId="12">
    <w:abstractNumId w:val="12"/>
  </w:num>
  <w:num w:numId="13">
    <w:abstractNumId w:val="8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activeWritingStyle w:appName="MSWord" w:lang="en-GB" w:vendorID="64" w:dllVersion="6" w:nlCheck="1" w:checkStyle="0"/>
  <w:activeWritingStyle w:appName="MSWord" w:lang="de-DE" w:vendorID="64" w:dllVersion="6" w:nlCheck="1" w:checkStyle="0"/>
  <w:activeWritingStyle w:appName="MSWord" w:lang="en-US" w:vendorID="64" w:dllVersion="6" w:nlCheck="1" w:checkStyle="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rawingGridVerticalSpacing w:val="299"/>
  <w:displayHorizontalDrawingGridEvery w:val="0"/>
  <w:displayVerticalDrawingGridEvery w:val="0"/>
  <w:noPunctuationKerning/>
  <w:characterSpacingControl w:val="doNotCompress"/>
  <w:hdrShapeDefaults>
    <o:shapedefaults v:ext="edit" spidmax="4097">
      <o:colormru v:ext="edit" colors="#730019,#c82d20,#003c65,#73b1dd,#8994a0,#cfd7d9,#005d4d,#51ae3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2C29"/>
    <w:rsid w:val="0000151A"/>
    <w:rsid w:val="00003EB3"/>
    <w:rsid w:val="000070F4"/>
    <w:rsid w:val="00020156"/>
    <w:rsid w:val="00021AB6"/>
    <w:rsid w:val="00033527"/>
    <w:rsid w:val="0003417E"/>
    <w:rsid w:val="000513A5"/>
    <w:rsid w:val="000572DC"/>
    <w:rsid w:val="0007171A"/>
    <w:rsid w:val="000A224F"/>
    <w:rsid w:val="000A7D88"/>
    <w:rsid w:val="000B6A6C"/>
    <w:rsid w:val="000B7DDD"/>
    <w:rsid w:val="000C65EA"/>
    <w:rsid w:val="000E3927"/>
    <w:rsid w:val="0012599F"/>
    <w:rsid w:val="001304AB"/>
    <w:rsid w:val="00131603"/>
    <w:rsid w:val="001413BC"/>
    <w:rsid w:val="00181685"/>
    <w:rsid w:val="001904F0"/>
    <w:rsid w:val="00193151"/>
    <w:rsid w:val="001B6722"/>
    <w:rsid w:val="001C4DDE"/>
    <w:rsid w:val="001E75B4"/>
    <w:rsid w:val="00203DE7"/>
    <w:rsid w:val="00211ECC"/>
    <w:rsid w:val="002322F3"/>
    <w:rsid w:val="0024107B"/>
    <w:rsid w:val="00290755"/>
    <w:rsid w:val="00293A7C"/>
    <w:rsid w:val="002C4994"/>
    <w:rsid w:val="002C5C21"/>
    <w:rsid w:val="002D25A5"/>
    <w:rsid w:val="002F1704"/>
    <w:rsid w:val="00333E3F"/>
    <w:rsid w:val="00333F5D"/>
    <w:rsid w:val="003546F9"/>
    <w:rsid w:val="003616C8"/>
    <w:rsid w:val="0036232A"/>
    <w:rsid w:val="00380E8D"/>
    <w:rsid w:val="0038136D"/>
    <w:rsid w:val="00386A36"/>
    <w:rsid w:val="00386A66"/>
    <w:rsid w:val="00387016"/>
    <w:rsid w:val="003A4B93"/>
    <w:rsid w:val="003A5E6F"/>
    <w:rsid w:val="003A719A"/>
    <w:rsid w:val="003B3D30"/>
    <w:rsid w:val="003B58E4"/>
    <w:rsid w:val="003D0596"/>
    <w:rsid w:val="00425870"/>
    <w:rsid w:val="004265B4"/>
    <w:rsid w:val="00483927"/>
    <w:rsid w:val="00483B6B"/>
    <w:rsid w:val="004A1197"/>
    <w:rsid w:val="004B750F"/>
    <w:rsid w:val="004C451D"/>
    <w:rsid w:val="004C5D9B"/>
    <w:rsid w:val="004C6BB6"/>
    <w:rsid w:val="004C7E1D"/>
    <w:rsid w:val="004D52AB"/>
    <w:rsid w:val="004D7274"/>
    <w:rsid w:val="004F5849"/>
    <w:rsid w:val="005401AF"/>
    <w:rsid w:val="00552ACA"/>
    <w:rsid w:val="00560C33"/>
    <w:rsid w:val="00561F98"/>
    <w:rsid w:val="005A67BC"/>
    <w:rsid w:val="005B01E8"/>
    <w:rsid w:val="005B454C"/>
    <w:rsid w:val="005D7E8D"/>
    <w:rsid w:val="005E035E"/>
    <w:rsid w:val="005F233F"/>
    <w:rsid w:val="005F5F31"/>
    <w:rsid w:val="0060062E"/>
    <w:rsid w:val="0060731E"/>
    <w:rsid w:val="00674153"/>
    <w:rsid w:val="00681997"/>
    <w:rsid w:val="00682DEC"/>
    <w:rsid w:val="00692D2D"/>
    <w:rsid w:val="00693DDD"/>
    <w:rsid w:val="006945EC"/>
    <w:rsid w:val="006A2384"/>
    <w:rsid w:val="006B103E"/>
    <w:rsid w:val="006B25F1"/>
    <w:rsid w:val="006C55DB"/>
    <w:rsid w:val="006C7F47"/>
    <w:rsid w:val="006D34D2"/>
    <w:rsid w:val="006F7D97"/>
    <w:rsid w:val="007104B8"/>
    <w:rsid w:val="0072017E"/>
    <w:rsid w:val="00732D6C"/>
    <w:rsid w:val="00736F85"/>
    <w:rsid w:val="00737F64"/>
    <w:rsid w:val="00766C22"/>
    <w:rsid w:val="00783EB1"/>
    <w:rsid w:val="007A5184"/>
    <w:rsid w:val="007E42EC"/>
    <w:rsid w:val="007E73B2"/>
    <w:rsid w:val="007F3AAA"/>
    <w:rsid w:val="0081166E"/>
    <w:rsid w:val="00815BD2"/>
    <w:rsid w:val="008451AE"/>
    <w:rsid w:val="00856F2F"/>
    <w:rsid w:val="00863517"/>
    <w:rsid w:val="00892748"/>
    <w:rsid w:val="008944C5"/>
    <w:rsid w:val="008E7970"/>
    <w:rsid w:val="009220FC"/>
    <w:rsid w:val="00932C25"/>
    <w:rsid w:val="009409DF"/>
    <w:rsid w:val="00944618"/>
    <w:rsid w:val="00963F57"/>
    <w:rsid w:val="00985288"/>
    <w:rsid w:val="00987C04"/>
    <w:rsid w:val="0099090B"/>
    <w:rsid w:val="009A2350"/>
    <w:rsid w:val="009A7923"/>
    <w:rsid w:val="009B5334"/>
    <w:rsid w:val="009C4FD4"/>
    <w:rsid w:val="009D28A9"/>
    <w:rsid w:val="009E2C29"/>
    <w:rsid w:val="00A101E0"/>
    <w:rsid w:val="00A12A15"/>
    <w:rsid w:val="00A173AC"/>
    <w:rsid w:val="00A32660"/>
    <w:rsid w:val="00A403E2"/>
    <w:rsid w:val="00A70C45"/>
    <w:rsid w:val="00AA0D3A"/>
    <w:rsid w:val="00AA27D9"/>
    <w:rsid w:val="00AC717D"/>
    <w:rsid w:val="00AD1D85"/>
    <w:rsid w:val="00AD7BE8"/>
    <w:rsid w:val="00AE7112"/>
    <w:rsid w:val="00B20CF2"/>
    <w:rsid w:val="00B21F42"/>
    <w:rsid w:val="00B53DA7"/>
    <w:rsid w:val="00B5660E"/>
    <w:rsid w:val="00B77424"/>
    <w:rsid w:val="00B93341"/>
    <w:rsid w:val="00BA4537"/>
    <w:rsid w:val="00BB5928"/>
    <w:rsid w:val="00BC1208"/>
    <w:rsid w:val="00BC24A2"/>
    <w:rsid w:val="00BC7594"/>
    <w:rsid w:val="00BE0FF9"/>
    <w:rsid w:val="00C14786"/>
    <w:rsid w:val="00C21721"/>
    <w:rsid w:val="00C3448D"/>
    <w:rsid w:val="00C458A9"/>
    <w:rsid w:val="00C468A0"/>
    <w:rsid w:val="00C472CD"/>
    <w:rsid w:val="00C5112E"/>
    <w:rsid w:val="00C53B19"/>
    <w:rsid w:val="00C641B6"/>
    <w:rsid w:val="00C90035"/>
    <w:rsid w:val="00C93A68"/>
    <w:rsid w:val="00CB1C4D"/>
    <w:rsid w:val="00CB5C94"/>
    <w:rsid w:val="00CC3FA4"/>
    <w:rsid w:val="00CC5E86"/>
    <w:rsid w:val="00CD7671"/>
    <w:rsid w:val="00CE3CC6"/>
    <w:rsid w:val="00D34AF7"/>
    <w:rsid w:val="00D40F40"/>
    <w:rsid w:val="00D47ACA"/>
    <w:rsid w:val="00D83535"/>
    <w:rsid w:val="00D84FC1"/>
    <w:rsid w:val="00DB6EB1"/>
    <w:rsid w:val="00DF593D"/>
    <w:rsid w:val="00E27636"/>
    <w:rsid w:val="00E34BF4"/>
    <w:rsid w:val="00E51F1F"/>
    <w:rsid w:val="00E7009B"/>
    <w:rsid w:val="00E8183D"/>
    <w:rsid w:val="00ED209B"/>
    <w:rsid w:val="00ED722E"/>
    <w:rsid w:val="00EF6AFC"/>
    <w:rsid w:val="00F13CAB"/>
    <w:rsid w:val="00F16A6D"/>
    <w:rsid w:val="00F264AA"/>
    <w:rsid w:val="00F35159"/>
    <w:rsid w:val="00F55E32"/>
    <w:rsid w:val="00F66E1B"/>
    <w:rsid w:val="00F677FF"/>
    <w:rsid w:val="00F71009"/>
    <w:rsid w:val="00FA5D32"/>
    <w:rsid w:val="00FA5E4A"/>
    <w:rsid w:val="00FA6B29"/>
    <w:rsid w:val="00FD6BCE"/>
    <w:rsid w:val="00FE6308"/>
    <w:rsid w:val="00FF7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>
      <o:colormru v:ext="edit" colors="#730019,#c82d20,#003c65,#73b1dd,#8994a0,#cfd7d9,#005d4d,#51ae30"/>
    </o:shapedefaults>
    <o:shapelayout v:ext="edit">
      <o:idmap v:ext="edit" data="1"/>
    </o:shapelayout>
  </w:shapeDefaults>
  <w:decimalSymbol w:val=","/>
  <w:listSeparator w:val=";"/>
  <w14:docId w14:val="117D2F8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3" w:semiHidden="1" w:unhideWhenUsed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A70C45"/>
    <w:pPr>
      <w:spacing w:line="264" w:lineRule="auto"/>
    </w:pPr>
    <w:rPr>
      <w:rFonts w:ascii="VW Text Office" w:hAnsi="VW Text Office" w:cs="Arial"/>
      <w:snapToGrid w:val="0"/>
      <w:kern w:val="8"/>
      <w:sz w:val="22"/>
      <w:szCs w:val="19"/>
    </w:rPr>
  </w:style>
  <w:style w:type="paragraph" w:styleId="Heading1">
    <w:name w:val="heading 1"/>
    <w:basedOn w:val="Normal"/>
    <w:qFormat/>
    <w:rsid w:val="0003417E"/>
    <w:pPr>
      <w:keepNext/>
      <w:tabs>
        <w:tab w:val="left" w:pos="1140"/>
      </w:tabs>
      <w:spacing w:before="120" w:after="120" w:line="380" w:lineRule="exact"/>
      <w:outlineLvl w:val="0"/>
    </w:pPr>
    <w:rPr>
      <w:rFonts w:ascii="VW Head Office" w:hAnsi="VW Head Office"/>
      <w:b/>
      <w:bCs/>
      <w:sz w:val="28"/>
      <w:szCs w:val="34"/>
    </w:rPr>
  </w:style>
  <w:style w:type="paragraph" w:styleId="Heading2">
    <w:name w:val="heading 2"/>
    <w:basedOn w:val="Heading1"/>
    <w:pPr>
      <w:ind w:left="1140"/>
      <w:outlineLvl w:val="1"/>
    </w:pPr>
    <w:rPr>
      <w:b w:val="0"/>
      <w:bCs w:val="0"/>
      <w:i/>
      <w:iCs/>
      <w:spacing w:val="12"/>
    </w:rPr>
  </w:style>
  <w:style w:type="paragraph" w:styleId="Heading3">
    <w:name w:val="heading 3"/>
    <w:basedOn w:val="Normal"/>
    <w:next w:val="Normal"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pPr>
      <w:keepNext/>
      <w:autoSpaceDE w:val="0"/>
      <w:autoSpaceDN w:val="0"/>
      <w:adjustRightInd w:val="0"/>
      <w:jc w:val="center"/>
      <w:outlineLvl w:val="3"/>
    </w:pPr>
    <w:rPr>
      <w:color w:val="FFFFF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_Seitenzahl"/>
    <w:basedOn w:val="Normal"/>
    <w:link w:val="HeaderChar"/>
    <w:qFormat/>
    <w:rsid w:val="00AC717D"/>
    <w:pPr>
      <w:tabs>
        <w:tab w:val="center" w:pos="4536"/>
        <w:tab w:val="right" w:pos="9072"/>
      </w:tabs>
    </w:pPr>
    <w:rPr>
      <w:b/>
      <w:sz w:val="15"/>
    </w:r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ListBullet">
    <w:name w:val="List Bullet"/>
    <w:aliases w:val="Aufzählungszeichen deutsch"/>
    <w:basedOn w:val="Normal"/>
    <w:autoRedefine/>
    <w:pPr>
      <w:numPr>
        <w:numId w:val="3"/>
      </w:numPr>
      <w:tabs>
        <w:tab w:val="left" w:pos="210"/>
      </w:tabs>
    </w:pPr>
  </w:style>
  <w:style w:type="paragraph" w:customStyle="1" w:styleId="Auszeichnungkursiv">
    <w:name w:val="Auszeichnung_kursiv"/>
    <w:basedOn w:val="Normal"/>
    <w:rPr>
      <w:i/>
      <w:iCs/>
    </w:rPr>
  </w:style>
  <w:style w:type="paragraph" w:customStyle="1" w:styleId="EinleitungSubline">
    <w:name w:val="Einleitung/Subline"/>
    <w:basedOn w:val="Normal"/>
    <w:next w:val="Normal"/>
    <w:qFormat/>
    <w:rsid w:val="007F3AAA"/>
    <w:rPr>
      <w:b/>
      <w:bCs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customStyle="1" w:styleId="DatumAusgabe">
    <w:name w:val="_Datum_Ausgabe"/>
    <w:basedOn w:val="Normal"/>
    <w:next w:val="Normal"/>
    <w:qFormat/>
    <w:rsid w:val="003A5E6F"/>
    <w:pPr>
      <w:spacing w:line="240" w:lineRule="auto"/>
    </w:pPr>
    <w:rPr>
      <w:b/>
      <w:bCs/>
      <w:color w:val="8994A0" w:themeColor="accent3"/>
      <w:sz w:val="15"/>
      <w:szCs w:val="15"/>
    </w:rPr>
  </w:style>
  <w:style w:type="paragraph" w:customStyle="1" w:styleId="Paginierung">
    <w:name w:val="Paginierung"/>
    <w:basedOn w:val="Normal"/>
    <w:pPr>
      <w:framePr w:w="1418" w:h="227" w:hRule="exact" w:wrap="notBeside" w:vAnchor="page" w:hAnchor="page" w:x="1441" w:y="2711" w:anchorLock="1"/>
      <w:spacing w:line="240" w:lineRule="auto"/>
    </w:pPr>
    <w:rPr>
      <w:noProof/>
    </w:rPr>
  </w:style>
  <w:style w:type="paragraph" w:customStyle="1" w:styleId="FormatvorlageTabellenkopfdeutschAutomatisch">
    <w:name w:val="Formatvorlage Tabellenkopf deutsch + Automatisch"/>
    <w:basedOn w:val="Normal"/>
    <w:rsid w:val="004B750F"/>
    <w:pPr>
      <w:spacing w:before="140"/>
    </w:pPr>
    <w:rPr>
      <w:b/>
      <w:bCs/>
    </w:rPr>
  </w:style>
  <w:style w:type="paragraph" w:customStyle="1" w:styleId="Zusammenfassung">
    <w:name w:val="Zusammenfassung"/>
    <w:basedOn w:val="Normal"/>
    <w:qFormat/>
    <w:rsid w:val="007F3AAA"/>
    <w:pPr>
      <w:numPr>
        <w:numId w:val="6"/>
      </w:numPr>
      <w:tabs>
        <w:tab w:val="left" w:pos="284"/>
      </w:tabs>
      <w:spacing w:line="320" w:lineRule="exact"/>
      <w:ind w:left="284" w:hanging="284"/>
    </w:pPr>
    <w:rPr>
      <w:rFonts w:asciiTheme="majorHAnsi" w:hAnsiTheme="majorHAnsi"/>
      <w:b/>
      <w:bCs/>
      <w:color w:val="000000"/>
      <w:sz w:val="24"/>
    </w:rPr>
  </w:style>
  <w:style w:type="character" w:customStyle="1" w:styleId="HeaderChar">
    <w:name w:val="Header Char"/>
    <w:aliases w:val="_Seitenzahl Char"/>
    <w:basedOn w:val="DefaultParagraphFont"/>
    <w:link w:val="Header"/>
    <w:rsid w:val="00AC717D"/>
    <w:rPr>
      <w:rFonts w:ascii="VW Text Office" w:hAnsi="VW Text Office" w:cs="Arial"/>
      <w:b/>
      <w:snapToGrid w:val="0"/>
      <w:kern w:val="8"/>
      <w:sz w:val="15"/>
      <w:szCs w:val="19"/>
    </w:rPr>
  </w:style>
  <w:style w:type="paragraph" w:customStyle="1" w:styleId="Pressekontakt">
    <w:name w:val="Pressekontakt"/>
    <w:basedOn w:val="DatumAusgabe"/>
    <w:qFormat/>
    <w:rsid w:val="005A67BC"/>
    <w:pPr>
      <w:spacing w:line="240" w:lineRule="exact"/>
    </w:pPr>
    <w:rPr>
      <w:color w:val="auto"/>
    </w:rPr>
  </w:style>
  <w:style w:type="paragraph" w:customStyle="1" w:styleId="Kontakt">
    <w:name w:val="Kontakt"/>
    <w:basedOn w:val="Pressekontakt"/>
    <w:qFormat/>
    <w:rsid w:val="00E27636"/>
    <w:rPr>
      <w:b w:val="0"/>
    </w:rPr>
  </w:style>
  <w:style w:type="paragraph" w:customStyle="1" w:styleId="EinfAbs">
    <w:name w:val="[Einf. Abs.]"/>
    <w:basedOn w:val="Normal"/>
    <w:uiPriority w:val="99"/>
    <w:rsid w:val="005A67BC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snapToGrid/>
      <w:color w:val="000000"/>
      <w:kern w:val="0"/>
      <w:sz w:val="24"/>
      <w:szCs w:val="24"/>
    </w:rPr>
  </w:style>
  <w:style w:type="paragraph" w:customStyle="1" w:styleId="Funoten">
    <w:name w:val="_Fußnoten"/>
    <w:basedOn w:val="Normal"/>
    <w:next w:val="EinfAbs"/>
    <w:qFormat/>
    <w:rsid w:val="00E7009B"/>
    <w:pPr>
      <w:numPr>
        <w:numId w:val="10"/>
      </w:numPr>
      <w:spacing w:line="260" w:lineRule="exact"/>
      <w:ind w:left="170" w:hanging="170"/>
    </w:pPr>
    <w:rPr>
      <w:i/>
      <w:iCs/>
      <w:szCs w:val="22"/>
    </w:rPr>
  </w:style>
  <w:style w:type="table" w:styleId="TableGrid">
    <w:name w:val="Table Grid"/>
    <w:basedOn w:val="TableNormal"/>
    <w:rsid w:val="00333E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nhideWhenUsed/>
    <w:qFormat/>
    <w:rsid w:val="000B7DDD"/>
    <w:pPr>
      <w:framePr w:vSpace="142" w:wrap="around" w:vAnchor="text" w:hAnchor="text" w:y="1"/>
      <w:suppressOverlap/>
    </w:pPr>
    <w:rPr>
      <w:b/>
      <w:bCs/>
      <w:noProof/>
      <w:snapToGrid/>
      <w:sz w:val="15"/>
      <w:szCs w:val="18"/>
      <w:lang w:val="en-GB"/>
    </w:rPr>
  </w:style>
  <w:style w:type="paragraph" w:customStyle="1" w:styleId="StandardAufzhlung">
    <w:name w:val="Standard Aufzählung"/>
    <w:basedOn w:val="Normal"/>
    <w:qFormat/>
    <w:rsid w:val="00560C33"/>
    <w:pPr>
      <w:numPr>
        <w:numId w:val="8"/>
      </w:numPr>
      <w:spacing w:line="240" w:lineRule="auto"/>
      <w:ind w:left="227" w:hanging="227"/>
    </w:pPr>
    <w:rPr>
      <w:lang w:val="en-US"/>
    </w:rPr>
  </w:style>
  <w:style w:type="character" w:styleId="Hyperlink">
    <w:name w:val="Hyperlink"/>
    <w:rsid w:val="004A1197"/>
    <w:rPr>
      <w:color w:val="0000FF"/>
      <w:u w:val="single"/>
    </w:rPr>
  </w:style>
  <w:style w:type="paragraph" w:customStyle="1" w:styleId="Abbinder">
    <w:name w:val="Abbinder"/>
    <w:qFormat/>
    <w:rsid w:val="00F55E32"/>
    <w:pPr>
      <w:spacing w:line="240" w:lineRule="exact"/>
    </w:pPr>
    <w:rPr>
      <w:rFonts w:asciiTheme="minorHAnsi" w:hAnsiTheme="minorHAnsi" w:cs="VWText"/>
      <w:iCs/>
      <w:kern w:val="8"/>
      <w:sz w:val="15"/>
      <w:szCs w:val="22"/>
    </w:rPr>
  </w:style>
  <w:style w:type="character" w:styleId="FollowedHyperlink">
    <w:name w:val="FollowedHyperlink"/>
    <w:basedOn w:val="DefaultParagraphFont"/>
    <w:semiHidden/>
    <w:unhideWhenUsed/>
    <w:rsid w:val="004D7274"/>
    <w:rPr>
      <w:color w:val="8994A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3527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E34BF4"/>
    <w:pPr>
      <w:spacing w:line="240" w:lineRule="auto"/>
      <w:ind w:left="720"/>
      <w:contextualSpacing/>
    </w:pPr>
    <w:rPr>
      <w:rFonts w:asciiTheme="minorHAnsi" w:eastAsiaTheme="minorHAnsi" w:hAnsiTheme="minorHAnsi" w:cstheme="minorBidi"/>
      <w:snapToGrid/>
      <w:kern w:val="0"/>
      <w:sz w:val="24"/>
      <w:szCs w:val="24"/>
      <w:lang w:val="nl-N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witter.com/volkswagen" TargetMode="External"/><Relationship Id="rId13" Type="http://schemas.openxmlformats.org/officeDocument/2006/relationships/image" Target="media/image3.jpg"/><Relationship Id="rId18" Type="http://schemas.openxmlformats.org/officeDocument/2006/relationships/hyperlink" Target="http://www.dieteren.com/fr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user/myvolkswagen/featured" TargetMode="External"/><Relationship Id="rId17" Type="http://schemas.openxmlformats.org/officeDocument/2006/relationships/hyperlink" Target="http://www.volkswagenag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dieteren.be/dieteren-auto-fr.html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10" Type="http://schemas.openxmlformats.org/officeDocument/2006/relationships/hyperlink" Target="https://www.instagram.com/volkswagen/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hyperlink" Target="https://www.pinterest.com/volkswagen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0.jpg"/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Q:\RML\I&amp;PC\Press\Volkswagen\Lay-out\PressWord\2019_PressWord_VW_FR2.dotx" TargetMode="External"/></Relationships>
</file>

<file path=word/theme/theme1.xml><?xml version="1.0" encoding="utf-8"?>
<a:theme xmlns:a="http://schemas.openxmlformats.org/drawingml/2006/main" name="VW_Marke_2016">
  <a:themeElements>
    <a:clrScheme name="Volkswagen">
      <a:dk1>
        <a:srgbClr val="33434C"/>
      </a:dk1>
      <a:lt1>
        <a:srgbClr val="FFFFFF"/>
      </a:lt1>
      <a:dk2>
        <a:srgbClr val="73B1DD"/>
      </a:dk2>
      <a:lt2>
        <a:srgbClr val="CFD7D9"/>
      </a:lt2>
      <a:accent1>
        <a:srgbClr val="003C65"/>
      </a:accent1>
      <a:accent2>
        <a:srgbClr val="2274AC"/>
      </a:accent2>
      <a:accent3>
        <a:srgbClr val="8994A0"/>
      </a:accent3>
      <a:accent4>
        <a:srgbClr val="005D4D"/>
      </a:accent4>
      <a:accent5>
        <a:srgbClr val="730019"/>
      </a:accent5>
      <a:accent6>
        <a:srgbClr val="FF871F"/>
      </a:accent6>
      <a:hlink>
        <a:srgbClr val="33434C"/>
      </a:hlink>
      <a:folHlink>
        <a:srgbClr val="8994A0"/>
      </a:folHlink>
    </a:clrScheme>
    <a:fontScheme name="Benutzerdefiniert 9">
      <a:majorFont>
        <a:latin typeface="VW Head Office"/>
        <a:ea typeface=""/>
        <a:cs typeface=""/>
      </a:majorFont>
      <a:minorFont>
        <a:latin typeface="VW Text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bg2"/>
        </a:solidFill>
        <a:ln>
          <a:noFill/>
        </a:ln>
      </a:spPr>
      <a:bodyPr rtlCol="0" anchor="ctr"/>
      <a:lstStyle>
        <a:defPPr>
          <a:defRPr sz="1400" smtClean="0">
            <a:latin typeface="VW Text Office" panose="020B0504040200000003" pitchFamily="34" charset="0"/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noFill/>
      </a:spPr>
      <a:bodyPr wrap="square" lIns="0" tIns="0" rIns="0" bIns="0" rtlCol="0">
        <a:noAutofit/>
      </a:bodyPr>
      <a:lstStyle>
        <a:defPPr>
          <a:defRPr sz="1400" dirty="0" smtClean="0">
            <a:latin typeface="VW Text Office" panose="020B0504040200000003" pitchFamily="34" charset="0"/>
          </a:defRPr>
        </a:defPPr>
      </a:lst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B5379A-2FC2-4841-A818-04231D9F1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2019_PressWord_VW_FR2</Template>
  <TotalTime>0</TotalTime>
  <Pages>2</Pages>
  <Words>617</Words>
  <Characters>3709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4318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2019-10-24T05:52:00Z</dcterms:created>
  <dcterms:modified xsi:type="dcterms:W3CDTF">2019-10-24T10:29:00Z</dcterms:modified>
</cp:coreProperties>
</file>