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widowControl w:val="0"/>
        <w:spacing w:line="240" w:lineRule="auto"/>
        <w:contextualSpacing w:val="0"/>
        <w:jc w:val="center"/>
        <w:rPr/>
      </w:pPr>
      <w:r w:rsidDel="00000000" w:rsidR="00000000" w:rsidRPr="00000000">
        <w:drawing>
          <wp:inline distB="0" distT="0" distL="0" distR="0">
            <wp:extent cx="2057400" cy="990600"/>
            <wp:effectExtent b="0" l="0" r="0" t="0"/>
            <wp:docPr descr="Macintosh HD:Users:workroom:Desktop:M_Logotype_Blue_CMYK.tif" id="6" name="image12.png"/>
            <a:graphic>
              <a:graphicData uri="http://schemas.openxmlformats.org/drawingml/2006/picture">
                <pic:pic>
                  <pic:nvPicPr>
                    <pic:cNvPr descr="Macintosh HD:Users:workroom:Desktop:M_Logotype_Blue_CMYK.tif" id="0" name="image12.png"/>
                    <pic:cNvPicPr preferRelativeResize="0"/>
                  </pic:nvPicPr>
                  <pic:blipFill>
                    <a:blip r:embed="rId5"/>
                    <a:srcRect b="0" l="0" r="0" t="0"/>
                    <a:stretch>
                      <a:fillRect/>
                    </a:stretch>
                  </pic:blipFill>
                  <pic:spPr>
                    <a:xfrm>
                      <a:off x="0" y="0"/>
                      <a:ext cx="2057400" cy="990600"/>
                    </a:xfrm>
                    <a:prstGeom prst="rect"/>
                    <a:ln/>
                  </pic:spPr>
                </pic:pic>
              </a:graphicData>
            </a:graphic>
          </wp:inline>
        </w:drawing>
      </w:r>
      <w:r w:rsidDel="00000000" w:rsidR="00000000" w:rsidRPr="00000000">
        <w:rPr>
          <w:rtl w:val="0"/>
        </w:rPr>
      </w:r>
    </w:p>
    <w:p w:rsidR="00000000" w:rsidDel="00000000" w:rsidP="00000000" w:rsidRDefault="00000000" w:rsidRPr="00000000">
      <w:pPr>
        <w:widowControl w:val="0"/>
        <w:spacing w:line="240" w:lineRule="auto"/>
        <w:contextualSpacing w:val="0"/>
        <w:jc w:val="center"/>
        <w:rPr/>
      </w:pPr>
      <w:r w:rsidDel="00000000" w:rsidR="00000000" w:rsidRPr="00000000">
        <w:rPr>
          <w:rtl w:val="0"/>
        </w:rPr>
      </w:r>
    </w:p>
    <w:p w:rsidR="00000000" w:rsidDel="00000000" w:rsidP="00000000" w:rsidRDefault="00000000" w:rsidRPr="00000000">
      <w:pPr>
        <w:widowControl w:val="0"/>
        <w:spacing w:line="240" w:lineRule="auto"/>
        <w:contextualSpacing w:val="0"/>
        <w:jc w:val="left"/>
        <w:rPr>
          <w:b w:val="1"/>
          <w:i w:val="1"/>
        </w:rPr>
      </w:pPr>
      <w:r w:rsidDel="00000000" w:rsidR="00000000" w:rsidRPr="00000000">
        <w:rPr>
          <w:b w:val="1"/>
          <w:i w:val="1"/>
          <w:rtl w:val="0"/>
        </w:rPr>
        <w:t xml:space="preserve">LUCE UN PELO ESPECTACULAR ESTA TEMPORADA DE LLUVIAS CON MOROCCANOIL</w:t>
      </w:r>
    </w:p>
    <w:p w:rsidR="00000000" w:rsidDel="00000000" w:rsidP="00000000" w:rsidRDefault="00000000" w:rsidRPr="00000000">
      <w:pPr>
        <w:widowControl w:val="0"/>
        <w:spacing w:line="240" w:lineRule="auto"/>
        <w:contextualSpacing w:val="0"/>
        <w:jc w:val="center"/>
        <w:rPr>
          <w:b w:val="1"/>
          <w:i w:val="1"/>
        </w:rPr>
      </w:pPr>
      <w:r w:rsidDel="00000000" w:rsidR="00000000" w:rsidRPr="00000000">
        <w:rPr>
          <w:rtl w:val="0"/>
        </w:rPr>
      </w:r>
    </w:p>
    <w:p w:rsidR="00000000" w:rsidDel="00000000" w:rsidP="00000000" w:rsidRDefault="00000000" w:rsidRPr="00000000">
      <w:pPr>
        <w:widowControl w:val="0"/>
        <w:spacing w:line="240" w:lineRule="auto"/>
        <w:contextualSpacing w:val="0"/>
        <w:jc w:val="both"/>
        <w:rPr/>
      </w:pPr>
      <w:r w:rsidDel="00000000" w:rsidR="00000000" w:rsidRPr="00000000">
        <w:rPr>
          <w:rtl w:val="0"/>
        </w:rPr>
        <w:t xml:space="preserve">Una de las cosas que más nos preocupa a todas en temporada de lluvias es que nuestro pelo se convierte en un caos en cuanto cae la primera gota. Afortunadamente </w:t>
      </w:r>
      <w:r w:rsidDel="00000000" w:rsidR="00000000" w:rsidRPr="00000000">
        <w:rPr>
          <w:b w:val="1"/>
          <w:sz w:val="20"/>
          <w:szCs w:val="20"/>
          <w:rtl w:val="0"/>
        </w:rPr>
        <w:t xml:space="preserve">Moroccanoil</w:t>
      </w:r>
      <w:r w:rsidDel="00000000" w:rsidR="00000000" w:rsidRPr="00000000">
        <w:rPr>
          <w:b w:val="1"/>
          <w:sz w:val="20"/>
          <w:szCs w:val="20"/>
          <w:vertAlign w:val="superscript"/>
          <w:rtl w:val="0"/>
        </w:rPr>
        <w:t xml:space="preserve">® </w:t>
      </w:r>
      <w:r w:rsidDel="00000000" w:rsidR="00000000" w:rsidRPr="00000000">
        <w:rPr>
          <w:vertAlign w:val="superscript"/>
          <w:rtl w:val="0"/>
        </w:rPr>
        <w:t xml:space="preserve"> </w:t>
      </w:r>
      <w:r w:rsidDel="00000000" w:rsidR="00000000" w:rsidRPr="00000000">
        <w:rPr>
          <w:rtl w:val="0"/>
        </w:rPr>
        <w:t xml:space="preserve">tiene la solución para que puedas comenzar a disfrutar de ver caer el agua sabiendo que tu cabellera lucirá tan increíble como siempre. </w:t>
      </w:r>
      <w:r w:rsidDel="00000000" w:rsidR="00000000" w:rsidRPr="00000000">
        <w:rPr>
          <w:rtl w:val="0"/>
        </w:rPr>
      </w:r>
    </w:p>
    <w:p w:rsidR="00000000" w:rsidDel="00000000" w:rsidP="00000000" w:rsidRDefault="00000000" w:rsidRPr="00000000">
      <w:pPr>
        <w:widowControl w:val="0"/>
        <w:spacing w:line="240" w:lineRule="auto"/>
        <w:contextualSpacing w:val="0"/>
        <w:jc w:val="both"/>
        <w:rPr/>
      </w:pPr>
      <w:r w:rsidDel="00000000" w:rsidR="00000000" w:rsidRPr="00000000">
        <w:rPr>
          <w:rtl w:val="0"/>
        </w:rPr>
      </w:r>
    </w:p>
    <w:p w:rsidR="00000000" w:rsidDel="00000000" w:rsidP="00000000" w:rsidRDefault="00000000" w:rsidRPr="00000000">
      <w:pPr>
        <w:widowControl w:val="0"/>
        <w:spacing w:line="240" w:lineRule="auto"/>
        <w:contextualSpacing w:val="0"/>
        <w:jc w:val="both"/>
        <w:rPr/>
      </w:pPr>
      <w:r w:rsidDel="00000000" w:rsidR="00000000" w:rsidRPr="00000000">
        <w:rPr>
          <w:rtl w:val="0"/>
        </w:rPr>
        <w:t xml:space="preserve">Lo único que necesitas es incluir algunos productos a tu rutina de peinado:</w:t>
      </w:r>
    </w:p>
    <w:p w:rsidR="00000000" w:rsidDel="00000000" w:rsidP="00000000" w:rsidRDefault="00000000" w:rsidRPr="00000000">
      <w:pPr>
        <w:widowControl w:val="0"/>
        <w:spacing w:line="240" w:lineRule="auto"/>
        <w:contextualSpacing w:val="0"/>
        <w:jc w:val="both"/>
        <w:rPr/>
      </w:pPr>
      <w:r w:rsidDel="00000000" w:rsidR="00000000" w:rsidRPr="00000000">
        <w:rPr>
          <w:rtl w:val="0"/>
        </w:rPr>
      </w:r>
    </w:p>
    <w:p w:rsidR="00000000" w:rsidDel="00000000" w:rsidP="00000000" w:rsidRDefault="00000000" w:rsidRPr="00000000">
      <w:pPr>
        <w:widowControl w:val="0"/>
        <w:numPr>
          <w:ilvl w:val="0"/>
          <w:numId w:val="2"/>
        </w:numPr>
        <w:spacing w:line="240" w:lineRule="auto"/>
        <w:ind w:left="720" w:hanging="360"/>
        <w:contextualSpacing w:val="1"/>
        <w:jc w:val="both"/>
        <w:rPr>
          <w:b w:val="1"/>
          <w:i w:val="1"/>
        </w:rPr>
      </w:pPr>
      <w:r w:rsidDel="00000000" w:rsidR="00000000" w:rsidRPr="00000000">
        <w:rPr>
          <w:b w:val="1"/>
          <w:i w:val="1"/>
          <w:rtl w:val="0"/>
        </w:rPr>
        <w:t xml:space="preserve">Tratamiento Moroccanoil: </w:t>
      </w:r>
      <w:r w:rsidDel="00000000" w:rsidR="00000000" w:rsidRPr="00000000">
        <w:rPr>
          <w:rtl w:val="0"/>
        </w:rPr>
        <w:t xml:space="preserve">Este es el producto estrella de la marca por sus increíbles resultados. Es una herramienta de acondicionado y peinado de absorción inmediata, que brinda un brillo y suavidad inigualables.</w:t>
      </w:r>
    </w:p>
    <w:p w:rsidR="00000000" w:rsidDel="00000000" w:rsidP="00000000" w:rsidRDefault="00000000" w:rsidRPr="00000000">
      <w:pPr>
        <w:widowControl w:val="0"/>
        <w:spacing w:line="240" w:lineRule="auto"/>
        <w:ind w:left="720" w:firstLine="0"/>
        <w:contextualSpacing w:val="0"/>
        <w:jc w:val="both"/>
        <w:rPr/>
      </w:pPr>
      <w:r w:rsidDel="00000000" w:rsidR="00000000" w:rsidRPr="00000000">
        <w:rPr>
          <w:rtl w:val="0"/>
        </w:rPr>
        <w:t xml:space="preserve">Este tratamiento te ayudará a fortalecer tu pelo y lo nutrirá dándole mayor manejabilidad. Aplícalo de medios a puntas con el cabello húmedo y después peina como lo haces regularmente.</w:t>
      </w:r>
    </w:p>
    <w:p w:rsidR="00000000" w:rsidDel="00000000" w:rsidP="00000000" w:rsidRDefault="00000000" w:rsidRPr="00000000">
      <w:pPr>
        <w:widowControl w:val="0"/>
        <w:spacing w:line="240" w:lineRule="auto"/>
        <w:ind w:left="720" w:firstLine="0"/>
        <w:contextualSpacing w:val="0"/>
        <w:jc w:val="both"/>
        <w:rPr/>
      </w:pPr>
      <w:r w:rsidDel="00000000" w:rsidR="00000000" w:rsidRPr="00000000">
        <w:rPr>
          <w:rtl w:val="0"/>
        </w:rPr>
      </w:r>
    </w:p>
    <w:p w:rsidR="00000000" w:rsidDel="00000000" w:rsidP="00000000" w:rsidRDefault="00000000" w:rsidRPr="00000000">
      <w:pPr>
        <w:widowControl w:val="0"/>
        <w:numPr>
          <w:ilvl w:val="0"/>
          <w:numId w:val="1"/>
        </w:numPr>
        <w:spacing w:line="240" w:lineRule="auto"/>
        <w:ind w:left="720" w:hanging="360"/>
        <w:contextualSpacing w:val="1"/>
        <w:jc w:val="both"/>
        <w:rPr>
          <w:b w:val="1"/>
          <w:i w:val="1"/>
          <w:u w:val="none"/>
        </w:rPr>
      </w:pPr>
      <w:r w:rsidDel="00000000" w:rsidR="00000000" w:rsidRPr="00000000">
        <w:rPr>
          <w:b w:val="1"/>
          <w:i w:val="1"/>
          <w:rtl w:val="0"/>
        </w:rPr>
        <w:t xml:space="preserve">Control de Encrespamiento Moroccanoil: </w:t>
      </w:r>
      <w:r w:rsidDel="00000000" w:rsidR="00000000" w:rsidRPr="00000000">
        <w:rPr>
          <w:rtl w:val="0"/>
        </w:rPr>
        <w:t xml:space="preserve">Ayudará a mantener tu pelo protegido de la humedad y controlar el encrespamiento. Al mismo tiempo, brinda suavidad y docilidad dando a tu cabellera un aspecto sano y hermoso. </w:t>
      </w:r>
      <w:r w:rsidDel="00000000" w:rsidR="00000000" w:rsidRPr="00000000">
        <w:rPr>
          <w:rtl w:val="0"/>
        </w:rPr>
        <w:t xml:space="preserve">Con tan solo un par de </w:t>
      </w:r>
      <w:r w:rsidDel="00000000" w:rsidR="00000000" w:rsidRPr="00000000">
        <w:rPr>
          <w:i w:val="1"/>
          <w:rtl w:val="0"/>
        </w:rPr>
        <w:t xml:space="preserve">pumps</w:t>
      </w:r>
      <w:r w:rsidDel="00000000" w:rsidR="00000000" w:rsidRPr="00000000">
        <w:rPr>
          <w:rtl w:val="0"/>
        </w:rPr>
        <w:t xml:space="preserve"> en el cabello húmedo previamente secado con toalla</w:t>
      </w:r>
      <w:r w:rsidDel="00000000" w:rsidR="00000000" w:rsidRPr="00000000">
        <w:rPr>
          <w:rtl w:val="0"/>
        </w:rPr>
        <w:t xml:space="preserve">, este producto será tu mejor aliado toda la temporada de lluvias.</w:t>
      </w:r>
    </w:p>
    <w:p w:rsidR="00000000" w:rsidDel="00000000" w:rsidP="00000000" w:rsidRDefault="00000000" w:rsidRPr="00000000">
      <w:pPr>
        <w:widowControl w:val="0"/>
        <w:spacing w:line="240" w:lineRule="auto"/>
        <w:contextualSpacing w:val="0"/>
        <w:jc w:val="both"/>
        <w:rPr/>
      </w:pPr>
      <w:r w:rsidDel="00000000" w:rsidR="00000000" w:rsidRPr="00000000">
        <w:rPr>
          <w:rtl w:val="0"/>
        </w:rPr>
      </w:r>
    </w:p>
    <w:p w:rsidR="00000000" w:rsidDel="00000000" w:rsidP="00000000" w:rsidRDefault="00000000" w:rsidRPr="00000000">
      <w:pPr>
        <w:widowControl w:val="0"/>
        <w:numPr>
          <w:ilvl w:val="0"/>
          <w:numId w:val="1"/>
        </w:numPr>
        <w:spacing w:line="240" w:lineRule="auto"/>
        <w:ind w:left="720" w:hanging="360"/>
        <w:contextualSpacing w:val="1"/>
        <w:jc w:val="both"/>
        <w:rPr>
          <w:b w:val="1"/>
          <w:i w:val="1"/>
        </w:rPr>
      </w:pPr>
      <w:r w:rsidDel="00000000" w:rsidR="00000000" w:rsidRPr="00000000">
        <w:rPr>
          <w:b w:val="1"/>
          <w:i w:val="1"/>
          <w:rtl w:val="0"/>
        </w:rPr>
        <w:t xml:space="preserve">Crema Hidratante para Peinar Moroccanoil: </w:t>
      </w:r>
      <w:r w:rsidDel="00000000" w:rsidR="00000000" w:rsidRPr="00000000">
        <w:rPr>
          <w:rtl w:val="0"/>
        </w:rPr>
        <w:t xml:space="preserve">Formulada para proporcionar suavidad y fijación mientras acondiciona e hidrata el pelo, te ayudará a combatir el encrespamiento y te facilitará el peinado, ya que brinda elasticidad y doma hasta los cabellos más rebeldes.</w:t>
      </w:r>
    </w:p>
    <w:p w:rsidR="00000000" w:rsidDel="00000000" w:rsidP="00000000" w:rsidRDefault="00000000" w:rsidRPr="00000000">
      <w:pPr>
        <w:widowControl w:val="0"/>
        <w:spacing w:line="240" w:lineRule="auto"/>
        <w:contextualSpacing w:val="0"/>
        <w:jc w:val="both"/>
        <w:rPr/>
      </w:pPr>
      <w:r w:rsidDel="00000000" w:rsidR="00000000" w:rsidRPr="00000000">
        <w:rPr>
          <w:rtl w:val="0"/>
        </w:rPr>
      </w:r>
    </w:p>
    <w:p w:rsidR="00000000" w:rsidDel="00000000" w:rsidP="00000000" w:rsidRDefault="00000000" w:rsidRPr="00000000">
      <w:pPr>
        <w:widowControl w:val="0"/>
        <w:numPr>
          <w:ilvl w:val="0"/>
          <w:numId w:val="1"/>
        </w:numPr>
        <w:spacing w:line="240" w:lineRule="auto"/>
        <w:ind w:left="720" w:hanging="360"/>
        <w:contextualSpacing w:val="1"/>
        <w:jc w:val="both"/>
        <w:rPr>
          <w:b w:val="1"/>
          <w:i w:val="1"/>
        </w:rPr>
      </w:pPr>
      <w:r w:rsidDel="00000000" w:rsidR="00000000" w:rsidRPr="00000000">
        <w:rPr>
          <w:b w:val="1"/>
          <w:i w:val="1"/>
          <w:rtl w:val="0"/>
        </w:rPr>
        <w:t xml:space="preserve">Control para el Secado Moroccanoil: </w:t>
      </w:r>
      <w:r w:rsidDel="00000000" w:rsidR="00000000" w:rsidRPr="00000000">
        <w:rPr>
          <w:rtl w:val="0"/>
        </w:rPr>
        <w:t xml:space="preserve">Este producto es ideal para cabelleras difíciles de manejar, que se encrespan fácilmente o con pelo muy grueso. Es un suero ultra rico que ayuda a reducir el tiempo de secado, mientras otorga brillo, suavidad y combate el </w:t>
      </w:r>
      <w:r w:rsidDel="00000000" w:rsidR="00000000" w:rsidRPr="00000000">
        <w:rPr>
          <w:i w:val="1"/>
          <w:rtl w:val="0"/>
        </w:rPr>
        <w:t xml:space="preserve">frizz</w:t>
      </w:r>
      <w:r w:rsidDel="00000000" w:rsidR="00000000" w:rsidRPr="00000000">
        <w:rPr>
          <w:rtl w:val="0"/>
        </w:rPr>
        <w:t xml:space="preserve">. Utilízalo antes de las herramientas de secado, te hará el peinado mucho más sencillo.</w:t>
      </w:r>
    </w:p>
    <w:p w:rsidR="00000000" w:rsidDel="00000000" w:rsidP="00000000" w:rsidRDefault="00000000" w:rsidRPr="00000000">
      <w:pPr>
        <w:widowControl w:val="0"/>
        <w:spacing w:line="240" w:lineRule="auto"/>
        <w:contextualSpacing w:val="0"/>
        <w:jc w:val="both"/>
        <w:rPr/>
      </w:pPr>
      <w:r w:rsidDel="00000000" w:rsidR="00000000" w:rsidRPr="00000000">
        <w:rPr>
          <w:rtl w:val="0"/>
        </w:rPr>
      </w:r>
    </w:p>
    <w:p w:rsidR="00000000" w:rsidDel="00000000" w:rsidP="00000000" w:rsidRDefault="00000000" w:rsidRPr="00000000">
      <w:pPr>
        <w:widowControl w:val="0"/>
        <w:numPr>
          <w:ilvl w:val="0"/>
          <w:numId w:val="1"/>
        </w:numPr>
        <w:spacing w:line="240" w:lineRule="auto"/>
        <w:ind w:left="720" w:hanging="360"/>
        <w:contextualSpacing w:val="1"/>
        <w:jc w:val="both"/>
        <w:rPr>
          <w:b w:val="1"/>
          <w:i w:val="1"/>
        </w:rPr>
      </w:pPr>
      <w:r w:rsidDel="00000000" w:rsidR="00000000" w:rsidRPr="00000000">
        <w:rPr>
          <w:b w:val="1"/>
          <w:i w:val="1"/>
          <w:rtl w:val="0"/>
        </w:rPr>
        <w:t xml:space="preserve">Shampoo y Acondicionador Reparador Hidratante Moroccanoil: </w:t>
      </w:r>
      <w:r w:rsidDel="00000000" w:rsidR="00000000" w:rsidRPr="00000000">
        <w:rPr>
          <w:rtl w:val="0"/>
        </w:rPr>
        <w:t xml:space="preserve">Porque para mejores resultados, hay que comenzar desde la regadera, estos dos productos serán el complemento perfecto para que tu pelo dure todo el día de impacto. El shampoo, además de limpiar, repara el cabello dañado o maltratado y lo hidrata. Por su parte, el acondicionador suaviza y revitaliza. Juntos te ayudarán a obtener un pelo más hidratado, sano y lleno de brillo. </w:t>
      </w:r>
    </w:p>
    <w:p w:rsidR="00000000" w:rsidDel="00000000" w:rsidP="00000000" w:rsidRDefault="00000000" w:rsidRPr="00000000">
      <w:pPr>
        <w:widowControl w:val="0"/>
        <w:spacing w:line="240" w:lineRule="auto"/>
        <w:contextualSpacing w:val="0"/>
        <w:jc w:val="both"/>
        <w:rPr/>
      </w:pPr>
      <w:r w:rsidDel="00000000" w:rsidR="00000000" w:rsidRPr="00000000">
        <w:rPr>
          <w:rtl w:val="0"/>
        </w:rPr>
      </w:r>
    </w:p>
    <w:p w:rsidR="00000000" w:rsidDel="00000000" w:rsidP="00000000" w:rsidRDefault="00000000" w:rsidRPr="00000000">
      <w:pPr>
        <w:widowControl w:val="0"/>
        <w:spacing w:line="240" w:lineRule="auto"/>
        <w:contextualSpacing w:val="0"/>
        <w:jc w:val="both"/>
        <w:rPr/>
      </w:pPr>
      <w:r w:rsidDel="00000000" w:rsidR="00000000" w:rsidRPr="00000000">
        <w:rPr>
          <w:rtl w:val="0"/>
        </w:rPr>
        <w:t xml:space="preserve">Todos los productos de </w:t>
      </w:r>
      <w:r w:rsidDel="00000000" w:rsidR="00000000" w:rsidRPr="00000000">
        <w:rPr>
          <w:b w:val="1"/>
          <w:i w:val="1"/>
          <w:rtl w:val="0"/>
        </w:rPr>
        <w:t xml:space="preserve">Moroccanoil</w:t>
      </w:r>
      <w:r w:rsidDel="00000000" w:rsidR="00000000" w:rsidRPr="00000000">
        <w:rPr>
          <w:b w:val="1"/>
          <w:vertAlign w:val="superscript"/>
          <w:rtl w:val="0"/>
        </w:rPr>
        <w:t xml:space="preserve">® </w:t>
      </w:r>
      <w:r w:rsidDel="00000000" w:rsidR="00000000" w:rsidRPr="00000000">
        <w:rPr>
          <w:rtl w:val="0"/>
        </w:rPr>
        <w:t xml:space="preserve">contienen aceite de argán, un potente complejo antioxidante rico en vitaminas y elementos naturales que fortalecen el cabello, proporciona elasticidad y protegen de los radicales libres.</w:t>
      </w:r>
    </w:p>
    <w:p w:rsidR="00000000" w:rsidDel="00000000" w:rsidP="00000000" w:rsidRDefault="00000000" w:rsidRPr="00000000">
      <w:pPr>
        <w:widowControl w:val="0"/>
        <w:spacing w:line="240" w:lineRule="auto"/>
        <w:contextualSpacing w:val="0"/>
        <w:jc w:val="both"/>
        <w:rPr/>
      </w:pPr>
      <w:r w:rsidDel="00000000" w:rsidR="00000000" w:rsidRPr="00000000">
        <w:rPr>
          <w:rtl w:val="0"/>
        </w:rPr>
      </w:r>
    </w:p>
    <w:p w:rsidR="00000000" w:rsidDel="00000000" w:rsidP="00000000" w:rsidRDefault="00000000" w:rsidRPr="00000000">
      <w:pPr>
        <w:widowControl w:val="0"/>
        <w:spacing w:line="240" w:lineRule="auto"/>
        <w:contextualSpacing w:val="0"/>
        <w:jc w:val="both"/>
        <w:rPr/>
      </w:pPr>
      <w:r w:rsidDel="00000000" w:rsidR="00000000" w:rsidRPr="00000000">
        <w:rPr>
          <w:rtl w:val="0"/>
        </w:rPr>
        <w:t xml:space="preserve">¿Lo ves? Lograr una cabellera de envidia sin importar las condiciones climáticas es muy fácil, solo necesitas incluir estos productos de </w:t>
      </w:r>
      <w:r w:rsidDel="00000000" w:rsidR="00000000" w:rsidRPr="00000000">
        <w:rPr>
          <w:b w:val="1"/>
          <w:i w:val="1"/>
          <w:rtl w:val="0"/>
        </w:rPr>
        <w:t xml:space="preserve">Moroccanoil</w:t>
      </w:r>
      <w:r w:rsidDel="00000000" w:rsidR="00000000" w:rsidRPr="00000000">
        <w:rPr>
          <w:b w:val="1"/>
          <w:sz w:val="20"/>
          <w:szCs w:val="20"/>
          <w:vertAlign w:val="superscript"/>
          <w:rtl w:val="0"/>
        </w:rPr>
        <w:t xml:space="preserve">®</w:t>
      </w:r>
      <w:r w:rsidDel="00000000" w:rsidR="00000000" w:rsidRPr="00000000">
        <w:rPr>
          <w:rtl w:val="0"/>
        </w:rPr>
        <w:t xml:space="preserve"> todos los días y estarás libre de preocupaciones por la lluvia. </w:t>
      </w:r>
    </w:p>
    <w:p w:rsidR="00000000" w:rsidDel="00000000" w:rsidP="00000000" w:rsidRDefault="00000000" w:rsidRPr="00000000">
      <w:pPr>
        <w:widowControl w:val="0"/>
        <w:spacing w:line="240" w:lineRule="auto"/>
        <w:contextualSpacing w:val="0"/>
        <w:jc w:val="both"/>
        <w:rPr>
          <w:b w:val="1"/>
          <w:i w:val="1"/>
        </w:rPr>
      </w:pPr>
      <w:r w:rsidDel="00000000" w:rsidR="00000000" w:rsidRPr="00000000">
        <w:rPr>
          <w:rtl w:val="0"/>
        </w:rPr>
      </w:r>
    </w:p>
    <w:p w:rsidR="00000000" w:rsidDel="00000000" w:rsidP="00000000" w:rsidRDefault="00000000" w:rsidRPr="00000000">
      <w:pPr>
        <w:widowControl w:val="0"/>
        <w:spacing w:line="240" w:lineRule="auto"/>
        <w:contextualSpacing w:val="0"/>
        <w:jc w:val="both"/>
        <w:rPr/>
      </w:pPr>
      <w:r w:rsidDel="00000000" w:rsidR="00000000" w:rsidRPr="00000000">
        <w:rPr>
          <w:rtl w:val="0"/>
        </w:rPr>
      </w:r>
    </w:p>
    <w:p w:rsidR="00000000" w:rsidDel="00000000" w:rsidP="00000000" w:rsidRDefault="00000000" w:rsidRPr="00000000">
      <w:pPr>
        <w:spacing w:line="276" w:lineRule="auto"/>
        <w:contextualSpacing w:val="0"/>
        <w:jc w:val="center"/>
        <w:rPr>
          <w:i w:val="1"/>
        </w:rPr>
      </w:pPr>
      <w:r w:rsidDel="00000000" w:rsidR="00000000" w:rsidRPr="00000000">
        <w:rPr>
          <w:i w:val="1"/>
          <w:rtl w:val="0"/>
        </w:rPr>
        <w:t xml:space="preserve">#ArganEveryDay</w:t>
      </w:r>
    </w:p>
    <w:p w:rsidR="00000000" w:rsidDel="00000000" w:rsidP="00000000" w:rsidRDefault="00000000" w:rsidRPr="00000000">
      <w:pPr>
        <w:spacing w:line="240" w:lineRule="auto"/>
        <w:contextualSpacing w:val="0"/>
        <w:jc w:val="center"/>
        <w:rPr>
          <w:sz w:val="20"/>
          <w:szCs w:val="20"/>
        </w:rPr>
      </w:pPr>
      <w:r w:rsidDel="00000000" w:rsidR="00000000" w:rsidRPr="00000000">
        <w:rPr>
          <w:rtl w:val="0"/>
        </w:rPr>
      </w:r>
    </w:p>
    <w:p w:rsidR="00000000" w:rsidDel="00000000" w:rsidP="00000000" w:rsidRDefault="00000000" w:rsidRPr="00000000">
      <w:pPr>
        <w:spacing w:line="276" w:lineRule="auto"/>
        <w:ind w:right="-90"/>
        <w:contextualSpacing w:val="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 #</w:t>
      </w:r>
    </w:p>
    <w:p w:rsidR="00000000" w:rsidDel="00000000" w:rsidP="00000000" w:rsidRDefault="00000000" w:rsidRPr="00000000">
      <w:pPr>
        <w:spacing w:line="240" w:lineRule="auto"/>
        <w:contextualSpacing w:val="0"/>
        <w:jc w:val="both"/>
        <w:rPr>
          <w:b w:val="1"/>
          <w:sz w:val="20"/>
          <w:szCs w:val="20"/>
        </w:rPr>
      </w:pPr>
      <w:r w:rsidDel="00000000" w:rsidR="00000000" w:rsidRPr="00000000">
        <w:rPr>
          <w:rtl w:val="0"/>
        </w:rPr>
      </w:r>
    </w:p>
    <w:p w:rsidR="00000000" w:rsidDel="00000000" w:rsidP="00000000" w:rsidRDefault="00000000" w:rsidRPr="00000000">
      <w:pPr>
        <w:spacing w:line="240" w:lineRule="auto"/>
        <w:contextualSpacing w:val="0"/>
        <w:jc w:val="both"/>
        <w:rPr>
          <w:b w:val="1"/>
          <w:sz w:val="20"/>
          <w:szCs w:val="20"/>
        </w:rPr>
      </w:pPr>
      <w:r w:rsidDel="00000000" w:rsidR="00000000" w:rsidRPr="00000000">
        <w:rPr>
          <w:b w:val="1"/>
          <w:sz w:val="20"/>
          <w:szCs w:val="20"/>
          <w:rtl w:val="0"/>
        </w:rPr>
        <w:t xml:space="preserve">Acerca de Moroccanoil</w:t>
      </w:r>
      <w:r w:rsidDel="00000000" w:rsidR="00000000" w:rsidRPr="00000000">
        <w:rPr>
          <w:b w:val="1"/>
          <w:sz w:val="20"/>
          <w:szCs w:val="20"/>
          <w:vertAlign w:val="superscript"/>
          <w:rtl w:val="0"/>
        </w:rPr>
        <w:t xml:space="preserve">®</w:t>
      </w:r>
      <w:r w:rsidDel="00000000" w:rsidR="00000000" w:rsidRPr="00000000">
        <w:rPr>
          <w:rtl w:val="0"/>
        </w:rPr>
      </w:r>
    </w:p>
    <w:p w:rsidR="00000000" w:rsidDel="00000000" w:rsidP="00000000" w:rsidRDefault="00000000" w:rsidRPr="00000000">
      <w:pPr>
        <w:widowControl w:val="0"/>
        <w:spacing w:line="240" w:lineRule="auto"/>
        <w:ind w:right="-360"/>
        <w:contextualSpacing w:val="0"/>
        <w:jc w:val="both"/>
        <w:rPr>
          <w:sz w:val="20"/>
          <w:szCs w:val="20"/>
        </w:rPr>
      </w:pPr>
      <w:r w:rsidDel="00000000" w:rsidR="00000000" w:rsidRPr="00000000">
        <w:rPr>
          <w:sz w:val="20"/>
          <w:szCs w:val="20"/>
          <w:rtl w:val="0"/>
        </w:rPr>
        <w:t xml:space="preserve">Moroccanoil® ofrece fórmulas innovadoras y fáciles de usar, creadas para transformar drásticamente todo tipo de cabello en uno de aspecto bonito, sano y natural. Al ser pionera y líder de una nueva categoría de productos a base de aceite de argán para el cuidado del cabello, Moroccanoil® se convirtió rápidamente en un básico para los expertos en moda y belleza, provocando que los mejores estilistas y las celebridades que forman parte de su portafolio de clientes se vuelvan fanáticos de ésta. Lanzados hace diez años a nivel mundial, los productos de Moroccanoil® están disponibles en más de 60 países. La extensa línea de productos de lujo para el cuidado del cabello de Moroccanoil® –reconocida por su ligereza– cubre las necesidades de todo tipo de cabello y cuenta con una avanzada mezcla de los ingredientes de más alta calidad para otorgar un desempeño óptimo y resultados drásticos.</w:t>
      </w:r>
    </w:p>
    <w:p w:rsidR="00000000" w:rsidDel="00000000" w:rsidP="00000000" w:rsidRDefault="00000000" w:rsidRPr="00000000">
      <w:pPr>
        <w:widowControl w:val="0"/>
        <w:spacing w:line="240" w:lineRule="auto"/>
        <w:ind w:right="-360"/>
        <w:contextualSpacing w:val="0"/>
        <w:jc w:val="both"/>
        <w:rPr>
          <w:sz w:val="20"/>
          <w:szCs w:val="20"/>
        </w:rPr>
      </w:pPr>
      <w:r w:rsidDel="00000000" w:rsidR="00000000" w:rsidRPr="00000000">
        <w:rPr>
          <w:rtl w:val="0"/>
        </w:rPr>
      </w:r>
    </w:p>
    <w:p w:rsidR="00000000" w:rsidDel="00000000" w:rsidP="00000000" w:rsidRDefault="00000000" w:rsidRPr="00000000">
      <w:pPr>
        <w:spacing w:line="240" w:lineRule="auto"/>
        <w:contextualSpacing w:val="0"/>
        <w:jc w:val="both"/>
        <w:rPr>
          <w:sz w:val="20"/>
          <w:szCs w:val="20"/>
        </w:rPr>
      </w:pPr>
      <w:r w:rsidDel="00000000" w:rsidR="00000000" w:rsidRPr="00000000">
        <w:rPr>
          <w:sz w:val="20"/>
          <w:szCs w:val="20"/>
          <w:rtl w:val="0"/>
        </w:rPr>
        <w:t xml:space="preserve">Moroccanoil® se vende exclusivamente en salones de belleza. </w:t>
      </w:r>
    </w:p>
    <w:p w:rsidR="00000000" w:rsidDel="00000000" w:rsidP="00000000" w:rsidRDefault="00000000" w:rsidRPr="00000000">
      <w:pPr>
        <w:spacing w:line="240" w:lineRule="auto"/>
        <w:contextualSpacing w:val="0"/>
        <w:jc w:val="both"/>
        <w:rPr>
          <w:sz w:val="20"/>
          <w:szCs w:val="20"/>
        </w:rPr>
      </w:pPr>
      <w:r w:rsidDel="00000000" w:rsidR="00000000" w:rsidRPr="00000000">
        <w:rPr>
          <w:rtl w:val="0"/>
        </w:rPr>
      </w:r>
    </w:p>
    <w:p w:rsidR="00000000" w:rsidDel="00000000" w:rsidP="00000000" w:rsidRDefault="00000000" w:rsidRPr="00000000">
      <w:pPr>
        <w:spacing w:line="240" w:lineRule="auto"/>
        <w:contextualSpacing w:val="0"/>
        <w:jc w:val="both"/>
        <w:rPr>
          <w:sz w:val="20"/>
          <w:szCs w:val="20"/>
        </w:rPr>
      </w:pPr>
      <w:r w:rsidDel="00000000" w:rsidR="00000000" w:rsidRPr="00000000">
        <w:rPr>
          <w:sz w:val="20"/>
          <w:szCs w:val="20"/>
          <w:rtl w:val="0"/>
        </w:rPr>
        <w:t xml:space="preserve">Para más información visita</w:t>
      </w:r>
      <w:r w:rsidDel="00000000" w:rsidR="00000000" w:rsidRPr="00000000">
        <w:rPr>
          <w:sz w:val="24"/>
          <w:szCs w:val="24"/>
          <w:rtl w:val="0"/>
        </w:rPr>
        <w:t xml:space="preserve"> </w:t>
      </w:r>
      <w:hyperlink r:id="rId6">
        <w:r w:rsidDel="00000000" w:rsidR="00000000" w:rsidRPr="00000000">
          <w:rPr>
            <w:color w:val="0000ff"/>
            <w:sz w:val="20"/>
            <w:szCs w:val="20"/>
            <w:u w:val="single"/>
            <w:rtl w:val="0"/>
          </w:rPr>
          <w:t xml:space="preserve">www.moroccanoil.com</w:t>
        </w:r>
      </w:hyperlink>
      <w:r w:rsidDel="00000000" w:rsidR="00000000" w:rsidRPr="00000000">
        <w:rPr>
          <w:sz w:val="20"/>
          <w:szCs w:val="20"/>
          <w:rtl w:val="0"/>
        </w:rPr>
        <w:t xml:space="preserve">. </w:t>
      </w:r>
    </w:p>
    <w:p w:rsidR="00000000" w:rsidDel="00000000" w:rsidP="00000000" w:rsidRDefault="00000000" w:rsidRPr="00000000">
      <w:pPr>
        <w:spacing w:line="240" w:lineRule="auto"/>
        <w:contextualSpacing w:val="0"/>
        <w:jc w:val="both"/>
        <w:rPr>
          <w:sz w:val="20"/>
          <w:szCs w:val="20"/>
        </w:rPr>
      </w:pPr>
      <w:r w:rsidDel="00000000" w:rsidR="00000000" w:rsidRPr="00000000">
        <w:rPr>
          <w:rtl w:val="0"/>
        </w:rPr>
      </w:r>
    </w:p>
    <w:p w:rsidR="00000000" w:rsidDel="00000000" w:rsidP="00000000" w:rsidRDefault="00000000" w:rsidRPr="00000000">
      <w:pPr>
        <w:spacing w:line="240" w:lineRule="auto"/>
        <w:contextualSpacing w:val="0"/>
        <w:jc w:val="both"/>
        <w:rPr>
          <w:sz w:val="20"/>
          <w:szCs w:val="20"/>
        </w:rPr>
      </w:pPr>
      <w:r w:rsidDel="00000000" w:rsidR="00000000" w:rsidRPr="00000000">
        <w:rPr>
          <w:sz w:val="20"/>
          <w:szCs w:val="20"/>
          <w:rtl w:val="0"/>
        </w:rPr>
        <w:t xml:space="preserve">Para contenido diario tras bambalinas, sigue a Moroccanoil® en Twitter e Instagram. ¡Suscríbete a nuestros tutoriales de belleza en YouTube y únete a la conversación en Facebook!</w:t>
      </w:r>
    </w:p>
    <w:p w:rsidR="00000000" w:rsidDel="00000000" w:rsidP="00000000" w:rsidRDefault="00000000" w:rsidRPr="00000000">
      <w:pPr>
        <w:spacing w:line="240" w:lineRule="auto"/>
        <w:contextualSpacing w:val="0"/>
        <w:jc w:val="both"/>
        <w:rPr>
          <w:sz w:val="20"/>
          <w:szCs w:val="20"/>
        </w:rPr>
      </w:pPr>
      <w:r w:rsidDel="00000000" w:rsidR="00000000" w:rsidRPr="00000000">
        <w:rPr>
          <w:rtl w:val="0"/>
        </w:rPr>
      </w:r>
    </w:p>
    <w:p w:rsidR="00000000" w:rsidDel="00000000" w:rsidP="00000000" w:rsidRDefault="00000000" w:rsidRPr="00000000">
      <w:pPr>
        <w:spacing w:line="240" w:lineRule="auto"/>
        <w:contextualSpacing w:val="0"/>
        <w:jc w:val="both"/>
        <w:rPr>
          <w:sz w:val="20"/>
          <w:szCs w:val="20"/>
        </w:rPr>
      </w:pPr>
      <w:r w:rsidDel="00000000" w:rsidR="00000000" w:rsidRPr="00000000">
        <w:rPr>
          <w:sz w:val="20"/>
          <w:szCs w:val="20"/>
          <w:rtl w:val="0"/>
        </w:rPr>
        <w:t xml:space="preserve">Sigue a  Moroccanoil® en: </w:t>
      </w:r>
    </w:p>
    <w:p w:rsidR="00000000" w:rsidDel="00000000" w:rsidP="00000000" w:rsidRDefault="00000000" w:rsidRPr="00000000">
      <w:pPr>
        <w:spacing w:line="240" w:lineRule="auto"/>
        <w:contextualSpacing w:val="0"/>
        <w:jc w:val="both"/>
        <w:rPr>
          <w:sz w:val="14"/>
          <w:szCs w:val="14"/>
        </w:rPr>
      </w:pPr>
      <w:r w:rsidDel="00000000" w:rsidR="00000000" w:rsidRPr="00000000">
        <w:rPr>
          <w:rtl w:val="0"/>
        </w:rPr>
      </w:r>
    </w:p>
    <w:p w:rsidR="00000000" w:rsidDel="00000000" w:rsidP="00000000" w:rsidRDefault="00000000" w:rsidRPr="00000000">
      <w:pPr>
        <w:spacing w:line="240" w:lineRule="auto"/>
        <w:contextualSpacing w:val="0"/>
        <w:jc w:val="center"/>
        <w:rPr>
          <w:sz w:val="16"/>
          <w:szCs w:val="16"/>
        </w:rPr>
      </w:pPr>
      <w:r w:rsidDel="00000000" w:rsidR="00000000" w:rsidRPr="00000000">
        <w:drawing>
          <wp:inline distB="0" distT="0" distL="0" distR="0">
            <wp:extent cx="178435" cy="178435"/>
            <wp:effectExtent b="0" l="0" r="0" t="0"/>
            <wp:docPr id="3" name="image9.jpg"/>
            <a:graphic>
              <a:graphicData uri="http://schemas.openxmlformats.org/drawingml/2006/picture">
                <pic:pic>
                  <pic:nvPicPr>
                    <pic:cNvPr id="0" name="image9.jpg"/>
                    <pic:cNvPicPr preferRelativeResize="0"/>
                  </pic:nvPicPr>
                  <pic:blipFill>
                    <a:blip r:embed="rId7"/>
                    <a:srcRect b="0" l="0" r="0" t="0"/>
                    <a:stretch>
                      <a:fillRect/>
                    </a:stretch>
                  </pic:blipFill>
                  <pic:spPr>
                    <a:xfrm>
                      <a:off x="0" y="0"/>
                      <a:ext cx="178435" cy="178435"/>
                    </a:xfrm>
                    <a:prstGeom prst="rect"/>
                    <a:ln/>
                  </pic:spPr>
                </pic:pic>
              </a:graphicData>
            </a:graphic>
          </wp:inline>
        </w:drawing>
      </w:r>
      <w:hyperlink r:id="rId8">
        <w:r w:rsidDel="00000000" w:rsidR="00000000" w:rsidRPr="00000000">
          <w:rPr>
            <w:color w:val="1155cc"/>
            <w:sz w:val="20"/>
            <w:szCs w:val="20"/>
            <w:u w:val="single"/>
            <w:rtl w:val="0"/>
          </w:rPr>
          <w:t xml:space="preserve">/</w:t>
        </w:r>
      </w:hyperlink>
      <w:hyperlink r:id="rId9">
        <w:r w:rsidDel="00000000" w:rsidR="00000000" w:rsidRPr="00000000">
          <w:rPr>
            <w:color w:val="1155cc"/>
            <w:sz w:val="14"/>
            <w:szCs w:val="14"/>
            <w:u w:val="single"/>
            <w:rtl w:val="0"/>
          </w:rPr>
          <w:t xml:space="preserve">Moroccanoil</w:t>
        </w:r>
      </w:hyperlink>
      <w:r w:rsidDel="00000000" w:rsidR="00000000" w:rsidRPr="00000000">
        <w:rPr>
          <w:sz w:val="14"/>
          <w:szCs w:val="14"/>
          <w:rtl w:val="0"/>
        </w:rPr>
        <w:t xml:space="preserve">    </w:t>
      </w:r>
      <w:r w:rsidDel="00000000" w:rsidR="00000000" w:rsidRPr="00000000">
        <w:drawing>
          <wp:inline distB="0" distT="0" distL="0" distR="0">
            <wp:extent cx="213995" cy="178435"/>
            <wp:effectExtent b="0" l="0" r="0" t="0"/>
            <wp:docPr id="5" name="image11.jpg"/>
            <a:graphic>
              <a:graphicData uri="http://schemas.openxmlformats.org/drawingml/2006/picture">
                <pic:pic>
                  <pic:nvPicPr>
                    <pic:cNvPr id="0" name="image11.jpg"/>
                    <pic:cNvPicPr preferRelativeResize="0"/>
                  </pic:nvPicPr>
                  <pic:blipFill>
                    <a:blip r:embed="rId10"/>
                    <a:srcRect b="0" l="0" r="0" t="0"/>
                    <a:stretch>
                      <a:fillRect/>
                    </a:stretch>
                  </pic:blipFill>
                  <pic:spPr>
                    <a:xfrm>
                      <a:off x="0" y="0"/>
                      <a:ext cx="213995" cy="178435"/>
                    </a:xfrm>
                    <a:prstGeom prst="rect"/>
                    <a:ln/>
                  </pic:spPr>
                </pic:pic>
              </a:graphicData>
            </a:graphic>
          </wp:inline>
        </w:drawing>
      </w:r>
      <w:hyperlink r:id="rId11">
        <w:r w:rsidDel="00000000" w:rsidR="00000000" w:rsidRPr="00000000">
          <w:rPr>
            <w:color w:val="1155cc"/>
            <w:sz w:val="14"/>
            <w:szCs w:val="14"/>
            <w:u w:val="single"/>
            <w:rtl w:val="0"/>
          </w:rPr>
          <w:t xml:space="preserve">@Moroccanoil </w:t>
        </w:r>
      </w:hyperlink>
      <w:r w:rsidDel="00000000" w:rsidR="00000000" w:rsidRPr="00000000">
        <w:rPr>
          <w:sz w:val="14"/>
          <w:szCs w:val="14"/>
          <w:rtl w:val="0"/>
        </w:rPr>
        <w:t xml:space="preserve">   </w:t>
      </w:r>
      <w:r w:rsidDel="00000000" w:rsidR="00000000" w:rsidRPr="00000000">
        <w:drawing>
          <wp:inline distB="0" distT="0" distL="0" distR="0">
            <wp:extent cx="403860" cy="178435"/>
            <wp:effectExtent b="0" l="0" r="0" t="0"/>
            <wp:docPr id="4" name="image10.jpg"/>
            <a:graphic>
              <a:graphicData uri="http://schemas.openxmlformats.org/drawingml/2006/picture">
                <pic:pic>
                  <pic:nvPicPr>
                    <pic:cNvPr id="0" name="image10.jpg"/>
                    <pic:cNvPicPr preferRelativeResize="0"/>
                  </pic:nvPicPr>
                  <pic:blipFill>
                    <a:blip r:embed="rId12"/>
                    <a:srcRect b="0" l="0" r="0" t="0"/>
                    <a:stretch>
                      <a:fillRect/>
                    </a:stretch>
                  </pic:blipFill>
                  <pic:spPr>
                    <a:xfrm>
                      <a:off x="0" y="0"/>
                      <a:ext cx="403860" cy="178435"/>
                    </a:xfrm>
                    <a:prstGeom prst="rect"/>
                    <a:ln/>
                  </pic:spPr>
                </pic:pic>
              </a:graphicData>
            </a:graphic>
          </wp:inline>
        </w:drawing>
      </w:r>
      <w:r w:rsidDel="00000000" w:rsidR="00000000" w:rsidRPr="00000000">
        <w:rPr>
          <w:sz w:val="14"/>
          <w:szCs w:val="14"/>
          <w:rtl w:val="0"/>
        </w:rPr>
        <w:t xml:space="preserve"> </w:t>
      </w:r>
      <w:hyperlink r:id="rId13">
        <w:r w:rsidDel="00000000" w:rsidR="00000000" w:rsidRPr="00000000">
          <w:rPr>
            <w:color w:val="1155cc"/>
            <w:sz w:val="14"/>
            <w:szCs w:val="14"/>
            <w:u w:val="single"/>
            <w:rtl w:val="0"/>
          </w:rPr>
          <w:t xml:space="preserve"> /moroccanoil</w:t>
        </w:r>
      </w:hyperlink>
      <w:r w:rsidDel="00000000" w:rsidR="00000000" w:rsidRPr="00000000">
        <w:rPr>
          <w:sz w:val="14"/>
          <w:szCs w:val="14"/>
          <w:rtl w:val="0"/>
        </w:rPr>
        <w:t xml:space="preserve">   </w:t>
      </w:r>
      <w:r w:rsidDel="00000000" w:rsidR="00000000" w:rsidRPr="00000000">
        <w:drawing>
          <wp:inline distB="0" distT="0" distL="0" distR="0">
            <wp:extent cx="166370" cy="166370"/>
            <wp:effectExtent b="0" l="0" r="0" t="0"/>
            <wp:docPr id="1" name="image7.jpg"/>
            <a:graphic>
              <a:graphicData uri="http://schemas.openxmlformats.org/drawingml/2006/picture">
                <pic:pic>
                  <pic:nvPicPr>
                    <pic:cNvPr id="0" name="image7.jpg"/>
                    <pic:cNvPicPr preferRelativeResize="0"/>
                  </pic:nvPicPr>
                  <pic:blipFill>
                    <a:blip r:embed="rId14"/>
                    <a:srcRect b="0" l="0" r="0" t="0"/>
                    <a:stretch>
                      <a:fillRect/>
                    </a:stretch>
                  </pic:blipFill>
                  <pic:spPr>
                    <a:xfrm>
                      <a:off x="0" y="0"/>
                      <a:ext cx="166370" cy="166370"/>
                    </a:xfrm>
                    <a:prstGeom prst="rect"/>
                    <a:ln/>
                  </pic:spPr>
                </pic:pic>
              </a:graphicData>
            </a:graphic>
          </wp:inline>
        </w:drawing>
      </w:r>
      <w:r w:rsidDel="00000000" w:rsidR="00000000" w:rsidRPr="00000000">
        <w:rPr>
          <w:sz w:val="14"/>
          <w:szCs w:val="14"/>
          <w:rtl w:val="0"/>
        </w:rPr>
        <w:t xml:space="preserve"> </w:t>
      </w:r>
      <w:hyperlink r:id="rId15">
        <w:r w:rsidDel="00000000" w:rsidR="00000000" w:rsidRPr="00000000">
          <w:rPr>
            <w:color w:val="1155cc"/>
            <w:sz w:val="14"/>
            <w:szCs w:val="14"/>
            <w:u w:val="single"/>
            <w:rtl w:val="0"/>
          </w:rPr>
          <w:t xml:space="preserve">@moroccanoil</w:t>
        </w:r>
      </w:hyperlink>
      <w:r w:rsidDel="00000000" w:rsidR="00000000" w:rsidRPr="00000000">
        <w:drawing>
          <wp:inline distB="114300" distT="114300" distL="114300" distR="114300">
            <wp:extent cx="261938" cy="190500"/>
            <wp:effectExtent b="0" l="0" r="0" t="0"/>
            <wp:docPr id="2" name="image8.png"/>
            <a:graphic>
              <a:graphicData uri="http://schemas.openxmlformats.org/drawingml/2006/picture">
                <pic:pic>
                  <pic:nvPicPr>
                    <pic:cNvPr id="0" name="image8.png"/>
                    <pic:cNvPicPr preferRelativeResize="0"/>
                  </pic:nvPicPr>
                  <pic:blipFill>
                    <a:blip r:embed="rId16"/>
                    <a:srcRect b="0" l="0" r="0" t="0"/>
                    <a:stretch>
                      <a:fillRect/>
                    </a:stretch>
                  </pic:blipFill>
                  <pic:spPr>
                    <a:xfrm>
                      <a:off x="0" y="0"/>
                      <a:ext cx="261938" cy="190500"/>
                    </a:xfrm>
                    <a:prstGeom prst="rect"/>
                    <a:ln/>
                  </pic:spPr>
                </pic:pic>
              </a:graphicData>
            </a:graphic>
          </wp:inline>
        </w:drawing>
      </w:r>
      <w:r w:rsidDel="00000000" w:rsidR="00000000" w:rsidRPr="00000000">
        <w:rPr>
          <w:sz w:val="16"/>
          <w:szCs w:val="16"/>
          <w:rtl w:val="0"/>
        </w:rPr>
        <w:t xml:space="preserve">Moroccanoil</w:t>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b w:val="1"/>
        </w:rPr>
      </w:pPr>
      <w:r w:rsidDel="00000000" w:rsidR="00000000" w:rsidRPr="00000000">
        <w:rPr>
          <w:b w:val="1"/>
          <w:rtl w:val="0"/>
        </w:rPr>
        <w:t xml:space="preserve">Contacto</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Aileen Alvarado Arteaga </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Account Executive</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Another Compa</w:t>
      </w:r>
      <w:r w:rsidDel="00000000" w:rsidR="00000000" w:rsidRPr="00000000">
        <w:rPr>
          <w:rtl w:val="0"/>
        </w:rPr>
        <w:t xml:space="preserve">ny </w:t>
      </w: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Cel: 044 55 41 41 12 84</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Tel: 63 92 11 00 ext. 3410</w:t>
      </w:r>
    </w:p>
    <w:p w:rsidR="00000000" w:rsidDel="00000000" w:rsidP="00000000" w:rsidRDefault="00000000" w:rsidRPr="00000000">
      <w:pPr>
        <w:widowControl w:val="0"/>
        <w:spacing w:line="240" w:lineRule="auto"/>
        <w:contextualSpacing w:val="0"/>
        <w:rPr/>
      </w:pPr>
      <w:hyperlink r:id="rId17">
        <w:r w:rsidDel="00000000" w:rsidR="00000000" w:rsidRPr="00000000">
          <w:rPr>
            <w:color w:val="1155cc"/>
            <w:u w:val="single"/>
            <w:rtl w:val="0"/>
          </w:rPr>
          <w:t xml:space="preserve">aileen@anothercompany.com.mx</w:t>
        </w:r>
      </w:hyperlink>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b w:val="1"/>
        </w:rPr>
      </w:pPr>
      <w:r w:rsidDel="00000000" w:rsidR="00000000" w:rsidRPr="00000000">
        <w:rPr>
          <w:rtl w:val="0"/>
        </w:rPr>
      </w:r>
    </w:p>
    <w:p w:rsidR="00000000" w:rsidDel="00000000" w:rsidP="00000000" w:rsidRDefault="00000000" w:rsidRPr="00000000">
      <w:pPr>
        <w:widowControl w:val="0"/>
        <w:spacing w:line="240" w:lineRule="auto"/>
        <w:contextualSpacing w:val="0"/>
        <w:jc w:val="both"/>
        <w:rPr>
          <w:b w:val="1"/>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twitter.com/Moroccanoil" TargetMode="External"/><Relationship Id="rId10" Type="http://schemas.openxmlformats.org/officeDocument/2006/relationships/image" Target="media/image11.jpg"/><Relationship Id="rId13" Type="http://schemas.openxmlformats.org/officeDocument/2006/relationships/hyperlink" Target="http://www.youtube.com/moroccanoil" TargetMode="External"/><Relationship Id="rId12" Type="http://schemas.openxmlformats.org/officeDocument/2006/relationships/image" Target="media/image10.jpg"/><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www.facebook.com/Moroccanoil" TargetMode="External"/><Relationship Id="rId15" Type="http://schemas.openxmlformats.org/officeDocument/2006/relationships/hyperlink" Target="http://instagram.com/moroccanoil" TargetMode="External"/><Relationship Id="rId14" Type="http://schemas.openxmlformats.org/officeDocument/2006/relationships/image" Target="media/image7.jpg"/><Relationship Id="rId17" Type="http://schemas.openxmlformats.org/officeDocument/2006/relationships/hyperlink" Target="mailto:aileen@anothercompany.com.mx" TargetMode="External"/><Relationship Id="rId16" Type="http://schemas.openxmlformats.org/officeDocument/2006/relationships/image" Target="media/image8.png"/><Relationship Id="rId5" Type="http://schemas.openxmlformats.org/officeDocument/2006/relationships/image" Target="media/image12.png"/><Relationship Id="rId6" Type="http://schemas.openxmlformats.org/officeDocument/2006/relationships/hyperlink" Target="https://www.moroccanoil.com/mx/" TargetMode="External"/><Relationship Id="rId7" Type="http://schemas.openxmlformats.org/officeDocument/2006/relationships/image" Target="media/image9.jpg"/><Relationship Id="rId8" Type="http://schemas.openxmlformats.org/officeDocument/2006/relationships/hyperlink" Target="https://www.facebook.com/Moroccanoi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