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center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jc w:val="left"/>
        <w:rPr>
          <w:b w:val="1"/>
          <w:color w:val="202124"/>
          <w:sz w:val="25"/>
          <w:szCs w:val="25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i w:val="1"/>
          <w:color w:val="202124"/>
          <w:sz w:val="25"/>
          <w:szCs w:val="25"/>
          <w:highlight w:val="white"/>
          <w:rtl w:val="0"/>
        </w:rPr>
        <w:t xml:space="preserve">S.O.S Skin rehab</w:t>
      </w:r>
      <w:r w:rsidDel="00000000" w:rsidR="00000000" w:rsidRPr="00000000">
        <w:rPr>
          <w:b w:val="1"/>
          <w:color w:val="202124"/>
          <w:sz w:val="25"/>
          <w:szCs w:val="25"/>
          <w:highlight w:val="white"/>
          <w:rtl w:val="0"/>
        </w:rPr>
        <w:t xml:space="preserve">! Una guía de hidratación para tu piel después de vacaciones.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jc w:val="lef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jc w:val="center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Combate las secuelas del verano con esta guía para recuperar el brillo de tu piel.</w:t>
      </w:r>
    </w:p>
    <w:p w:rsidR="00000000" w:rsidDel="00000000" w:rsidP="00000000" w:rsidRDefault="00000000" w:rsidRPr="00000000" w14:paraId="00000007">
      <w:pPr>
        <w:pageBreakBefore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Ciudad de México, xx de agosto de 2022 – </w:t>
      </w:r>
      <w:r w:rsidDel="00000000" w:rsidR="00000000" w:rsidRPr="00000000">
        <w:rPr>
          <w:sz w:val="20"/>
          <w:szCs w:val="20"/>
          <w:rtl w:val="0"/>
        </w:rPr>
        <w:t xml:space="preserve">Todos merecemos tomarse unas vacaciones durante el verano, tomar tiempo para relajarse, disfrutar de los paisajes, el sol y la frescura del mar o un bosque. Sin embargo, es probable que esto haya ocasionado poner en pausa diversas actividades de nuestra rutina personal: el </w:t>
      </w:r>
      <w:r w:rsidDel="00000000" w:rsidR="00000000" w:rsidRPr="00000000">
        <w:rPr>
          <w:i w:val="1"/>
          <w:sz w:val="20"/>
          <w:szCs w:val="20"/>
          <w:rtl w:val="0"/>
        </w:rPr>
        <w:t xml:space="preserve">gym, </w:t>
      </w:r>
      <w:r w:rsidDel="00000000" w:rsidR="00000000" w:rsidRPr="00000000">
        <w:rPr>
          <w:sz w:val="20"/>
          <w:szCs w:val="20"/>
          <w:rtl w:val="0"/>
        </w:rPr>
        <w:t xml:space="preserve">los hábitos alimenticios o hasta el </w:t>
      </w:r>
      <w:r w:rsidDel="00000000" w:rsidR="00000000" w:rsidRPr="00000000">
        <w:rPr>
          <w:i w:val="1"/>
          <w:sz w:val="20"/>
          <w:szCs w:val="20"/>
          <w:rtl w:val="0"/>
        </w:rPr>
        <w:t xml:space="preserve">skincare</w:t>
      </w:r>
      <w:r w:rsidDel="00000000" w:rsidR="00000000" w:rsidRPr="00000000">
        <w:rPr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09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Resulta completamente normal que tras unos cuantos días de haber pausado la rutina de belleza, comencemos a notar que nuestra piel nos pide un </w:t>
      </w:r>
      <w:r w:rsidDel="00000000" w:rsidR="00000000" w:rsidRPr="00000000">
        <w:rPr>
          <w:i w:val="1"/>
          <w:sz w:val="20"/>
          <w:szCs w:val="20"/>
          <w:rtl w:val="0"/>
        </w:rPr>
        <w:t xml:space="preserve">S.O.S </w:t>
      </w:r>
      <w:r w:rsidDel="00000000" w:rsidR="00000000" w:rsidRPr="00000000">
        <w:rPr>
          <w:sz w:val="20"/>
          <w:szCs w:val="20"/>
          <w:rtl w:val="0"/>
        </w:rPr>
        <w:t xml:space="preserve">y afortunadamente puedes ayudarla con unos simples pasos para darle un rehab y volver a su estado saludable. </w:t>
      </w:r>
    </w:p>
    <w:p w:rsidR="00000000" w:rsidDel="00000000" w:rsidP="00000000" w:rsidRDefault="00000000" w:rsidRPr="00000000" w14:paraId="0000000B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Paso 1: Purifica y disuelve.</w:t>
      </w:r>
      <w:r w:rsidDel="00000000" w:rsidR="00000000" w:rsidRPr="00000000">
        <w:rPr>
          <w:sz w:val="20"/>
          <w:szCs w:val="20"/>
          <w:rtl w:val="0"/>
        </w:rPr>
        <w:t xml:space="preserve"> Al comenzar, es importantísimo eliminar todos los rastros de maquillaje de tu rostro, el exceso de aceite o cualquier otro tipo de suciedad. Para esto, aplica el</w:t>
      </w:r>
      <w:r w:rsidDel="00000000" w:rsidR="00000000" w:rsidRPr="00000000">
        <w:rPr>
          <w:i w:val="1"/>
          <w:sz w:val="20"/>
          <w:szCs w:val="20"/>
          <w:rtl w:val="0"/>
        </w:rPr>
        <w:t xml:space="preserve"> Beste No. 9 Cleanser</w:t>
      </w:r>
      <w:r w:rsidDel="00000000" w:rsidR="00000000" w:rsidRPr="00000000">
        <w:rPr>
          <w:sz w:val="20"/>
          <w:szCs w:val="20"/>
          <w:rtl w:val="0"/>
        </w:rPr>
        <w:t xml:space="preserve"> de </w:t>
      </w:r>
      <w:r w:rsidDel="00000000" w:rsidR="00000000" w:rsidRPr="00000000">
        <w:rPr>
          <w:b w:val="1"/>
          <w:sz w:val="20"/>
          <w:szCs w:val="20"/>
          <w:rtl w:val="0"/>
        </w:rPr>
        <w:t xml:space="preserve">Drunk Elephant</w:t>
      </w:r>
      <w:r w:rsidDel="00000000" w:rsidR="00000000" w:rsidRPr="00000000">
        <w:rPr>
          <w:sz w:val="20"/>
          <w:szCs w:val="20"/>
          <w:rtl w:val="0"/>
        </w:rPr>
        <w:t xml:space="preserve">, un gel limpiador que disuelve la contaminación sin dejar rastro. Aplica un poco en la palma de tu mano, masajea, enjuaga ¡y listo!</w:t>
      </w:r>
    </w:p>
    <w:p w:rsidR="00000000" w:rsidDel="00000000" w:rsidP="00000000" w:rsidRDefault="00000000" w:rsidRPr="00000000" w14:paraId="0000000D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Paso 2: Desintoxica tus poros.</w:t>
      </w:r>
      <w:r w:rsidDel="00000000" w:rsidR="00000000" w:rsidRPr="00000000">
        <w:rPr>
          <w:sz w:val="20"/>
          <w:szCs w:val="20"/>
          <w:rtl w:val="0"/>
        </w:rPr>
        <w:t xml:space="preserve"> Posterior a la limpieza, </w:t>
      </w:r>
      <w:r w:rsidDel="00000000" w:rsidR="00000000" w:rsidRPr="00000000">
        <w:rPr>
          <w:sz w:val="20"/>
          <w:szCs w:val="20"/>
          <w:rtl w:val="0"/>
        </w:rPr>
        <w:t xml:space="preserve">a</w:t>
      </w:r>
      <w:r w:rsidDel="00000000" w:rsidR="00000000" w:rsidRPr="00000000">
        <w:rPr>
          <w:sz w:val="20"/>
          <w:szCs w:val="20"/>
          <w:rtl w:val="0"/>
        </w:rPr>
        <w:t xml:space="preserve">plica tónico facial sobre tu piel con ayuda de tus manos. Te recomendamos el </w:t>
      </w:r>
      <w:r w:rsidDel="00000000" w:rsidR="00000000" w:rsidRPr="00000000">
        <w:rPr>
          <w:i w:val="1"/>
          <w:sz w:val="20"/>
          <w:szCs w:val="20"/>
          <w:rtl w:val="0"/>
        </w:rPr>
        <w:t xml:space="preserve">BHA Pore Minimizing Toner</w:t>
      </w:r>
      <w:r w:rsidDel="00000000" w:rsidR="00000000" w:rsidRPr="00000000">
        <w:rPr>
          <w:sz w:val="20"/>
          <w:szCs w:val="20"/>
          <w:rtl w:val="0"/>
        </w:rPr>
        <w:t xml:space="preserve"> de </w:t>
      </w:r>
      <w:r w:rsidDel="00000000" w:rsidR="00000000" w:rsidRPr="00000000">
        <w:rPr>
          <w:b w:val="1"/>
          <w:sz w:val="20"/>
          <w:szCs w:val="20"/>
          <w:rtl w:val="0"/>
        </w:rPr>
        <w:t xml:space="preserve">Biossance</w:t>
      </w:r>
      <w:r w:rsidDel="00000000" w:rsidR="00000000" w:rsidRPr="00000000">
        <w:rPr>
          <w:sz w:val="20"/>
          <w:szCs w:val="20"/>
          <w:rtl w:val="0"/>
        </w:rPr>
        <w:t xml:space="preserve">, ya que contiene una fórmula ligera y refrescante que desintoxica los poros para dejarlos visiblemente más pequeños, añadiendo suavidad. ¿Lo mejor? Funciona perfecto para cualquier tipo de piel.</w:t>
      </w:r>
    </w:p>
    <w:p w:rsidR="00000000" w:rsidDel="00000000" w:rsidP="00000000" w:rsidRDefault="00000000" w:rsidRPr="00000000" w14:paraId="0000000F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Paso 3: Hidrata.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i w:val="1"/>
          <w:sz w:val="20"/>
          <w:szCs w:val="20"/>
          <w:rtl w:val="0"/>
        </w:rPr>
        <w:t xml:space="preserve">Omega Repair Cream</w:t>
      </w:r>
      <w:r w:rsidDel="00000000" w:rsidR="00000000" w:rsidRPr="00000000">
        <w:rPr>
          <w:sz w:val="20"/>
          <w:szCs w:val="20"/>
          <w:rtl w:val="0"/>
        </w:rPr>
        <w:t xml:space="preserve"> de </w:t>
      </w:r>
      <w:r w:rsidDel="00000000" w:rsidR="00000000" w:rsidRPr="00000000">
        <w:rPr>
          <w:b w:val="1"/>
          <w:sz w:val="20"/>
          <w:szCs w:val="20"/>
          <w:rtl w:val="0"/>
        </w:rPr>
        <w:t xml:space="preserve">Biossance </w:t>
      </w:r>
      <w:r w:rsidDel="00000000" w:rsidR="00000000" w:rsidRPr="00000000">
        <w:rPr>
          <w:sz w:val="20"/>
          <w:szCs w:val="20"/>
          <w:rtl w:val="0"/>
        </w:rPr>
        <w:t xml:space="preserve">lo tiene todo para convertirse en tu nuevo favorito del </w:t>
      </w:r>
      <w:r w:rsidDel="00000000" w:rsidR="00000000" w:rsidRPr="00000000">
        <w:rPr>
          <w:i w:val="1"/>
          <w:sz w:val="20"/>
          <w:szCs w:val="20"/>
          <w:rtl w:val="0"/>
        </w:rPr>
        <w:t xml:space="preserve">skincare</w:t>
      </w:r>
      <w:r w:rsidDel="00000000" w:rsidR="00000000" w:rsidRPr="00000000">
        <w:rPr>
          <w:sz w:val="20"/>
          <w:szCs w:val="20"/>
          <w:rtl w:val="0"/>
        </w:rPr>
        <w:t xml:space="preserve">, ya que otorga un máximo nivel de hidratació</w:t>
      </w:r>
      <w:r w:rsidDel="00000000" w:rsidR="00000000" w:rsidRPr="00000000">
        <w:rPr>
          <w:sz w:val="20"/>
          <w:szCs w:val="20"/>
          <w:rtl w:val="0"/>
        </w:rPr>
        <w:t xml:space="preserve">n a tu piel.</w:t>
      </w:r>
      <w:r w:rsidDel="00000000" w:rsidR="00000000" w:rsidRPr="00000000">
        <w:rPr>
          <w:sz w:val="20"/>
          <w:szCs w:val="20"/>
          <w:rtl w:val="0"/>
        </w:rPr>
        <w:t xml:space="preserve"> Los múltiples lípidos que componen esta crema restauran y apoyan la barrera de humedad natural de tu rostro, además de suavizar la textura áspera, aumenta su brillo, brindándole un aspecto húmedo y saludable. ¡Y es muy fácil usarla! Solo aplícala directamente sobre tu rostro y cuello y obtén una mejora instantánea de hidratación de tu piel. Este producto ha sido todo un </w:t>
      </w:r>
      <w:r w:rsidDel="00000000" w:rsidR="00000000" w:rsidRPr="00000000">
        <w:rPr>
          <w:i w:val="1"/>
          <w:sz w:val="20"/>
          <w:szCs w:val="20"/>
          <w:rtl w:val="0"/>
        </w:rPr>
        <w:t xml:space="preserve">hit </w:t>
      </w:r>
      <w:r w:rsidDel="00000000" w:rsidR="00000000" w:rsidRPr="00000000">
        <w:rPr>
          <w:sz w:val="20"/>
          <w:szCs w:val="20"/>
          <w:rtl w:val="0"/>
        </w:rPr>
        <w:t xml:space="preserve">por sus beneficios y resultados y por eso ahora podrás encontrarla en una versión </w:t>
      </w:r>
      <w:r w:rsidDel="00000000" w:rsidR="00000000" w:rsidRPr="00000000">
        <w:rPr>
          <w:i w:val="1"/>
          <w:sz w:val="20"/>
          <w:szCs w:val="20"/>
          <w:rtl w:val="0"/>
        </w:rPr>
        <w:t xml:space="preserve">jumbo</w:t>
      </w:r>
      <w:r w:rsidDel="00000000" w:rsidR="00000000" w:rsidRPr="00000000">
        <w:rPr>
          <w:sz w:val="20"/>
          <w:szCs w:val="20"/>
          <w:rtl w:val="0"/>
        </w:rPr>
        <w:t xml:space="preserve"> de 100 ml. </w:t>
      </w:r>
    </w:p>
    <w:p w:rsidR="00000000" w:rsidDel="00000000" w:rsidP="00000000" w:rsidRDefault="00000000" w:rsidRPr="00000000" w14:paraId="00000011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Paso 4. Protégete.</w:t>
      </w:r>
      <w:r w:rsidDel="00000000" w:rsidR="00000000" w:rsidRPr="00000000">
        <w:rPr>
          <w:sz w:val="20"/>
          <w:szCs w:val="20"/>
          <w:rtl w:val="0"/>
        </w:rPr>
        <w:t xml:space="preserve"> Se ha comprobado que los protectores solares minerales tienen un sinfín de beneficios frente a los químicos, ya que sus agentes reflejan los rayos UV y no son dañinos para las pieles sensibles. Utiliza el Protector Solar Mineral con Zinc y Escualano de </w:t>
      </w:r>
      <w:r w:rsidDel="00000000" w:rsidR="00000000" w:rsidRPr="00000000">
        <w:rPr>
          <w:b w:val="1"/>
          <w:sz w:val="20"/>
          <w:szCs w:val="20"/>
          <w:rtl w:val="0"/>
        </w:rPr>
        <w:t xml:space="preserve">Biossance</w:t>
      </w:r>
      <w:r w:rsidDel="00000000" w:rsidR="00000000" w:rsidRPr="00000000">
        <w:rPr>
          <w:sz w:val="20"/>
          <w:szCs w:val="20"/>
          <w:rtl w:val="0"/>
        </w:rPr>
        <w:t xml:space="preserve">, ya que ayuda a calmar, refrescar y reducir la aparición de enrojecimiento por el sol. </w:t>
      </w:r>
      <w:r w:rsidDel="00000000" w:rsidR="00000000" w:rsidRPr="00000000">
        <w:rPr>
          <w:sz w:val="20"/>
          <w:szCs w:val="20"/>
          <w:rtl w:val="0"/>
        </w:rPr>
        <w:t xml:space="preserve">Como plus, es completamente amigable con el maquillaje y también con los océanos.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Paso 5. Añade un toque extra. </w:t>
      </w:r>
      <w:r w:rsidDel="00000000" w:rsidR="00000000" w:rsidRPr="00000000">
        <w:rPr>
          <w:sz w:val="20"/>
          <w:szCs w:val="20"/>
          <w:rtl w:val="0"/>
        </w:rPr>
        <w:t xml:space="preserve">Extiende el cuidado al resto de tu cuerpo con la Loción Corporal de </w:t>
      </w:r>
      <w:r w:rsidDel="00000000" w:rsidR="00000000" w:rsidRPr="00000000">
        <w:rPr>
          <w:b w:val="1"/>
          <w:sz w:val="20"/>
          <w:szCs w:val="20"/>
          <w:rtl w:val="0"/>
        </w:rPr>
        <w:t xml:space="preserve">Moroccanoil</w:t>
      </w:r>
      <w:r w:rsidDel="00000000" w:rsidR="00000000" w:rsidRPr="00000000">
        <w:rPr>
          <w:sz w:val="20"/>
          <w:szCs w:val="20"/>
          <w:rtl w:val="0"/>
        </w:rPr>
        <w:t xml:space="preserve">, la cual tiene una textura ultraligera y de rápida absorción. Este producto está formulado para todo tipo de piel con el ingrediente estrella de la marca, aceite de argán, aceite de onagra y extracto calmante de aloe. ¡Disfruta de una piel suave y radiante en cada uso! Y prueba las seis diferentes fragancias </w:t>
      </w:r>
      <w:r w:rsidDel="00000000" w:rsidR="00000000" w:rsidRPr="00000000">
        <w:rPr>
          <w:b w:val="1"/>
          <w:sz w:val="20"/>
          <w:szCs w:val="20"/>
          <w:rtl w:val="0"/>
        </w:rPr>
        <w:t xml:space="preserve">Moroccanoil</w:t>
      </w:r>
      <w:r w:rsidDel="00000000" w:rsidR="00000000" w:rsidRPr="00000000">
        <w:rPr>
          <w:sz w:val="20"/>
          <w:szCs w:val="2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¿Qué esperas para consentir tu piel? Atrévete a probar esta nueva rutina de </w:t>
      </w:r>
      <w:r w:rsidDel="00000000" w:rsidR="00000000" w:rsidRPr="00000000">
        <w:rPr>
          <w:i w:val="1"/>
          <w:sz w:val="20"/>
          <w:szCs w:val="20"/>
          <w:rtl w:val="0"/>
        </w:rPr>
        <w:t xml:space="preserve">skincare</w:t>
      </w:r>
      <w:r w:rsidDel="00000000" w:rsidR="00000000" w:rsidRPr="00000000">
        <w:rPr>
          <w:sz w:val="20"/>
          <w:szCs w:val="20"/>
          <w:rtl w:val="0"/>
        </w:rPr>
        <w:t xml:space="preserve"> con estos productos que además, ¡son 100% veganos! Para acceder a estos y más productos amigables con tu piel y con nuestro planeta, visita el</w:t>
      </w:r>
      <w:hyperlink r:id="rId6">
        <w:r w:rsidDel="00000000" w:rsidR="00000000" w:rsidRPr="00000000">
          <w:rPr>
            <w:i w:val="1"/>
            <w:color w:val="1155cc"/>
            <w:sz w:val="20"/>
            <w:szCs w:val="20"/>
            <w:u w:val="single"/>
            <w:rtl w:val="0"/>
          </w:rPr>
          <w:t xml:space="preserve"> e-commerce</w:t>
        </w:r>
      </w:hyperlink>
      <w:hyperlink r:id="rId7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 de </w:t>
        </w:r>
      </w:hyperlink>
      <w:hyperlink r:id="rId8">
        <w:r w:rsidDel="00000000" w:rsidR="00000000" w:rsidRPr="00000000">
          <w:rPr>
            <w:b w:val="1"/>
            <w:color w:val="1155cc"/>
            <w:sz w:val="20"/>
            <w:szCs w:val="20"/>
            <w:u w:val="single"/>
            <w:rtl w:val="0"/>
          </w:rPr>
          <w:t xml:space="preserve">Sephora</w:t>
        </w:r>
      </w:hyperlink>
      <w:r w:rsidDel="00000000" w:rsidR="00000000" w:rsidRPr="00000000">
        <w:rPr>
          <w:sz w:val="20"/>
          <w:szCs w:val="20"/>
          <w:rtl w:val="0"/>
        </w:rPr>
        <w:t xml:space="preserve"> y disfruta de todos los beneficios de </w:t>
      </w:r>
      <w:r w:rsidDel="00000000" w:rsidR="00000000" w:rsidRPr="00000000">
        <w:rPr>
          <w:b w:val="1"/>
          <w:sz w:val="20"/>
          <w:szCs w:val="20"/>
          <w:rtl w:val="0"/>
        </w:rPr>
        <w:t xml:space="preserve">Biossance</w:t>
      </w:r>
      <w:r w:rsidDel="00000000" w:rsidR="00000000" w:rsidRPr="00000000">
        <w:rPr>
          <w:sz w:val="20"/>
          <w:szCs w:val="20"/>
          <w:rtl w:val="0"/>
        </w:rPr>
        <w:t xml:space="preserve">, </w:t>
      </w:r>
      <w:r w:rsidDel="00000000" w:rsidR="00000000" w:rsidRPr="00000000">
        <w:rPr>
          <w:b w:val="1"/>
          <w:sz w:val="20"/>
          <w:szCs w:val="20"/>
          <w:rtl w:val="0"/>
        </w:rPr>
        <w:t xml:space="preserve">Drunk Elephant</w:t>
      </w:r>
      <w:r w:rsidDel="00000000" w:rsidR="00000000" w:rsidRPr="00000000">
        <w:rPr>
          <w:sz w:val="20"/>
          <w:szCs w:val="20"/>
          <w:rtl w:val="0"/>
        </w:rPr>
        <w:t xml:space="preserve"> y </w:t>
      </w:r>
      <w:r w:rsidDel="00000000" w:rsidR="00000000" w:rsidRPr="00000000">
        <w:rPr>
          <w:b w:val="1"/>
          <w:sz w:val="20"/>
          <w:szCs w:val="20"/>
          <w:rtl w:val="0"/>
        </w:rPr>
        <w:t xml:space="preserve">Moroccanoil</w:t>
      </w:r>
      <w:r w:rsidDel="00000000" w:rsidR="00000000" w:rsidRPr="00000000">
        <w:rPr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17">
      <w:pPr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Acerca de Biossance</w:t>
      </w:r>
    </w:p>
    <w:p w:rsidR="00000000" w:rsidDel="00000000" w:rsidP="00000000" w:rsidRDefault="00000000" w:rsidRPr="00000000" w14:paraId="0000001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Pioneros en belleza sostenible a través de la biotecnología, en </w:t>
      </w:r>
      <w:r w:rsidDel="00000000" w:rsidR="00000000" w:rsidRPr="00000000">
        <w:rPr>
          <w:b w:val="1"/>
          <w:sz w:val="20"/>
          <w:szCs w:val="20"/>
          <w:rtl w:val="0"/>
        </w:rPr>
        <w:t xml:space="preserve">Biossance</w:t>
      </w:r>
      <w:r w:rsidDel="00000000" w:rsidR="00000000" w:rsidRPr="00000000">
        <w:rPr>
          <w:sz w:val="20"/>
          <w:szCs w:val="20"/>
          <w:rtl w:val="0"/>
        </w:rPr>
        <w:t xml:space="preserve"> creamos una línea de cuidado de la piel 100% vegetal que ofrece la mejor crema hidratante para la piel, al mismo tiempo que sólo utiliza ingredientes seguros y sostenibles. Formulamos con un enfoque de </w:t>
      </w:r>
      <w:r w:rsidDel="00000000" w:rsidR="00000000" w:rsidRPr="00000000">
        <w:rPr>
          <w:i w:val="1"/>
          <w:sz w:val="20"/>
          <w:szCs w:val="20"/>
          <w:rtl w:val="0"/>
        </w:rPr>
        <w:t xml:space="preserve">No Compromise</w:t>
      </w:r>
      <w:r w:rsidDel="00000000" w:rsidR="00000000" w:rsidRPr="00000000">
        <w:rPr>
          <w:sz w:val="20"/>
          <w:szCs w:val="20"/>
          <w:rtl w:val="0"/>
        </w:rPr>
        <w:t xml:space="preserve">™, poniendo en una lista negra con orgullo más de 2,000 ingredientes potencialmente dañinos porque los productos que usas hacen una diferencia para tu salud y la salud del planeta. </w:t>
      </w:r>
      <w:r w:rsidDel="00000000" w:rsidR="00000000" w:rsidRPr="00000000">
        <w:rPr>
          <w:b w:val="1"/>
          <w:sz w:val="20"/>
          <w:szCs w:val="20"/>
          <w:rtl w:val="0"/>
        </w:rPr>
        <w:t xml:space="preserve">Biossance </w:t>
      </w:r>
      <w:r w:rsidDel="00000000" w:rsidR="00000000" w:rsidRPr="00000000">
        <w:rPr>
          <w:sz w:val="20"/>
          <w:szCs w:val="20"/>
          <w:rtl w:val="0"/>
        </w:rPr>
        <w:t xml:space="preserve">se asegura de que sólo los ingredientes más confiables y poderosos hagan el corte final. Porque creemos y nos comprometemos a ofrecer los productos de belleza de mejor rendimiento y más limpios. La línea completa de cuidado de </w:t>
      </w:r>
      <w:r w:rsidDel="00000000" w:rsidR="00000000" w:rsidRPr="00000000">
        <w:rPr>
          <w:b w:val="1"/>
          <w:sz w:val="20"/>
          <w:szCs w:val="20"/>
          <w:rtl w:val="0"/>
        </w:rPr>
        <w:t xml:space="preserve">Biossance</w:t>
      </w:r>
      <w:r w:rsidDel="00000000" w:rsidR="00000000" w:rsidRPr="00000000">
        <w:rPr>
          <w:sz w:val="20"/>
          <w:szCs w:val="20"/>
          <w:rtl w:val="0"/>
        </w:rPr>
        <w:t xml:space="preserve"> se puede encontrar en Sephora.</w:t>
      </w:r>
    </w:p>
    <w:p w:rsidR="00000000" w:rsidDel="00000000" w:rsidP="00000000" w:rsidRDefault="00000000" w:rsidRPr="00000000" w14:paraId="0000001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Para más información visita</w:t>
      </w:r>
      <w:hyperlink r:id="rId9">
        <w:r w:rsidDel="00000000" w:rsidR="00000000" w:rsidRPr="00000000">
          <w:rPr>
            <w:color w:val="1155cc"/>
            <w:sz w:val="20"/>
            <w:szCs w:val="20"/>
            <w:highlight w:val="white"/>
            <w:u w:val="single"/>
            <w:rtl w:val="0"/>
          </w:rPr>
          <w:t xml:space="preserve"> </w:t>
        </w:r>
      </w:hyperlink>
      <w:hyperlink r:id="rId10">
        <w:r w:rsidDel="00000000" w:rsidR="00000000" w:rsidRPr="00000000">
          <w:rPr>
            <w:color w:val="1155cc"/>
            <w:sz w:val="20"/>
            <w:szCs w:val="20"/>
            <w:highlight w:val="white"/>
            <w:u w:val="single"/>
            <w:rtl w:val="0"/>
          </w:rPr>
          <w:t xml:space="preserve">https://biossance.com</w:t>
        </w:r>
      </w:hyperlink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o síguenos en:</w:t>
      </w:r>
    </w:p>
    <w:p w:rsidR="00000000" w:rsidDel="00000000" w:rsidP="00000000" w:rsidRDefault="00000000" w:rsidRPr="00000000" w14:paraId="0000001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jc w:val="both"/>
        <w:rPr>
          <w:color w:val="1155cc"/>
          <w:sz w:val="20"/>
          <w:szCs w:val="20"/>
          <w:highlight w:val="white"/>
          <w:u w:val="singl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Facebook: </w:t>
      </w:r>
      <w:hyperlink r:id="rId11">
        <w:r w:rsidDel="00000000" w:rsidR="00000000" w:rsidRPr="00000000">
          <w:rPr>
            <w:color w:val="1155cc"/>
            <w:sz w:val="20"/>
            <w:szCs w:val="20"/>
            <w:highlight w:val="white"/>
            <w:u w:val="single"/>
            <w:rtl w:val="0"/>
          </w:rPr>
          <w:t xml:space="preserve">https://www.facebook.com/pg/biossance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jc w:val="both"/>
        <w:rPr>
          <w:color w:val="1155cc"/>
          <w:sz w:val="20"/>
          <w:szCs w:val="20"/>
          <w:highlight w:val="white"/>
          <w:u w:val="singl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Twitter: </w:t>
      </w:r>
      <w:hyperlink r:id="rId12">
        <w:r w:rsidDel="00000000" w:rsidR="00000000" w:rsidRPr="00000000">
          <w:rPr>
            <w:color w:val="1155cc"/>
            <w:sz w:val="20"/>
            <w:szCs w:val="20"/>
            <w:highlight w:val="white"/>
            <w:u w:val="single"/>
            <w:rtl w:val="0"/>
          </w:rPr>
          <w:t xml:space="preserve">https://twitter.com/biossance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jc w:val="both"/>
        <w:rPr>
          <w:color w:val="1155cc"/>
          <w:sz w:val="20"/>
          <w:szCs w:val="20"/>
          <w:highlight w:val="white"/>
          <w:u w:val="singl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Instagram: </w:t>
      </w:r>
      <w:hyperlink r:id="rId13">
        <w:r w:rsidDel="00000000" w:rsidR="00000000" w:rsidRPr="00000000">
          <w:rPr>
            <w:color w:val="1155cc"/>
            <w:sz w:val="20"/>
            <w:szCs w:val="20"/>
            <w:highlight w:val="white"/>
            <w:u w:val="single"/>
            <w:rtl w:val="0"/>
          </w:rPr>
          <w:t xml:space="preserve">https://www.instagram.com/biossancelatam/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jc w:val="both"/>
        <w:rPr/>
      </w:pPr>
      <w:r w:rsidDel="00000000" w:rsidR="00000000" w:rsidRPr="00000000">
        <w:rPr>
          <w:rtl w:val="0"/>
        </w:rPr>
        <w:t xml:space="preserve">#cleanbeauty #BiossanceMexico</w:t>
      </w:r>
    </w:p>
    <w:p w:rsidR="00000000" w:rsidDel="00000000" w:rsidP="00000000" w:rsidRDefault="00000000" w:rsidRPr="00000000" w14:paraId="0000002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CONTACTO</w:t>
      </w:r>
    </w:p>
    <w:p w:rsidR="00000000" w:rsidDel="00000000" w:rsidP="00000000" w:rsidRDefault="00000000" w:rsidRPr="00000000" w14:paraId="0000002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another</w:t>
      </w:r>
    </w:p>
    <w:p w:rsidR="00000000" w:rsidDel="00000000" w:rsidP="00000000" w:rsidRDefault="00000000" w:rsidRPr="00000000" w14:paraId="0000002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Alejandra Manjarrez</w:t>
      </w:r>
    </w:p>
    <w:p w:rsidR="00000000" w:rsidDel="00000000" w:rsidP="00000000" w:rsidRDefault="00000000" w:rsidRPr="00000000" w14:paraId="0000002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Executive Sr</w:t>
      </w:r>
    </w:p>
    <w:p w:rsidR="00000000" w:rsidDel="00000000" w:rsidP="00000000" w:rsidRDefault="00000000" w:rsidRPr="00000000" w14:paraId="0000002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7471050347</w:t>
      </w:r>
    </w:p>
    <w:p w:rsidR="00000000" w:rsidDel="00000000" w:rsidP="00000000" w:rsidRDefault="00000000" w:rsidRPr="00000000" w14:paraId="0000002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jc w:val="both"/>
        <w:rPr>
          <w:highlight w:val="white"/>
        </w:rPr>
      </w:pPr>
      <w:r w:rsidDel="00000000" w:rsidR="00000000" w:rsidRPr="00000000">
        <w:rPr>
          <w:color w:val="1155cc"/>
          <w:highlight w:val="white"/>
          <w:u w:val="single"/>
          <w:rtl w:val="0"/>
        </w:rPr>
        <w:t xml:space="preserve">alejandra.manjarrez@another.co</w:t>
      </w:r>
      <w:r w:rsidDel="00000000" w:rsidR="00000000" w:rsidRPr="00000000">
        <w:rPr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2A">
      <w:pPr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14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pageBreakBefore w:val="0"/>
      <w:jc w:val="center"/>
      <w:rPr/>
    </w:pPr>
    <w:r w:rsidDel="00000000" w:rsidR="00000000" w:rsidRPr="00000000">
      <w:rPr>
        <w:rFonts w:ascii="Montserrat" w:cs="Montserrat" w:eastAsia="Montserrat" w:hAnsi="Montserrat"/>
        <w:sz w:val="17"/>
        <w:szCs w:val="17"/>
      </w:rPr>
      <w:drawing>
        <wp:inline distB="114300" distT="114300" distL="114300" distR="114300">
          <wp:extent cx="2409825" cy="623266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409825" cy="62326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facebook.com/pg/biossance" TargetMode="External"/><Relationship Id="rId10" Type="http://schemas.openxmlformats.org/officeDocument/2006/relationships/hyperlink" Target="https://biossance.com" TargetMode="External"/><Relationship Id="rId13" Type="http://schemas.openxmlformats.org/officeDocument/2006/relationships/hyperlink" Target="https://www.instagram.com/biossancelatam/" TargetMode="External"/><Relationship Id="rId12" Type="http://schemas.openxmlformats.org/officeDocument/2006/relationships/hyperlink" Target="https://twitter.com/biossance?lang=en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cyamoda.com/fundacion" TargetMode="External"/><Relationship Id="rId14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s://www.sephora.com.mx/home/" TargetMode="External"/><Relationship Id="rId7" Type="http://schemas.openxmlformats.org/officeDocument/2006/relationships/hyperlink" Target="https://www.sephora.com.mx/home/" TargetMode="External"/><Relationship Id="rId8" Type="http://schemas.openxmlformats.org/officeDocument/2006/relationships/hyperlink" Target="https://www.sephora.com.mx/home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