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F5B2A" w14:textId="635AF56B" w:rsidR="00254532" w:rsidRPr="00254532" w:rsidRDefault="00254532" w:rsidP="00254532">
      <w:pPr>
        <w:pStyle w:val="Geenafstand"/>
        <w:rPr>
          <w:b/>
          <w:bCs/>
          <w:sz w:val="24"/>
          <w:szCs w:val="24"/>
          <w:lang w:val="de-DE"/>
        </w:rPr>
      </w:pPr>
      <w:r w:rsidRPr="00254532">
        <w:rPr>
          <w:b/>
          <w:bCs/>
          <w:sz w:val="24"/>
          <w:szCs w:val="24"/>
          <w:lang w:val="de-DE"/>
        </w:rPr>
        <w:t xml:space="preserve">HODEL Betriebe AG neues Nooteboom </w:t>
      </w:r>
      <w:r>
        <w:rPr>
          <w:b/>
          <w:bCs/>
          <w:sz w:val="24"/>
          <w:szCs w:val="24"/>
          <w:lang w:val="de-DE"/>
        </w:rPr>
        <w:t xml:space="preserve">Center für </w:t>
      </w:r>
      <w:r w:rsidRPr="00254532">
        <w:rPr>
          <w:b/>
          <w:bCs/>
          <w:sz w:val="24"/>
          <w:szCs w:val="24"/>
          <w:lang w:val="de-DE"/>
        </w:rPr>
        <w:t xml:space="preserve">Service &amp; </w:t>
      </w:r>
      <w:r>
        <w:rPr>
          <w:b/>
          <w:bCs/>
          <w:sz w:val="24"/>
          <w:szCs w:val="24"/>
          <w:lang w:val="de-DE"/>
        </w:rPr>
        <w:t>Ersatzt</w:t>
      </w:r>
      <w:r w:rsidRPr="00254532">
        <w:rPr>
          <w:b/>
          <w:bCs/>
          <w:sz w:val="24"/>
          <w:szCs w:val="24"/>
          <w:lang w:val="de-DE"/>
        </w:rPr>
        <w:t>eile</w:t>
      </w:r>
      <w:r>
        <w:rPr>
          <w:b/>
          <w:bCs/>
          <w:sz w:val="24"/>
          <w:szCs w:val="24"/>
          <w:lang w:val="de-DE"/>
        </w:rPr>
        <w:t>n</w:t>
      </w:r>
      <w:r w:rsidRPr="00254532">
        <w:rPr>
          <w:b/>
          <w:bCs/>
          <w:sz w:val="24"/>
          <w:szCs w:val="24"/>
          <w:lang w:val="de-DE"/>
        </w:rPr>
        <w:t xml:space="preserve"> für die Schweiz</w:t>
      </w:r>
    </w:p>
    <w:p w14:paraId="6848736A" w14:textId="306D74A9" w:rsidR="00835311" w:rsidRPr="00254532" w:rsidRDefault="00835311" w:rsidP="00254532">
      <w:pPr>
        <w:pStyle w:val="Geenafstand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Schweiz ist seit Jahr</w:t>
      </w:r>
      <w:r w:rsidR="00B12E5C">
        <w:rPr>
          <w:sz w:val="24"/>
          <w:szCs w:val="24"/>
          <w:lang w:val="de-DE"/>
        </w:rPr>
        <w:t>zehnten</w:t>
      </w:r>
      <w:r>
        <w:rPr>
          <w:sz w:val="24"/>
          <w:szCs w:val="24"/>
          <w:lang w:val="de-DE"/>
        </w:rPr>
        <w:t xml:space="preserve"> ein wichtiger </w:t>
      </w:r>
      <w:r w:rsidR="00B12E5C">
        <w:rPr>
          <w:sz w:val="24"/>
          <w:szCs w:val="24"/>
          <w:lang w:val="de-DE"/>
        </w:rPr>
        <w:t xml:space="preserve">und wachsender </w:t>
      </w:r>
      <w:r>
        <w:rPr>
          <w:sz w:val="24"/>
          <w:szCs w:val="24"/>
          <w:lang w:val="de-DE"/>
        </w:rPr>
        <w:t xml:space="preserve">Markt für Nooteboom. Um die Servicebereitschaft für die Kunden hoch zu halten, hat Nooteboom die </w:t>
      </w:r>
      <w:proofErr w:type="spellStart"/>
      <w:r>
        <w:rPr>
          <w:sz w:val="24"/>
          <w:szCs w:val="24"/>
          <w:lang w:val="de-DE"/>
        </w:rPr>
        <w:t>Hodel</w:t>
      </w:r>
      <w:proofErr w:type="spellEnd"/>
      <w:r>
        <w:rPr>
          <w:sz w:val="24"/>
          <w:szCs w:val="24"/>
          <w:lang w:val="de-DE"/>
        </w:rPr>
        <w:t xml:space="preserve"> Betriebe AG als Servicecenter gewonnen. </w:t>
      </w:r>
      <w:r w:rsidR="00557B17">
        <w:rPr>
          <w:sz w:val="24"/>
          <w:szCs w:val="24"/>
          <w:lang w:val="de-DE"/>
        </w:rPr>
        <w:t xml:space="preserve">Mit </w:t>
      </w:r>
      <w:r w:rsidR="002D0A95">
        <w:rPr>
          <w:sz w:val="24"/>
          <w:szCs w:val="24"/>
          <w:lang w:val="de-DE"/>
        </w:rPr>
        <w:t>großem</w:t>
      </w:r>
      <w:r>
        <w:rPr>
          <w:sz w:val="24"/>
          <w:szCs w:val="24"/>
          <w:lang w:val="de-DE"/>
        </w:rPr>
        <w:t xml:space="preserve"> </w:t>
      </w:r>
      <w:r w:rsidR="00B12E5C">
        <w:rPr>
          <w:sz w:val="24"/>
          <w:szCs w:val="24"/>
          <w:lang w:val="de-DE"/>
        </w:rPr>
        <w:t>Fachwissen</w:t>
      </w:r>
      <w:r>
        <w:rPr>
          <w:sz w:val="24"/>
          <w:szCs w:val="24"/>
          <w:lang w:val="de-DE"/>
        </w:rPr>
        <w:t xml:space="preserve"> in den Bereichen Ladekran, Auflieger und Hydraulik</w:t>
      </w:r>
      <w:r w:rsidR="00557B17">
        <w:rPr>
          <w:sz w:val="24"/>
          <w:szCs w:val="24"/>
          <w:lang w:val="de-DE"/>
        </w:rPr>
        <w:t xml:space="preserve"> </w:t>
      </w:r>
      <w:r w:rsidR="00C61E13">
        <w:rPr>
          <w:sz w:val="24"/>
          <w:szCs w:val="24"/>
          <w:lang w:val="de-DE"/>
        </w:rPr>
        <w:t xml:space="preserve">wird </w:t>
      </w:r>
      <w:r w:rsidR="002C42E0">
        <w:rPr>
          <w:sz w:val="24"/>
          <w:szCs w:val="24"/>
          <w:lang w:val="de-DE"/>
        </w:rPr>
        <w:t>ein professioneller und fachgerechter Service</w:t>
      </w:r>
      <w:r w:rsidR="00C61E13">
        <w:rPr>
          <w:sz w:val="24"/>
          <w:szCs w:val="24"/>
          <w:lang w:val="de-DE"/>
        </w:rPr>
        <w:t xml:space="preserve"> sichergestellt</w:t>
      </w:r>
      <w:r>
        <w:rPr>
          <w:sz w:val="24"/>
          <w:szCs w:val="24"/>
          <w:lang w:val="de-DE"/>
        </w:rPr>
        <w:t xml:space="preserve">. Als Ansprechpartner für die gesamte Schweiz übernimmt die </w:t>
      </w:r>
      <w:proofErr w:type="spellStart"/>
      <w:r>
        <w:rPr>
          <w:sz w:val="24"/>
          <w:szCs w:val="24"/>
          <w:lang w:val="de-DE"/>
        </w:rPr>
        <w:t>Hodel</w:t>
      </w:r>
      <w:proofErr w:type="spellEnd"/>
      <w:r>
        <w:rPr>
          <w:sz w:val="24"/>
          <w:szCs w:val="24"/>
          <w:lang w:val="de-DE"/>
        </w:rPr>
        <w:t xml:space="preserve"> Betriebe AG die Wartung, Reparatur und Ersatzteillieferung für Nooteboo</w:t>
      </w:r>
      <w:r w:rsidR="00B12E5C">
        <w:rPr>
          <w:sz w:val="24"/>
          <w:szCs w:val="24"/>
          <w:lang w:val="de-DE"/>
        </w:rPr>
        <w:t>m-Fahrzeuge</w:t>
      </w:r>
      <w:r>
        <w:rPr>
          <w:sz w:val="24"/>
          <w:szCs w:val="24"/>
          <w:lang w:val="de-DE"/>
        </w:rPr>
        <w:t xml:space="preserve">. Zentral gelegen im Herzen der Schweiz, ist das Servicecenter von Bern, Basel und Zürich innerhalb einer Stunde </w:t>
      </w:r>
      <w:r w:rsidR="0012522D">
        <w:rPr>
          <w:sz w:val="24"/>
          <w:szCs w:val="24"/>
          <w:lang w:val="de-DE"/>
        </w:rPr>
        <w:t xml:space="preserve">gut </w:t>
      </w:r>
      <w:r>
        <w:rPr>
          <w:sz w:val="24"/>
          <w:szCs w:val="24"/>
          <w:lang w:val="de-DE"/>
        </w:rPr>
        <w:t>erreichbar.</w:t>
      </w:r>
    </w:p>
    <w:p w14:paraId="6B30FE69" w14:textId="77777777" w:rsidR="00254532" w:rsidRPr="00254532" w:rsidRDefault="00254532" w:rsidP="00254532">
      <w:pPr>
        <w:pStyle w:val="Geenafstand"/>
        <w:rPr>
          <w:sz w:val="24"/>
          <w:szCs w:val="24"/>
          <w:lang w:val="de-DE"/>
        </w:rPr>
      </w:pPr>
    </w:p>
    <w:p w14:paraId="519D0412" w14:textId="77777777" w:rsidR="00254532" w:rsidRPr="00254532" w:rsidRDefault="00254532" w:rsidP="00254532">
      <w:pPr>
        <w:pStyle w:val="Geenafstand"/>
        <w:rPr>
          <w:b/>
          <w:bCs/>
          <w:sz w:val="24"/>
          <w:szCs w:val="24"/>
          <w:lang w:val="de-DE"/>
        </w:rPr>
      </w:pPr>
      <w:r w:rsidRPr="00254532">
        <w:rPr>
          <w:b/>
          <w:bCs/>
          <w:sz w:val="24"/>
          <w:szCs w:val="24"/>
          <w:lang w:val="de-DE"/>
        </w:rPr>
        <w:t>Service und Reparatur</w:t>
      </w:r>
    </w:p>
    <w:p w14:paraId="0BCEB889" w14:textId="029263D8" w:rsidR="0089188C" w:rsidRPr="00254532" w:rsidRDefault="0089188C" w:rsidP="00254532">
      <w:pPr>
        <w:pStyle w:val="Geenafstand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Sämtliche Service- und Reparaturarbeiten für die Nooteboom-Fahrzeuge werden von der </w:t>
      </w:r>
      <w:proofErr w:type="spellStart"/>
      <w:r>
        <w:rPr>
          <w:sz w:val="24"/>
          <w:szCs w:val="24"/>
          <w:lang w:val="de-DE"/>
        </w:rPr>
        <w:t>Hodel</w:t>
      </w:r>
      <w:proofErr w:type="spellEnd"/>
      <w:r>
        <w:rPr>
          <w:sz w:val="24"/>
          <w:szCs w:val="24"/>
          <w:lang w:val="de-DE"/>
        </w:rPr>
        <w:t xml:space="preserve"> Betriebe AG fachmännisch, </w:t>
      </w:r>
      <w:r w:rsidR="0012522D">
        <w:rPr>
          <w:sz w:val="24"/>
          <w:szCs w:val="24"/>
          <w:lang w:val="de-DE"/>
        </w:rPr>
        <w:t xml:space="preserve">nach </w:t>
      </w:r>
      <w:r>
        <w:rPr>
          <w:sz w:val="24"/>
          <w:szCs w:val="24"/>
          <w:lang w:val="de-DE"/>
        </w:rPr>
        <w:t>den Nooteboom</w:t>
      </w:r>
      <w:r w:rsidR="0012522D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>Richtlinien durchgeführt. In de</w:t>
      </w:r>
      <w:r w:rsidR="00B12E5C">
        <w:rPr>
          <w:sz w:val="24"/>
          <w:szCs w:val="24"/>
          <w:lang w:val="de-DE"/>
        </w:rPr>
        <w:t>n</w:t>
      </w:r>
      <w:r>
        <w:rPr>
          <w:sz w:val="24"/>
          <w:szCs w:val="24"/>
          <w:lang w:val="de-DE"/>
        </w:rPr>
        <w:t xml:space="preserve"> modernen Produktionshallen mit </w:t>
      </w:r>
      <w:r w:rsidR="002D0A95">
        <w:rPr>
          <w:sz w:val="24"/>
          <w:szCs w:val="24"/>
          <w:lang w:val="de-DE"/>
        </w:rPr>
        <w:t>großer</w:t>
      </w:r>
      <w:r w:rsidR="0012522D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Werkstatt, eigener Schlosserei und Lackiererei können alle </w:t>
      </w:r>
      <w:r w:rsidR="00C61E13">
        <w:rPr>
          <w:sz w:val="24"/>
          <w:szCs w:val="24"/>
          <w:lang w:val="de-DE"/>
        </w:rPr>
        <w:t>A</w:t>
      </w:r>
      <w:r>
        <w:rPr>
          <w:sz w:val="24"/>
          <w:szCs w:val="24"/>
          <w:lang w:val="de-DE"/>
        </w:rPr>
        <w:t xml:space="preserve">rbeiten am selben Standort </w:t>
      </w:r>
      <w:r w:rsidR="0012522D">
        <w:rPr>
          <w:sz w:val="24"/>
          <w:szCs w:val="24"/>
          <w:lang w:val="de-DE"/>
        </w:rPr>
        <w:t>ausgeführt</w:t>
      </w:r>
      <w:r>
        <w:rPr>
          <w:sz w:val="24"/>
          <w:szCs w:val="24"/>
          <w:lang w:val="de-DE"/>
        </w:rPr>
        <w:t xml:space="preserve"> werden. Zudem arbeitet die </w:t>
      </w:r>
      <w:proofErr w:type="spellStart"/>
      <w:r>
        <w:rPr>
          <w:sz w:val="24"/>
          <w:szCs w:val="24"/>
          <w:lang w:val="de-DE"/>
        </w:rPr>
        <w:t>Hodel</w:t>
      </w:r>
      <w:proofErr w:type="spellEnd"/>
      <w:r>
        <w:rPr>
          <w:sz w:val="24"/>
          <w:szCs w:val="24"/>
          <w:lang w:val="de-DE"/>
        </w:rPr>
        <w:t xml:space="preserve"> Betriebe AG eng mit Servicepartnern in der gesamten Schweiz zusammen. </w:t>
      </w:r>
      <w:r w:rsidR="00B12E5C">
        <w:rPr>
          <w:sz w:val="24"/>
          <w:szCs w:val="24"/>
          <w:lang w:val="de-DE"/>
        </w:rPr>
        <w:t xml:space="preserve">Mit dem 24 Stunden Pikett-Dienst garantieren die </w:t>
      </w:r>
      <w:proofErr w:type="spellStart"/>
      <w:r w:rsidR="00B12E5C">
        <w:rPr>
          <w:sz w:val="24"/>
          <w:szCs w:val="24"/>
          <w:lang w:val="de-DE"/>
        </w:rPr>
        <w:t>Hodel</w:t>
      </w:r>
      <w:proofErr w:type="spellEnd"/>
      <w:r w:rsidR="00B12E5C">
        <w:rPr>
          <w:sz w:val="24"/>
          <w:szCs w:val="24"/>
          <w:lang w:val="de-DE"/>
        </w:rPr>
        <w:t xml:space="preserve"> Betriebe einen Notfallservice rund um die Uhr.</w:t>
      </w:r>
    </w:p>
    <w:p w14:paraId="3A975CFB" w14:textId="77777777" w:rsidR="00254532" w:rsidRPr="00254532" w:rsidRDefault="00254532" w:rsidP="00254532">
      <w:pPr>
        <w:pStyle w:val="Geenafstand"/>
        <w:rPr>
          <w:sz w:val="24"/>
          <w:szCs w:val="24"/>
          <w:lang w:val="de-DE"/>
        </w:rPr>
      </w:pPr>
    </w:p>
    <w:p w14:paraId="5BD6D7C8" w14:textId="5B5ABD76" w:rsidR="00254532" w:rsidRPr="00254532" w:rsidRDefault="00254532" w:rsidP="00254532">
      <w:pPr>
        <w:pStyle w:val="Geenafstand"/>
        <w:rPr>
          <w:b/>
          <w:bCs/>
          <w:sz w:val="24"/>
          <w:szCs w:val="24"/>
          <w:lang w:val="de-DE"/>
        </w:rPr>
      </w:pPr>
      <w:r w:rsidRPr="00254532">
        <w:rPr>
          <w:b/>
          <w:bCs/>
          <w:sz w:val="24"/>
          <w:szCs w:val="24"/>
          <w:lang w:val="de-DE"/>
        </w:rPr>
        <w:t>Lieferung von Ersatzteilen</w:t>
      </w:r>
    </w:p>
    <w:p w14:paraId="5102ED1C" w14:textId="0F2D518C" w:rsidR="00B12E5C" w:rsidRPr="00254532" w:rsidRDefault="00B12E5C" w:rsidP="00254532">
      <w:pPr>
        <w:pStyle w:val="Geenafstand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Für die Lieferung von Ersatzteilen verfügt die </w:t>
      </w:r>
      <w:proofErr w:type="spellStart"/>
      <w:r>
        <w:rPr>
          <w:sz w:val="24"/>
          <w:szCs w:val="24"/>
          <w:lang w:val="de-DE"/>
        </w:rPr>
        <w:t>Hodel</w:t>
      </w:r>
      <w:proofErr w:type="spellEnd"/>
      <w:r>
        <w:rPr>
          <w:sz w:val="24"/>
          <w:szCs w:val="24"/>
          <w:lang w:val="de-DE"/>
        </w:rPr>
        <w:t xml:space="preserve"> Betriebe AG ein </w:t>
      </w:r>
      <w:r w:rsidR="00A055E9">
        <w:rPr>
          <w:sz w:val="24"/>
          <w:szCs w:val="24"/>
          <w:lang w:val="de-DE"/>
        </w:rPr>
        <w:t>eigenes</w:t>
      </w:r>
      <w:r>
        <w:rPr>
          <w:sz w:val="24"/>
          <w:szCs w:val="24"/>
          <w:lang w:val="de-DE"/>
        </w:rPr>
        <w:t xml:space="preserve"> Lager mit den wichtigsten Nooteboom Teilen. Dabei </w:t>
      </w:r>
      <w:r w:rsidR="0012522D">
        <w:rPr>
          <w:sz w:val="24"/>
          <w:szCs w:val="24"/>
          <w:lang w:val="de-DE"/>
        </w:rPr>
        <w:t>leg</w:t>
      </w:r>
      <w:r w:rsidR="00A055E9">
        <w:rPr>
          <w:sz w:val="24"/>
          <w:szCs w:val="24"/>
          <w:lang w:val="de-DE"/>
        </w:rPr>
        <w:t>t</w:t>
      </w:r>
      <w:r w:rsidR="0012522D">
        <w:rPr>
          <w:sz w:val="24"/>
          <w:szCs w:val="24"/>
          <w:lang w:val="de-DE"/>
        </w:rPr>
        <w:t xml:space="preserve"> sie </w:t>
      </w:r>
      <w:r w:rsidR="002D0A95">
        <w:rPr>
          <w:sz w:val="24"/>
          <w:szCs w:val="24"/>
          <w:lang w:val="de-DE"/>
        </w:rPr>
        <w:t>großen</w:t>
      </w:r>
      <w:r>
        <w:rPr>
          <w:sz w:val="24"/>
          <w:szCs w:val="24"/>
          <w:lang w:val="de-DE"/>
        </w:rPr>
        <w:t xml:space="preserve"> Wert </w:t>
      </w:r>
      <w:r w:rsidR="0012522D">
        <w:rPr>
          <w:sz w:val="24"/>
          <w:szCs w:val="24"/>
          <w:lang w:val="de-DE"/>
        </w:rPr>
        <w:t>darauf</w:t>
      </w:r>
      <w:r>
        <w:rPr>
          <w:sz w:val="24"/>
          <w:szCs w:val="24"/>
          <w:lang w:val="de-DE"/>
        </w:rPr>
        <w:t xml:space="preserve">, das Lager stets Lieferbereit zu halten </w:t>
      </w:r>
      <w:r w:rsidR="00A055E9">
        <w:rPr>
          <w:sz w:val="24"/>
          <w:szCs w:val="24"/>
          <w:lang w:val="de-DE"/>
        </w:rPr>
        <w:t xml:space="preserve">und bietet </w:t>
      </w:r>
      <w:r w:rsidR="0012522D">
        <w:rPr>
          <w:sz w:val="24"/>
          <w:szCs w:val="24"/>
          <w:lang w:val="de-DE"/>
        </w:rPr>
        <w:t>seinen</w:t>
      </w:r>
      <w:r>
        <w:rPr>
          <w:sz w:val="24"/>
          <w:szCs w:val="24"/>
          <w:lang w:val="de-DE"/>
        </w:rPr>
        <w:t xml:space="preserve"> Kunden </w:t>
      </w:r>
      <w:r w:rsidR="00A055E9">
        <w:rPr>
          <w:sz w:val="24"/>
          <w:szCs w:val="24"/>
          <w:lang w:val="de-DE"/>
        </w:rPr>
        <w:t xml:space="preserve">so </w:t>
      </w:r>
      <w:r>
        <w:rPr>
          <w:sz w:val="24"/>
          <w:szCs w:val="24"/>
          <w:lang w:val="de-DE"/>
        </w:rPr>
        <w:t xml:space="preserve">einen Top-Service. Bestellt bis 16:00 Uhr profitieren Sie von einer </w:t>
      </w:r>
      <w:r w:rsidR="00E137D7">
        <w:rPr>
          <w:sz w:val="24"/>
          <w:szCs w:val="24"/>
          <w:lang w:val="de-DE"/>
        </w:rPr>
        <w:t xml:space="preserve">schnellen </w:t>
      </w:r>
      <w:r>
        <w:rPr>
          <w:sz w:val="24"/>
          <w:szCs w:val="24"/>
          <w:lang w:val="de-DE"/>
        </w:rPr>
        <w:t xml:space="preserve">Lieferung </w:t>
      </w:r>
      <w:r w:rsidR="00C61E13">
        <w:rPr>
          <w:sz w:val="24"/>
          <w:szCs w:val="24"/>
          <w:lang w:val="de-DE"/>
        </w:rPr>
        <w:t xml:space="preserve">bis </w:t>
      </w:r>
      <w:r>
        <w:rPr>
          <w:sz w:val="24"/>
          <w:szCs w:val="24"/>
          <w:lang w:val="de-DE"/>
        </w:rPr>
        <w:t>am nächsten Tag</w:t>
      </w:r>
      <w:r w:rsidR="0012522D">
        <w:rPr>
          <w:sz w:val="24"/>
          <w:szCs w:val="24"/>
          <w:lang w:val="de-DE"/>
        </w:rPr>
        <w:t xml:space="preserve">. Seit über 10 Jahren baut die </w:t>
      </w:r>
      <w:proofErr w:type="spellStart"/>
      <w:r w:rsidR="0012522D">
        <w:rPr>
          <w:sz w:val="24"/>
          <w:szCs w:val="24"/>
          <w:lang w:val="de-DE"/>
        </w:rPr>
        <w:t>Hodel</w:t>
      </w:r>
      <w:proofErr w:type="spellEnd"/>
      <w:r w:rsidR="0012522D">
        <w:rPr>
          <w:sz w:val="24"/>
          <w:szCs w:val="24"/>
          <w:lang w:val="de-DE"/>
        </w:rPr>
        <w:t xml:space="preserve"> Betriebe AG ihre Servicebereitschaft </w:t>
      </w:r>
      <w:r w:rsidR="00C61E13">
        <w:rPr>
          <w:sz w:val="24"/>
          <w:szCs w:val="24"/>
          <w:lang w:val="de-DE"/>
        </w:rPr>
        <w:t>konstant</w:t>
      </w:r>
      <w:r w:rsidR="0012522D">
        <w:rPr>
          <w:sz w:val="24"/>
          <w:szCs w:val="24"/>
          <w:lang w:val="de-DE"/>
        </w:rPr>
        <w:t xml:space="preserve"> aus und pflegt einen engen Kontakt zu </w:t>
      </w:r>
      <w:r w:rsidR="00EA726D">
        <w:rPr>
          <w:sz w:val="24"/>
          <w:szCs w:val="24"/>
          <w:lang w:val="de-DE"/>
        </w:rPr>
        <w:t>seinen</w:t>
      </w:r>
      <w:r w:rsidR="0012522D">
        <w:rPr>
          <w:sz w:val="24"/>
          <w:szCs w:val="24"/>
          <w:lang w:val="de-DE"/>
        </w:rPr>
        <w:t xml:space="preserve"> Kunden. </w:t>
      </w:r>
    </w:p>
    <w:p w14:paraId="79602EFB" w14:textId="5E23C576" w:rsidR="00254532" w:rsidRDefault="00254532" w:rsidP="00254532">
      <w:pPr>
        <w:pStyle w:val="Geenafstand"/>
        <w:rPr>
          <w:b/>
          <w:bCs/>
          <w:sz w:val="28"/>
          <w:szCs w:val="28"/>
          <w:lang w:val="de-DE"/>
        </w:rPr>
      </w:pPr>
    </w:p>
    <w:p w14:paraId="1D5B3A9A" w14:textId="44C9E517" w:rsidR="0012522D" w:rsidRPr="00254532" w:rsidRDefault="0012522D" w:rsidP="00E137D7">
      <w:pPr>
        <w:pStyle w:val="Geenafstand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noProof/>
          <w:sz w:val="28"/>
          <w:szCs w:val="28"/>
          <w:lang w:val="de-DE"/>
        </w:rPr>
        <w:drawing>
          <wp:inline distT="0" distB="0" distL="0" distR="0" wp14:anchorId="5FBC0FCC" wp14:editId="4F036FBB">
            <wp:extent cx="4295775" cy="115841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244" cy="117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75C4D" w14:textId="77777777" w:rsidR="00254532" w:rsidRPr="00254532" w:rsidRDefault="00254532" w:rsidP="00254532">
      <w:pPr>
        <w:pStyle w:val="Geenafstand"/>
        <w:rPr>
          <w:b/>
          <w:bCs/>
          <w:sz w:val="28"/>
          <w:szCs w:val="28"/>
          <w:lang w:val="de-DE"/>
        </w:rPr>
      </w:pPr>
    </w:p>
    <w:p w14:paraId="50CF9142" w14:textId="7504FF73" w:rsidR="008E5F29" w:rsidRPr="002D0A95" w:rsidRDefault="008E5F29" w:rsidP="00254532">
      <w:pPr>
        <w:pStyle w:val="Geenafstand"/>
        <w:rPr>
          <w:rFonts w:cstheme="minorHAnsi"/>
          <w:sz w:val="24"/>
          <w:szCs w:val="24"/>
          <w:lang w:val="de-DE"/>
        </w:rPr>
      </w:pPr>
      <w:proofErr w:type="spellStart"/>
      <w:r w:rsidRPr="004B0D23">
        <w:rPr>
          <w:rStyle w:val="Zwaar"/>
          <w:rFonts w:cstheme="minorHAnsi"/>
          <w:sz w:val="28"/>
          <w:szCs w:val="28"/>
          <w:lang w:val="de-DE"/>
        </w:rPr>
        <w:t>Hodel</w:t>
      </w:r>
      <w:proofErr w:type="spellEnd"/>
      <w:r w:rsidRPr="004B0D23">
        <w:rPr>
          <w:rStyle w:val="Zwaar"/>
          <w:rFonts w:cstheme="minorHAnsi"/>
          <w:sz w:val="28"/>
          <w:szCs w:val="28"/>
          <w:lang w:val="de-DE"/>
        </w:rPr>
        <w:t xml:space="preserve"> Betriebe AG</w:t>
      </w:r>
      <w:r w:rsidRPr="004B0D23">
        <w:rPr>
          <w:rFonts w:cstheme="minorHAnsi"/>
          <w:sz w:val="28"/>
          <w:szCs w:val="28"/>
          <w:lang w:val="de-DE"/>
        </w:rPr>
        <w:br/>
      </w:r>
      <w:r w:rsidRPr="002D0A95">
        <w:rPr>
          <w:rFonts w:cstheme="minorHAnsi"/>
          <w:sz w:val="24"/>
          <w:szCs w:val="24"/>
          <w:lang w:val="de-DE"/>
        </w:rPr>
        <w:t>Mooshof 2</w:t>
      </w:r>
      <w:r w:rsidRPr="002D0A95">
        <w:rPr>
          <w:rFonts w:cstheme="minorHAnsi"/>
          <w:sz w:val="24"/>
          <w:szCs w:val="24"/>
          <w:lang w:val="de-DE"/>
        </w:rPr>
        <w:br/>
        <w:t xml:space="preserve">CH-6022 </w:t>
      </w:r>
      <w:proofErr w:type="spellStart"/>
      <w:r w:rsidRPr="002D0A95">
        <w:rPr>
          <w:rFonts w:cstheme="minorHAnsi"/>
          <w:sz w:val="24"/>
          <w:szCs w:val="24"/>
          <w:lang w:val="de-DE"/>
        </w:rPr>
        <w:t>Grosswangen</w:t>
      </w:r>
      <w:proofErr w:type="spellEnd"/>
    </w:p>
    <w:p w14:paraId="5BC8E712" w14:textId="77777777" w:rsidR="0012522D" w:rsidRPr="002D0A95" w:rsidRDefault="0012522D" w:rsidP="00254532">
      <w:pPr>
        <w:pStyle w:val="Geenafstand"/>
        <w:rPr>
          <w:rFonts w:cstheme="minorHAnsi"/>
          <w:sz w:val="24"/>
          <w:szCs w:val="24"/>
          <w:lang w:val="de-DE"/>
        </w:rPr>
      </w:pPr>
    </w:p>
    <w:p w14:paraId="46046918" w14:textId="78C3A7AD" w:rsidR="008E5F29" w:rsidRPr="002D0A95" w:rsidRDefault="008E5F29" w:rsidP="00FB1444">
      <w:pPr>
        <w:pStyle w:val="Geenafstand"/>
        <w:rPr>
          <w:rFonts w:cstheme="minorHAnsi"/>
          <w:sz w:val="24"/>
          <w:szCs w:val="24"/>
          <w:lang w:val="pt-PT"/>
        </w:rPr>
      </w:pPr>
      <w:r w:rsidRPr="002D0A95">
        <w:rPr>
          <w:rStyle w:val="Zwaar"/>
          <w:rFonts w:cstheme="minorHAnsi"/>
          <w:sz w:val="24"/>
          <w:szCs w:val="24"/>
          <w:lang w:val="pt-PT"/>
        </w:rPr>
        <w:t>Tel.:</w:t>
      </w:r>
      <w:r w:rsidRPr="002D0A95">
        <w:rPr>
          <w:rFonts w:cstheme="minorHAnsi"/>
          <w:sz w:val="24"/>
          <w:szCs w:val="24"/>
          <w:lang w:val="pt-PT"/>
        </w:rPr>
        <w:t> +41 41 984 06 00</w:t>
      </w:r>
      <w:r w:rsidRPr="002D0A95">
        <w:rPr>
          <w:rFonts w:cstheme="minorHAnsi"/>
          <w:sz w:val="24"/>
          <w:szCs w:val="24"/>
          <w:lang w:val="pt-PT"/>
        </w:rPr>
        <w:br/>
      </w:r>
      <w:r w:rsidRPr="002D0A95">
        <w:rPr>
          <w:rStyle w:val="Zwaar"/>
          <w:rFonts w:cstheme="minorHAnsi"/>
          <w:sz w:val="24"/>
          <w:szCs w:val="24"/>
          <w:lang w:val="pt-PT"/>
        </w:rPr>
        <w:t>Pikett 24h:</w:t>
      </w:r>
      <w:r w:rsidRPr="002D0A95">
        <w:rPr>
          <w:rFonts w:cstheme="minorHAnsi"/>
          <w:sz w:val="24"/>
          <w:szCs w:val="24"/>
          <w:lang w:val="pt-PT"/>
        </w:rPr>
        <w:t> +41 79 255 82 44</w:t>
      </w:r>
      <w:r w:rsidRPr="002D0A95">
        <w:rPr>
          <w:rFonts w:cstheme="minorHAnsi"/>
          <w:sz w:val="24"/>
          <w:szCs w:val="24"/>
          <w:lang w:val="pt-PT"/>
        </w:rPr>
        <w:br/>
      </w:r>
      <w:r w:rsidRPr="002D0A95">
        <w:rPr>
          <w:rStyle w:val="Zwaar"/>
          <w:rFonts w:cstheme="minorHAnsi"/>
          <w:sz w:val="24"/>
          <w:szCs w:val="24"/>
          <w:lang w:val="pt-PT"/>
        </w:rPr>
        <w:t>E-</w:t>
      </w:r>
      <w:r w:rsidR="0012522D" w:rsidRPr="002D0A95">
        <w:rPr>
          <w:rStyle w:val="Zwaar"/>
          <w:rFonts w:cstheme="minorHAnsi"/>
          <w:sz w:val="24"/>
          <w:szCs w:val="24"/>
          <w:lang w:val="pt-PT"/>
        </w:rPr>
        <w:t>M</w:t>
      </w:r>
      <w:r w:rsidRPr="002D0A95">
        <w:rPr>
          <w:rStyle w:val="Zwaar"/>
          <w:rFonts w:cstheme="minorHAnsi"/>
          <w:sz w:val="24"/>
          <w:szCs w:val="24"/>
          <w:lang w:val="pt-PT"/>
        </w:rPr>
        <w:t>ail:</w:t>
      </w:r>
      <w:r w:rsidRPr="002D0A95">
        <w:rPr>
          <w:rFonts w:cstheme="minorHAnsi"/>
          <w:sz w:val="24"/>
          <w:szCs w:val="24"/>
          <w:lang w:val="pt-PT"/>
        </w:rPr>
        <w:t> </w:t>
      </w:r>
      <w:hyperlink r:id="rId6" w:history="1">
        <w:r w:rsidR="0012522D" w:rsidRPr="002D0A95">
          <w:rPr>
            <w:rStyle w:val="Hyperlink"/>
            <w:rFonts w:cstheme="minorHAnsi"/>
            <w:color w:val="auto"/>
            <w:sz w:val="24"/>
            <w:szCs w:val="24"/>
            <w:lang w:val="pt-PT"/>
          </w:rPr>
          <w:t>info@hodelbetriebe.ch</w:t>
        </w:r>
      </w:hyperlink>
    </w:p>
    <w:p w14:paraId="583864B9" w14:textId="77777777" w:rsidR="008E5F29" w:rsidRPr="002D0A95" w:rsidRDefault="008E5F29" w:rsidP="00FB1444">
      <w:pPr>
        <w:pStyle w:val="Geenafstand"/>
        <w:rPr>
          <w:lang w:val="pt-PT"/>
        </w:rPr>
      </w:pPr>
    </w:p>
    <w:p w14:paraId="09C7EE05" w14:textId="77777777" w:rsidR="00205D8A" w:rsidRPr="002D0A95" w:rsidRDefault="00205D8A" w:rsidP="00FB1444">
      <w:pPr>
        <w:pStyle w:val="Geenafstand"/>
        <w:rPr>
          <w:lang w:val="pt-PT"/>
        </w:rPr>
      </w:pPr>
    </w:p>
    <w:sectPr w:rsidR="00205D8A" w:rsidRPr="002D0A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8A"/>
    <w:rsid w:val="0012522D"/>
    <w:rsid w:val="00172087"/>
    <w:rsid w:val="00205D8A"/>
    <w:rsid w:val="00254532"/>
    <w:rsid w:val="002C42E0"/>
    <w:rsid w:val="002D0A95"/>
    <w:rsid w:val="003A2C92"/>
    <w:rsid w:val="004527DF"/>
    <w:rsid w:val="004B0D23"/>
    <w:rsid w:val="004B2B51"/>
    <w:rsid w:val="00557B17"/>
    <w:rsid w:val="005A3C58"/>
    <w:rsid w:val="00835311"/>
    <w:rsid w:val="00876311"/>
    <w:rsid w:val="00887A45"/>
    <w:rsid w:val="0089188C"/>
    <w:rsid w:val="008E5F29"/>
    <w:rsid w:val="00A055E9"/>
    <w:rsid w:val="00A41004"/>
    <w:rsid w:val="00B12E5C"/>
    <w:rsid w:val="00BD7F36"/>
    <w:rsid w:val="00C61E13"/>
    <w:rsid w:val="00E137D7"/>
    <w:rsid w:val="00EA726D"/>
    <w:rsid w:val="00FA38BE"/>
    <w:rsid w:val="00FB1444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0B62"/>
  <w15:chartTrackingRefBased/>
  <w15:docId w15:val="{F82A4B0E-9F4C-4463-B0F0-000894F0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E5F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5">
    <w:name w:val="heading 5"/>
    <w:basedOn w:val="Standaard"/>
    <w:link w:val="Kop5Char"/>
    <w:uiPriority w:val="9"/>
    <w:qFormat/>
    <w:rsid w:val="008E5F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8E5F2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E5F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E5F29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E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E5F29"/>
    <w:rPr>
      <w:color w:val="0000FF"/>
      <w:u w:val="single"/>
    </w:rPr>
  </w:style>
  <w:style w:type="paragraph" w:styleId="Geenafstand">
    <w:name w:val="No Spacing"/>
    <w:uiPriority w:val="1"/>
    <w:qFormat/>
    <w:rsid w:val="00FB1444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25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hodelbetrieb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3A0A-1DD3-41FB-92DF-9B5C809D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 Water</dc:creator>
  <cp:keywords/>
  <dc:description/>
  <cp:lastModifiedBy>Johan van de Water</cp:lastModifiedBy>
  <cp:revision>3</cp:revision>
  <dcterms:created xsi:type="dcterms:W3CDTF">2021-01-13T16:17:00Z</dcterms:created>
  <dcterms:modified xsi:type="dcterms:W3CDTF">2021-01-14T10:45:00Z</dcterms:modified>
</cp:coreProperties>
</file>