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32F59" w14:textId="1473F3A8" w:rsidR="00A63109" w:rsidRPr="009F6426" w:rsidRDefault="00A63109" w:rsidP="00A63109">
      <w:pPr>
        <w:pStyle w:val="berschrift1"/>
        <w:rPr>
          <w:rFonts w:ascii="Sennheiser Office" w:hAnsi="Sennheiser Office"/>
          <w:iCs/>
          <w:szCs w:val="18"/>
          <w:lang w:val="en-GB"/>
        </w:rPr>
      </w:pPr>
      <w:r w:rsidRPr="009F6426">
        <w:rPr>
          <w:rFonts w:ascii="Sennheiser Office" w:hAnsi="Sennheiser Office"/>
          <w:lang w:val="en-GB"/>
        </w:rPr>
        <w:t>Ralf Oehl appointed CEO of Georg Neumann GmbH</w:t>
      </w:r>
    </w:p>
    <w:p w14:paraId="427C1FCE" w14:textId="77777777" w:rsidR="00A63109" w:rsidRPr="009F6426" w:rsidRDefault="00A63109" w:rsidP="00A63109">
      <w:pPr>
        <w:rPr>
          <w:rFonts w:ascii="Sennheiser Office" w:hAnsi="Sennheiser Office"/>
          <w:bCs/>
          <w:lang w:val="en-GB"/>
        </w:rPr>
      </w:pPr>
    </w:p>
    <w:p w14:paraId="1708AE12" w14:textId="1DBF9EB7" w:rsidR="00843948" w:rsidRPr="009F6426" w:rsidRDefault="00A63109" w:rsidP="00843948">
      <w:pPr>
        <w:rPr>
          <w:rFonts w:ascii="Sennheiser Office" w:hAnsi="Sennheiser Office"/>
          <w:b/>
          <w:bCs/>
          <w:szCs w:val="18"/>
          <w:lang w:val="en-GB"/>
        </w:rPr>
      </w:pPr>
      <w:r w:rsidRPr="009F6426">
        <w:rPr>
          <w:rFonts w:ascii="Sennheiser Office" w:hAnsi="Sennheiser Office"/>
          <w:b/>
          <w:bCs/>
          <w:i/>
          <w:iCs/>
          <w:lang w:val="en-GB"/>
        </w:rPr>
        <w:t xml:space="preserve">Wedemark, February 3, 2020 </w:t>
      </w:r>
      <w:r w:rsidRPr="009F6426">
        <w:rPr>
          <w:rFonts w:ascii="Sennheiser Office" w:hAnsi="Sennheiser Office"/>
          <w:b/>
          <w:bCs/>
          <w:lang w:val="en-GB"/>
        </w:rPr>
        <w:t xml:space="preserve">– </w:t>
      </w:r>
      <w:r w:rsidRPr="009F6426">
        <w:rPr>
          <w:rFonts w:ascii="Sennheiser Office" w:hAnsi="Sennheiser Office"/>
          <w:b/>
          <w:bCs/>
          <w:szCs w:val="18"/>
          <w:lang w:val="en-GB"/>
        </w:rPr>
        <w:t xml:space="preserve">Ralf </w:t>
      </w:r>
      <w:proofErr w:type="spellStart"/>
      <w:r w:rsidRPr="009F6426">
        <w:rPr>
          <w:rFonts w:ascii="Sennheiser Office" w:hAnsi="Sennheiser Office"/>
          <w:b/>
          <w:bCs/>
          <w:szCs w:val="18"/>
          <w:lang w:val="en-GB"/>
        </w:rPr>
        <w:t>Oehl</w:t>
      </w:r>
      <w:proofErr w:type="spellEnd"/>
      <w:r w:rsidRPr="009F6426">
        <w:rPr>
          <w:rFonts w:ascii="Sennheiser Office" w:hAnsi="Sennheiser Office"/>
          <w:b/>
          <w:bCs/>
          <w:szCs w:val="18"/>
          <w:lang w:val="en-GB"/>
        </w:rPr>
        <w:t xml:space="preserve"> has been appointed as CEO of studio specialist Georg Neumann GmbH</w:t>
      </w:r>
      <w:r w:rsidR="00A95F35" w:rsidRPr="009F6426">
        <w:rPr>
          <w:rFonts w:ascii="Sennheiser Office" w:hAnsi="Sennheiser Office"/>
          <w:b/>
          <w:bCs/>
          <w:szCs w:val="18"/>
          <w:lang w:val="en-GB"/>
        </w:rPr>
        <w:t>.</w:t>
      </w:r>
      <w:r w:rsidR="00843948" w:rsidRPr="009F6426">
        <w:rPr>
          <w:rFonts w:ascii="Sennheiser Office" w:hAnsi="Sennheiser Office"/>
          <w:b/>
          <w:bCs/>
          <w:szCs w:val="18"/>
          <w:lang w:val="en-GB"/>
        </w:rPr>
        <w:t xml:space="preserve"> In his new position, </w:t>
      </w:r>
      <w:r w:rsidR="008146A9" w:rsidRPr="009F6426">
        <w:rPr>
          <w:rFonts w:ascii="Sennheiser Office" w:hAnsi="Sennheiser Office"/>
          <w:b/>
          <w:bCs/>
          <w:szCs w:val="18"/>
          <w:lang w:val="en-GB"/>
        </w:rPr>
        <w:t>Ralf</w:t>
      </w:r>
      <w:r w:rsidR="00735135" w:rsidRPr="009F6426">
        <w:rPr>
          <w:rFonts w:ascii="Sennheiser Office" w:hAnsi="Sennheiser Office"/>
          <w:b/>
          <w:bCs/>
          <w:szCs w:val="18"/>
          <w:lang w:val="en-GB"/>
        </w:rPr>
        <w:t xml:space="preserve"> </w:t>
      </w:r>
      <w:r w:rsidR="00843948" w:rsidRPr="009F6426">
        <w:rPr>
          <w:rFonts w:ascii="Sennheiser Office" w:hAnsi="Sennheiser Office"/>
          <w:b/>
          <w:bCs/>
          <w:szCs w:val="18"/>
          <w:lang w:val="en-GB"/>
        </w:rPr>
        <w:t xml:space="preserve">will continue to build the business and brand, further developing the overall strategic direction of Georg Neumann GmbH, a Sennheiser Group company. He will report to Peter Claussen, COO </w:t>
      </w:r>
      <w:r w:rsidR="002A035C" w:rsidRPr="009F6426">
        <w:rPr>
          <w:rFonts w:ascii="Sennheiser Office" w:hAnsi="Sennheiser Office"/>
          <w:b/>
          <w:bCs/>
          <w:szCs w:val="18"/>
          <w:lang w:val="en-GB"/>
        </w:rPr>
        <w:t>of</w:t>
      </w:r>
      <w:r w:rsidR="00843948" w:rsidRPr="009F6426">
        <w:rPr>
          <w:rFonts w:ascii="Sennheiser Office" w:hAnsi="Sennheiser Office"/>
          <w:b/>
          <w:bCs/>
          <w:szCs w:val="18"/>
          <w:lang w:val="en-GB"/>
        </w:rPr>
        <w:t xml:space="preserve"> </w:t>
      </w:r>
      <w:r w:rsidR="00914E32" w:rsidRPr="009F6426">
        <w:rPr>
          <w:rFonts w:ascii="Sennheiser Office" w:hAnsi="Sennheiser Office"/>
          <w:b/>
          <w:bCs/>
          <w:szCs w:val="18"/>
          <w:lang w:val="en-GB"/>
        </w:rPr>
        <w:t xml:space="preserve">the </w:t>
      </w:r>
      <w:r w:rsidR="00843948" w:rsidRPr="009F6426">
        <w:rPr>
          <w:rFonts w:ascii="Sennheiser Office" w:hAnsi="Sennheiser Office"/>
          <w:b/>
          <w:bCs/>
          <w:szCs w:val="18"/>
          <w:lang w:val="en-GB"/>
        </w:rPr>
        <w:t>Sennheiser</w:t>
      </w:r>
      <w:r w:rsidR="00914E32" w:rsidRPr="009F6426">
        <w:rPr>
          <w:rFonts w:ascii="Sennheiser Office" w:hAnsi="Sennheiser Office"/>
          <w:b/>
          <w:bCs/>
          <w:szCs w:val="18"/>
          <w:lang w:val="en-GB"/>
        </w:rPr>
        <w:t xml:space="preserve"> Group</w:t>
      </w:r>
      <w:r w:rsidR="00843948" w:rsidRPr="009F6426">
        <w:rPr>
          <w:rFonts w:ascii="Sennheiser Office" w:hAnsi="Sennheiser Office"/>
          <w:b/>
          <w:bCs/>
          <w:szCs w:val="18"/>
          <w:lang w:val="en-GB"/>
        </w:rPr>
        <w:t xml:space="preserve">. </w:t>
      </w:r>
    </w:p>
    <w:p w14:paraId="54D7DE49" w14:textId="77777777" w:rsidR="00F16F0B" w:rsidRPr="009F6426" w:rsidRDefault="00F16F0B" w:rsidP="00F16F0B">
      <w:pPr>
        <w:rPr>
          <w:rFonts w:ascii="Sennheiser Office" w:hAnsi="Sennheiser Office"/>
          <w:bCs/>
          <w:szCs w:val="18"/>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82"/>
        <w:gridCol w:w="4698"/>
      </w:tblGrid>
      <w:tr w:rsidR="00F16F0B" w:rsidRPr="009F6426" w14:paraId="5055E309" w14:textId="77777777" w:rsidTr="008D62A9">
        <w:tc>
          <w:tcPr>
            <w:tcW w:w="4010" w:type="dxa"/>
          </w:tcPr>
          <w:p w14:paraId="78777873" w14:textId="77777777" w:rsidR="00F16F0B" w:rsidRPr="009F6426" w:rsidRDefault="00F16F0B" w:rsidP="008D62A9">
            <w:pPr>
              <w:pStyle w:val="Beschriftung"/>
              <w:rPr>
                <w:rFonts w:ascii="Sennheiser Office" w:hAnsi="Sennheiser Office"/>
                <w:lang w:val="en-GB"/>
              </w:rPr>
            </w:pPr>
            <w:r w:rsidRPr="009F6426">
              <w:rPr>
                <w:rFonts w:ascii="Sennheiser Office" w:hAnsi="Sennheiser Office"/>
                <w:lang w:val="en-GB"/>
              </w:rPr>
              <w:t xml:space="preserve">Ralf </w:t>
            </w:r>
            <w:proofErr w:type="spellStart"/>
            <w:r w:rsidRPr="009F6426">
              <w:rPr>
                <w:rFonts w:ascii="Sennheiser Office" w:hAnsi="Sennheiser Office"/>
                <w:lang w:val="en-GB"/>
              </w:rPr>
              <w:t>Oehl</w:t>
            </w:r>
            <w:proofErr w:type="spellEnd"/>
            <w:r w:rsidRPr="009F6426">
              <w:rPr>
                <w:rFonts w:ascii="Sennheiser Office" w:hAnsi="Sennheiser Office"/>
                <w:lang w:val="en-GB"/>
              </w:rPr>
              <w:t xml:space="preserve"> has been appointed as CEO of studio specialist Georg Neumann GmbH</w:t>
            </w:r>
          </w:p>
          <w:p w14:paraId="1A54BD21" w14:textId="77777777" w:rsidR="00F16F0B" w:rsidRPr="009F6426" w:rsidRDefault="00F16F0B" w:rsidP="008D62A9">
            <w:pPr>
              <w:rPr>
                <w:rFonts w:ascii="Sennheiser Office" w:hAnsi="Sennheiser Office"/>
                <w:bCs/>
                <w:szCs w:val="18"/>
                <w:lang w:val="en-GB"/>
              </w:rPr>
            </w:pPr>
          </w:p>
        </w:tc>
        <w:tc>
          <w:tcPr>
            <w:tcW w:w="4010" w:type="dxa"/>
          </w:tcPr>
          <w:p w14:paraId="3FE85D73" w14:textId="77777777" w:rsidR="00F16F0B" w:rsidRPr="009F6426" w:rsidRDefault="00F16F0B" w:rsidP="008D62A9">
            <w:pPr>
              <w:rPr>
                <w:rFonts w:ascii="Sennheiser Office" w:hAnsi="Sennheiser Office"/>
                <w:bCs/>
                <w:szCs w:val="18"/>
                <w:lang w:val="en-GB"/>
              </w:rPr>
            </w:pPr>
            <w:r w:rsidRPr="009F6426">
              <w:rPr>
                <w:rFonts w:ascii="Sennheiser Office" w:hAnsi="Sennheiser Office"/>
                <w:bCs/>
                <w:noProof/>
                <w:szCs w:val="18"/>
                <w:lang w:val="en-GB"/>
              </w:rPr>
              <w:drawing>
                <wp:inline distT="0" distB="0" distL="0" distR="0" wp14:anchorId="66B7647A" wp14:editId="249680A7">
                  <wp:extent cx="2905706" cy="2178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f Oehl_small.jpg"/>
                          <pic:cNvPicPr/>
                        </pic:nvPicPr>
                        <pic:blipFill>
                          <a:blip r:embed="rId8"/>
                          <a:stretch>
                            <a:fillRect/>
                          </a:stretch>
                        </pic:blipFill>
                        <pic:spPr>
                          <a:xfrm>
                            <a:off x="0" y="0"/>
                            <a:ext cx="2916393" cy="2186061"/>
                          </a:xfrm>
                          <a:prstGeom prst="rect">
                            <a:avLst/>
                          </a:prstGeom>
                        </pic:spPr>
                      </pic:pic>
                    </a:graphicData>
                  </a:graphic>
                </wp:inline>
              </w:drawing>
            </w:r>
          </w:p>
        </w:tc>
      </w:tr>
    </w:tbl>
    <w:p w14:paraId="09F3BD72" w14:textId="77777777" w:rsidR="00F16F0B" w:rsidRPr="009F6426" w:rsidRDefault="00F16F0B" w:rsidP="00F16F0B">
      <w:pPr>
        <w:rPr>
          <w:rFonts w:ascii="Sennheiser Office" w:hAnsi="Sennheiser Office"/>
          <w:bCs/>
          <w:szCs w:val="18"/>
          <w:lang w:val="en-GB"/>
        </w:rPr>
      </w:pPr>
    </w:p>
    <w:p w14:paraId="6C1DAE96" w14:textId="1309282B" w:rsidR="00A95F35" w:rsidRPr="009F6426" w:rsidRDefault="00A95F35" w:rsidP="009F6426">
      <w:pPr>
        <w:rPr>
          <w:rFonts w:ascii="Sennheiser Office" w:hAnsi="Sennheiser Office"/>
          <w:bCs/>
          <w:szCs w:val="18"/>
          <w:lang w:val="en-GB"/>
        </w:rPr>
      </w:pPr>
      <w:r w:rsidRPr="009F6426">
        <w:rPr>
          <w:rFonts w:ascii="Sennheiser Office" w:hAnsi="Sennheiser Office"/>
          <w:bCs/>
          <w:szCs w:val="18"/>
          <w:lang w:val="en-GB"/>
        </w:rPr>
        <w:t xml:space="preserve">“It is a </w:t>
      </w:r>
      <w:r w:rsidR="003741CF" w:rsidRPr="009F6426">
        <w:rPr>
          <w:lang w:val="en-GB"/>
        </w:rPr>
        <w:t xml:space="preserve">great </w:t>
      </w:r>
      <w:r w:rsidRPr="009F6426">
        <w:rPr>
          <w:lang w:val="en-GB"/>
        </w:rPr>
        <w:t xml:space="preserve">honour to be joining </w:t>
      </w:r>
      <w:proofErr w:type="spellStart"/>
      <w:r w:rsidRPr="009F6426">
        <w:rPr>
          <w:lang w:val="en-GB"/>
        </w:rPr>
        <w:t>Neumann.Berlin</w:t>
      </w:r>
      <w:proofErr w:type="spellEnd"/>
      <w:r w:rsidRPr="009F6426">
        <w:rPr>
          <w:lang w:val="en-GB"/>
        </w:rPr>
        <w:t xml:space="preserve">,” said Ralf </w:t>
      </w:r>
      <w:proofErr w:type="spellStart"/>
      <w:r w:rsidRPr="009F6426">
        <w:rPr>
          <w:lang w:val="en-GB"/>
        </w:rPr>
        <w:t>Oehl</w:t>
      </w:r>
      <w:proofErr w:type="spellEnd"/>
      <w:r w:rsidRPr="009F6426">
        <w:rPr>
          <w:lang w:val="en-GB"/>
        </w:rPr>
        <w:t>. “</w:t>
      </w:r>
      <w:r w:rsidR="003741CF" w:rsidRPr="009F6426">
        <w:rPr>
          <w:lang w:val="en-GB"/>
        </w:rPr>
        <w:t xml:space="preserve">Taking </w:t>
      </w:r>
      <w:r w:rsidR="009F6426" w:rsidRPr="009F6426">
        <w:rPr>
          <w:lang w:val="en-GB"/>
        </w:rPr>
        <w:t xml:space="preserve">the </w:t>
      </w:r>
      <w:r w:rsidR="003741CF" w:rsidRPr="009F6426">
        <w:rPr>
          <w:lang w:val="en-GB"/>
        </w:rPr>
        <w:t xml:space="preserve">helm of a </w:t>
      </w:r>
      <w:r w:rsidRPr="009F6426">
        <w:rPr>
          <w:lang w:val="en-GB"/>
        </w:rPr>
        <w:t xml:space="preserve">company </w:t>
      </w:r>
      <w:r w:rsidR="003741CF" w:rsidRPr="009F6426">
        <w:rPr>
          <w:lang w:val="en-GB"/>
        </w:rPr>
        <w:t xml:space="preserve">with such tremendous </w:t>
      </w:r>
      <w:r w:rsidR="0084774F" w:rsidRPr="009F6426">
        <w:rPr>
          <w:lang w:val="en-GB"/>
        </w:rPr>
        <w:t xml:space="preserve">history, </w:t>
      </w:r>
      <w:r w:rsidR="003741CF" w:rsidRPr="009F6426">
        <w:rPr>
          <w:lang w:val="en-GB"/>
        </w:rPr>
        <w:t>impact and reputation in the professional audio world is a once</w:t>
      </w:r>
      <w:r w:rsidR="009F6426">
        <w:rPr>
          <w:lang w:val="en-GB"/>
        </w:rPr>
        <w:t>-</w:t>
      </w:r>
      <w:r w:rsidR="003741CF" w:rsidRPr="009F6426">
        <w:rPr>
          <w:lang w:val="en-GB"/>
        </w:rPr>
        <w:t>in</w:t>
      </w:r>
      <w:r w:rsidR="009F6426">
        <w:rPr>
          <w:lang w:val="en-GB"/>
        </w:rPr>
        <w:t>-</w:t>
      </w:r>
      <w:r w:rsidR="003741CF" w:rsidRPr="009F6426">
        <w:rPr>
          <w:lang w:val="en-GB"/>
        </w:rPr>
        <w:t>a</w:t>
      </w:r>
      <w:r w:rsidR="009F6426">
        <w:rPr>
          <w:lang w:val="en-GB"/>
        </w:rPr>
        <w:t>-</w:t>
      </w:r>
      <w:r w:rsidR="003741CF" w:rsidRPr="009F6426">
        <w:rPr>
          <w:lang w:val="en-GB"/>
        </w:rPr>
        <w:t>lifetime opportunity. W</w:t>
      </w:r>
      <w:r w:rsidRPr="009F6426">
        <w:rPr>
          <w:lang w:val="en-GB"/>
        </w:rPr>
        <w:t xml:space="preserve">hile </w:t>
      </w:r>
      <w:r w:rsidR="0007561B" w:rsidRPr="009F6426">
        <w:rPr>
          <w:lang w:val="en-GB"/>
        </w:rPr>
        <w:t xml:space="preserve">carefully </w:t>
      </w:r>
      <w:r w:rsidR="003741CF" w:rsidRPr="009F6426">
        <w:rPr>
          <w:lang w:val="en-GB"/>
        </w:rPr>
        <w:t>preserving</w:t>
      </w:r>
      <w:r w:rsidRPr="009F6426">
        <w:rPr>
          <w:lang w:val="en-GB"/>
        </w:rPr>
        <w:t xml:space="preserve"> </w:t>
      </w:r>
      <w:r w:rsidR="00151650" w:rsidRPr="009F6426">
        <w:rPr>
          <w:lang w:val="en-GB"/>
        </w:rPr>
        <w:t>its</w:t>
      </w:r>
      <w:r w:rsidRPr="009F6426">
        <w:rPr>
          <w:lang w:val="en-GB"/>
        </w:rPr>
        <w:t xml:space="preserve"> </w:t>
      </w:r>
      <w:r w:rsidR="003741CF" w:rsidRPr="009F6426">
        <w:rPr>
          <w:lang w:val="en-GB"/>
        </w:rPr>
        <w:t xml:space="preserve">highly appreciated </w:t>
      </w:r>
      <w:r w:rsidRPr="009F6426">
        <w:rPr>
          <w:lang w:val="en-GB"/>
        </w:rPr>
        <w:t xml:space="preserve">values and </w:t>
      </w:r>
      <w:r w:rsidR="00151650" w:rsidRPr="009F6426">
        <w:rPr>
          <w:lang w:val="en-GB"/>
        </w:rPr>
        <w:t xml:space="preserve">unmatched </w:t>
      </w:r>
      <w:r w:rsidRPr="009F6426">
        <w:rPr>
          <w:lang w:val="en-GB"/>
        </w:rPr>
        <w:t>commitment to qualit</w:t>
      </w:r>
      <w:r w:rsidR="0084774F" w:rsidRPr="009F6426">
        <w:rPr>
          <w:lang w:val="en-GB"/>
        </w:rPr>
        <w:t>y</w:t>
      </w:r>
      <w:r w:rsidR="003741CF" w:rsidRPr="009F6426">
        <w:rPr>
          <w:lang w:val="en-GB"/>
        </w:rPr>
        <w:t xml:space="preserve">, we will </w:t>
      </w:r>
      <w:r w:rsidR="0084774F" w:rsidRPr="009F6426">
        <w:rPr>
          <w:lang w:val="en-GB"/>
        </w:rPr>
        <w:t>be</w:t>
      </w:r>
      <w:r w:rsidR="003741CF" w:rsidRPr="009F6426">
        <w:rPr>
          <w:lang w:val="en-GB"/>
        </w:rPr>
        <w:t xml:space="preserve"> striv</w:t>
      </w:r>
      <w:r w:rsidR="0084774F" w:rsidRPr="009F6426">
        <w:rPr>
          <w:lang w:val="en-GB"/>
        </w:rPr>
        <w:t>ing</w:t>
      </w:r>
      <w:r w:rsidR="003741CF" w:rsidRPr="009F6426">
        <w:rPr>
          <w:lang w:val="en-GB"/>
        </w:rPr>
        <w:t xml:space="preserve"> hard to further </w:t>
      </w:r>
      <w:r w:rsidR="00D936A8" w:rsidRPr="009F6426">
        <w:rPr>
          <w:lang w:val="en-GB"/>
        </w:rPr>
        <w:t xml:space="preserve">expand our </w:t>
      </w:r>
      <w:r w:rsidR="009651FB" w:rsidRPr="009F6426">
        <w:rPr>
          <w:lang w:val="en-GB"/>
        </w:rPr>
        <w:t>portfolio</w:t>
      </w:r>
      <w:r w:rsidR="0007561B" w:rsidRPr="009F6426">
        <w:rPr>
          <w:lang w:val="en-GB"/>
        </w:rPr>
        <w:t xml:space="preserve"> and make our offer</w:t>
      </w:r>
      <w:r w:rsidR="009B7E98">
        <w:rPr>
          <w:lang w:val="en-GB"/>
        </w:rPr>
        <w:t>ing</w:t>
      </w:r>
      <w:r w:rsidR="0007561B" w:rsidRPr="009F6426">
        <w:rPr>
          <w:lang w:val="en-GB"/>
        </w:rPr>
        <w:t xml:space="preserve"> available to even more </w:t>
      </w:r>
      <w:r w:rsidR="0084774F" w:rsidRPr="009F6426">
        <w:rPr>
          <w:lang w:val="en-GB"/>
        </w:rPr>
        <w:t xml:space="preserve">audio </w:t>
      </w:r>
      <w:r w:rsidR="0007561B" w:rsidRPr="009F6426">
        <w:rPr>
          <w:lang w:val="en-GB"/>
        </w:rPr>
        <w:t>professionals all around the world</w:t>
      </w:r>
      <w:r w:rsidRPr="009F6426">
        <w:rPr>
          <w:lang w:val="en-GB"/>
        </w:rPr>
        <w:t>. I am looking forward to working with the team at Neumann as we take</w:t>
      </w:r>
      <w:r w:rsidRPr="009F6426">
        <w:rPr>
          <w:rFonts w:ascii="Sennheiser Office" w:hAnsi="Sennheiser Office"/>
          <w:bCs/>
          <w:szCs w:val="18"/>
          <w:lang w:val="en-GB"/>
        </w:rPr>
        <w:t xml:space="preserve"> th</w:t>
      </w:r>
      <w:r w:rsidR="00151650" w:rsidRPr="009F6426">
        <w:rPr>
          <w:rFonts w:ascii="Sennheiser Office" w:hAnsi="Sennheiser Office"/>
          <w:bCs/>
          <w:szCs w:val="18"/>
          <w:lang w:val="en-GB"/>
        </w:rPr>
        <w:t>is ico</w:t>
      </w:r>
      <w:bookmarkStart w:id="0" w:name="_GoBack"/>
      <w:bookmarkEnd w:id="0"/>
      <w:r w:rsidR="00151650" w:rsidRPr="009F6426">
        <w:rPr>
          <w:rFonts w:ascii="Sennheiser Office" w:hAnsi="Sennheiser Office"/>
          <w:bCs/>
          <w:szCs w:val="18"/>
          <w:lang w:val="en-GB"/>
        </w:rPr>
        <w:t>nic</w:t>
      </w:r>
      <w:r w:rsidRPr="009F6426">
        <w:rPr>
          <w:rFonts w:ascii="Sennheiser Office" w:hAnsi="Sennheiser Office"/>
          <w:bCs/>
          <w:szCs w:val="18"/>
          <w:lang w:val="en-GB"/>
        </w:rPr>
        <w:t xml:space="preserve"> company to new heights.”</w:t>
      </w:r>
    </w:p>
    <w:p w14:paraId="0FA3B3B3" w14:textId="77777777" w:rsidR="00A95F35" w:rsidRPr="009F6426" w:rsidRDefault="00A95F35" w:rsidP="00A95F35">
      <w:pPr>
        <w:rPr>
          <w:rFonts w:ascii="Sennheiser Office" w:hAnsi="Sennheiser Office"/>
          <w:bCs/>
          <w:szCs w:val="18"/>
          <w:lang w:val="en-GB"/>
        </w:rPr>
      </w:pPr>
    </w:p>
    <w:p w14:paraId="16318676" w14:textId="3CD24276" w:rsidR="00A95F35" w:rsidRDefault="00A95F35" w:rsidP="00A95F35">
      <w:pPr>
        <w:rPr>
          <w:rFonts w:ascii="Sennheiser Office" w:hAnsi="Sennheiser Office"/>
          <w:bCs/>
          <w:szCs w:val="18"/>
          <w:lang w:val="en-GB"/>
        </w:rPr>
      </w:pPr>
      <w:r w:rsidRPr="009F6426">
        <w:rPr>
          <w:rFonts w:ascii="Sennheiser Office" w:hAnsi="Sennheiser Office"/>
          <w:bCs/>
          <w:szCs w:val="18"/>
          <w:lang w:val="en-GB"/>
        </w:rPr>
        <w:t xml:space="preserve">“I am delighted to welcome Ralf </w:t>
      </w:r>
      <w:proofErr w:type="spellStart"/>
      <w:r w:rsidRPr="009F6426">
        <w:rPr>
          <w:rFonts w:ascii="Sennheiser Office" w:hAnsi="Sennheiser Office"/>
          <w:bCs/>
          <w:szCs w:val="18"/>
          <w:lang w:val="en-GB"/>
        </w:rPr>
        <w:t>Oehl</w:t>
      </w:r>
      <w:proofErr w:type="spellEnd"/>
      <w:r w:rsidRPr="009F6426">
        <w:rPr>
          <w:rFonts w:ascii="Sennheiser Office" w:hAnsi="Sennheiser Office"/>
          <w:bCs/>
          <w:szCs w:val="18"/>
          <w:lang w:val="en-GB"/>
        </w:rPr>
        <w:t xml:space="preserve"> to our company,” commented Peter Claussen. “Thanks to his achievements and breadth and depth of experience, Ralf is the ideal choice to take this exceptional brand forward, while cherishing the legacy of excellence that makes Neumann so unique. </w:t>
      </w:r>
      <w:proofErr w:type="gramStart"/>
      <w:r w:rsidRPr="009F6426">
        <w:rPr>
          <w:rFonts w:ascii="Sennheiser Office" w:hAnsi="Sennheiser Office"/>
          <w:bCs/>
          <w:szCs w:val="18"/>
          <w:lang w:val="en-GB"/>
        </w:rPr>
        <w:t>In particular, his</w:t>
      </w:r>
      <w:proofErr w:type="gramEnd"/>
      <w:r w:rsidRPr="009F6426">
        <w:rPr>
          <w:rFonts w:ascii="Sennheiser Office" w:hAnsi="Sennheiser Office"/>
          <w:bCs/>
          <w:szCs w:val="18"/>
          <w:lang w:val="en-GB"/>
        </w:rPr>
        <w:t xml:space="preserve"> expertise in capturing new markets will be key in taking Neumann into new areas of opportunity.”</w:t>
      </w:r>
    </w:p>
    <w:p w14:paraId="694C80C2" w14:textId="77777777" w:rsidR="00F16F0B" w:rsidRPr="009F6426" w:rsidRDefault="00F16F0B" w:rsidP="00A95F35">
      <w:pPr>
        <w:rPr>
          <w:rFonts w:ascii="Sennheiser Office" w:hAnsi="Sennheiser Office"/>
          <w:bCs/>
          <w:szCs w:val="18"/>
          <w:lang w:val="en-GB"/>
        </w:rPr>
      </w:pPr>
    </w:p>
    <w:p w14:paraId="59E28986" w14:textId="5B82CCFC" w:rsidR="00A63109" w:rsidRPr="009F6426" w:rsidRDefault="00A63109" w:rsidP="00A63109">
      <w:pPr>
        <w:rPr>
          <w:rFonts w:ascii="Sennheiser Office" w:hAnsi="Sennheiser Office"/>
          <w:bCs/>
          <w:szCs w:val="18"/>
          <w:lang w:val="en-GB"/>
        </w:rPr>
      </w:pPr>
      <w:r w:rsidRPr="009F6426">
        <w:rPr>
          <w:rFonts w:ascii="Sennheiser Office" w:hAnsi="Sennheiser Office"/>
          <w:bCs/>
          <w:szCs w:val="18"/>
          <w:lang w:val="en-GB"/>
        </w:rPr>
        <w:t xml:space="preserve">Ralf </w:t>
      </w:r>
      <w:proofErr w:type="spellStart"/>
      <w:r w:rsidRPr="009F6426">
        <w:rPr>
          <w:rFonts w:ascii="Sennheiser Office" w:hAnsi="Sennheiser Office"/>
          <w:bCs/>
          <w:szCs w:val="18"/>
          <w:lang w:val="en-GB"/>
        </w:rPr>
        <w:t>Oehl</w:t>
      </w:r>
      <w:proofErr w:type="spellEnd"/>
      <w:r w:rsidRPr="009F6426">
        <w:rPr>
          <w:rFonts w:ascii="Sennheiser Office" w:hAnsi="Sennheiser Office"/>
          <w:bCs/>
          <w:szCs w:val="18"/>
          <w:lang w:val="en-GB"/>
        </w:rPr>
        <w:t xml:space="preserve"> joins Georg Neumann GmbH after founding his own company, </w:t>
      </w:r>
      <w:proofErr w:type="spellStart"/>
      <w:r w:rsidRPr="009F6426">
        <w:rPr>
          <w:rFonts w:ascii="Sennheiser Office" w:hAnsi="Sennheiser Office"/>
          <w:bCs/>
          <w:szCs w:val="18"/>
          <w:lang w:val="en-GB"/>
        </w:rPr>
        <w:t>Concinno</w:t>
      </w:r>
      <w:proofErr w:type="spellEnd"/>
      <w:r w:rsidRPr="009F6426">
        <w:rPr>
          <w:rFonts w:ascii="Sennheiser Office" w:hAnsi="Sennheiser Office"/>
          <w:bCs/>
          <w:szCs w:val="18"/>
          <w:lang w:val="en-GB"/>
        </w:rPr>
        <w:t xml:space="preserve">, which </w:t>
      </w:r>
      <w:r w:rsidR="0084774F" w:rsidRPr="009F6426">
        <w:rPr>
          <w:rFonts w:ascii="Sennheiser Office" w:hAnsi="Sennheiser Office"/>
          <w:bCs/>
          <w:szCs w:val="18"/>
          <w:lang w:val="en-GB"/>
        </w:rPr>
        <w:t>focused on</w:t>
      </w:r>
      <w:r w:rsidRPr="009F6426">
        <w:rPr>
          <w:rFonts w:ascii="Sennheiser Office" w:hAnsi="Sennheiser Office"/>
          <w:bCs/>
          <w:szCs w:val="18"/>
          <w:lang w:val="en-GB"/>
        </w:rPr>
        <w:t xml:space="preserve"> strategic and M&amp;A advisory services</w:t>
      </w:r>
      <w:r w:rsidR="0007561B" w:rsidRPr="009F6426">
        <w:rPr>
          <w:rFonts w:ascii="Sennheiser Office" w:hAnsi="Sennheiser Office"/>
          <w:bCs/>
          <w:szCs w:val="18"/>
          <w:lang w:val="en-GB"/>
        </w:rPr>
        <w:t xml:space="preserve"> to high-end manufactures</w:t>
      </w:r>
      <w:r w:rsidR="006A3E34" w:rsidRPr="009F6426">
        <w:rPr>
          <w:rFonts w:ascii="Sennheiser Office" w:hAnsi="Sennheiser Office"/>
          <w:bCs/>
          <w:szCs w:val="18"/>
          <w:lang w:val="en-GB"/>
        </w:rPr>
        <w:t xml:space="preserve">. </w:t>
      </w:r>
      <w:r w:rsidR="0084774F" w:rsidRPr="009F6426">
        <w:rPr>
          <w:rFonts w:ascii="Sennheiser Office" w:hAnsi="Sennheiser Office"/>
          <w:bCs/>
          <w:szCs w:val="18"/>
          <w:lang w:val="en-GB"/>
        </w:rPr>
        <w:t>With his expertise</w:t>
      </w:r>
      <w:r w:rsidR="0007561B" w:rsidRPr="009F6426">
        <w:rPr>
          <w:rFonts w:ascii="Sennheiser Office" w:hAnsi="Sennheiser Office"/>
          <w:bCs/>
          <w:szCs w:val="18"/>
          <w:lang w:val="en-GB"/>
        </w:rPr>
        <w:t xml:space="preserve"> </w:t>
      </w:r>
      <w:r w:rsidRPr="009F6426">
        <w:rPr>
          <w:rFonts w:ascii="Sennheiser Office" w:hAnsi="Sennheiser Office"/>
          <w:bCs/>
          <w:szCs w:val="18"/>
          <w:lang w:val="en-GB"/>
        </w:rPr>
        <w:t xml:space="preserve">in areas such as disruptive industrial technologies, innovative new business models and </w:t>
      </w:r>
      <w:r w:rsidRPr="009F6426">
        <w:rPr>
          <w:rFonts w:ascii="Sennheiser Office" w:hAnsi="Sennheiser Office"/>
          <w:bCs/>
          <w:szCs w:val="18"/>
          <w:lang w:val="en-GB"/>
        </w:rPr>
        <w:lastRenderedPageBreak/>
        <w:t xml:space="preserve">innovation-driving organizations, </w:t>
      </w:r>
      <w:r w:rsidR="009651FB" w:rsidRPr="009F6426">
        <w:rPr>
          <w:rFonts w:ascii="Sennheiser Office" w:hAnsi="Sennheiser Office"/>
          <w:bCs/>
          <w:szCs w:val="18"/>
          <w:lang w:val="en-GB"/>
        </w:rPr>
        <w:t>Ralf</w:t>
      </w:r>
      <w:r w:rsidR="0084774F" w:rsidRPr="009F6426">
        <w:rPr>
          <w:rFonts w:ascii="Sennheiser Office" w:hAnsi="Sennheiser Office"/>
          <w:bCs/>
          <w:szCs w:val="18"/>
          <w:lang w:val="en-GB"/>
        </w:rPr>
        <w:t xml:space="preserve"> </w:t>
      </w:r>
      <w:r w:rsidR="0007561B" w:rsidRPr="009F6426">
        <w:rPr>
          <w:rFonts w:ascii="Sennheiser Office" w:hAnsi="Sennheiser Office"/>
          <w:bCs/>
          <w:szCs w:val="18"/>
          <w:lang w:val="en-GB"/>
        </w:rPr>
        <w:t xml:space="preserve">has </w:t>
      </w:r>
      <w:r w:rsidR="009651FB" w:rsidRPr="009F6426">
        <w:rPr>
          <w:rFonts w:ascii="Sennheiser Office" w:hAnsi="Sennheiser Office"/>
          <w:bCs/>
          <w:szCs w:val="18"/>
          <w:lang w:val="en-GB"/>
        </w:rPr>
        <w:t xml:space="preserve">also </w:t>
      </w:r>
      <w:r w:rsidR="00241F18" w:rsidRPr="009F6426">
        <w:rPr>
          <w:rFonts w:ascii="Sennheiser Office" w:hAnsi="Sennheiser Office"/>
          <w:bCs/>
          <w:szCs w:val="18"/>
          <w:lang w:val="en-GB"/>
        </w:rPr>
        <w:t>become</w:t>
      </w:r>
      <w:r w:rsidR="0007561B" w:rsidRPr="009F6426">
        <w:rPr>
          <w:rFonts w:ascii="Sennheiser Office" w:hAnsi="Sennheiser Office"/>
          <w:bCs/>
          <w:szCs w:val="18"/>
          <w:lang w:val="en-GB"/>
        </w:rPr>
        <w:t xml:space="preserve"> </w:t>
      </w:r>
      <w:r w:rsidR="0084774F" w:rsidRPr="009F6426">
        <w:rPr>
          <w:rFonts w:ascii="Sennheiser Office" w:hAnsi="Sennheiser Office"/>
          <w:bCs/>
          <w:szCs w:val="18"/>
          <w:lang w:val="en-GB"/>
        </w:rPr>
        <w:t xml:space="preserve">a valuable contributor to multiple </w:t>
      </w:r>
      <w:r w:rsidRPr="009F6426">
        <w:rPr>
          <w:rFonts w:ascii="Sennheiser Office" w:hAnsi="Sennheiser Office"/>
          <w:bCs/>
          <w:szCs w:val="18"/>
          <w:lang w:val="en-GB"/>
        </w:rPr>
        <w:t xml:space="preserve">prestigious institutions including Fraunhofer Ventures and the World Economic Forum. </w:t>
      </w:r>
    </w:p>
    <w:p w14:paraId="62C2B910" w14:textId="77777777" w:rsidR="00A63109" w:rsidRPr="009F6426" w:rsidRDefault="00A63109" w:rsidP="00A63109">
      <w:pPr>
        <w:rPr>
          <w:rFonts w:ascii="Sennheiser Office" w:hAnsi="Sennheiser Office"/>
          <w:bCs/>
          <w:szCs w:val="18"/>
          <w:lang w:val="en-GB"/>
        </w:rPr>
      </w:pPr>
    </w:p>
    <w:p w14:paraId="63427D6B" w14:textId="07861632" w:rsidR="00A63109" w:rsidRPr="009F6426" w:rsidRDefault="0007561B" w:rsidP="00A63109">
      <w:pPr>
        <w:rPr>
          <w:rFonts w:ascii="Sennheiser Office" w:hAnsi="Sennheiser Office"/>
          <w:bCs/>
          <w:szCs w:val="18"/>
          <w:lang w:val="en-GB"/>
        </w:rPr>
      </w:pPr>
      <w:r w:rsidRPr="009F6426">
        <w:rPr>
          <w:rFonts w:ascii="Sennheiser Office" w:hAnsi="Sennheiser Office"/>
          <w:bCs/>
          <w:szCs w:val="18"/>
          <w:lang w:val="en-GB"/>
        </w:rPr>
        <w:t>His p</w:t>
      </w:r>
      <w:r w:rsidR="00A63109" w:rsidRPr="009F6426">
        <w:rPr>
          <w:rFonts w:ascii="Sennheiser Office" w:hAnsi="Sennheiser Office"/>
          <w:bCs/>
          <w:szCs w:val="18"/>
          <w:lang w:val="en-GB"/>
        </w:rPr>
        <w:t xml:space="preserve">revious </w:t>
      </w:r>
      <w:r w:rsidRPr="009F6426">
        <w:rPr>
          <w:rFonts w:ascii="Sennheiser Office" w:hAnsi="Sennheiser Office"/>
          <w:bCs/>
          <w:szCs w:val="18"/>
          <w:lang w:val="en-GB"/>
        </w:rPr>
        <w:t>work record</w:t>
      </w:r>
      <w:r w:rsidR="009651FB" w:rsidRPr="009F6426">
        <w:rPr>
          <w:rFonts w:ascii="Sennheiser Office" w:hAnsi="Sennheiser Office"/>
          <w:bCs/>
          <w:szCs w:val="18"/>
          <w:lang w:val="en-GB"/>
        </w:rPr>
        <w:t>s</w:t>
      </w:r>
      <w:r w:rsidRPr="009F6426">
        <w:rPr>
          <w:rFonts w:ascii="Sennheiser Office" w:hAnsi="Sennheiser Office"/>
          <w:bCs/>
          <w:szCs w:val="18"/>
          <w:lang w:val="en-GB"/>
        </w:rPr>
        <w:t xml:space="preserve"> include executive roles</w:t>
      </w:r>
      <w:r w:rsidR="00A63109" w:rsidRPr="009F6426">
        <w:rPr>
          <w:rFonts w:ascii="Sennheiser Office" w:hAnsi="Sennheiser Office"/>
          <w:bCs/>
          <w:szCs w:val="18"/>
          <w:lang w:val="en-GB"/>
        </w:rPr>
        <w:t xml:space="preserve"> </w:t>
      </w:r>
      <w:r w:rsidRPr="009F6426">
        <w:rPr>
          <w:rFonts w:ascii="Sennheiser Office" w:hAnsi="Sennheiser Office"/>
          <w:bCs/>
          <w:szCs w:val="18"/>
          <w:lang w:val="en-GB"/>
        </w:rPr>
        <w:t>at</w:t>
      </w:r>
      <w:r w:rsidR="00A63109" w:rsidRPr="009F6426">
        <w:rPr>
          <w:rFonts w:ascii="Sennheiser Office" w:hAnsi="Sennheiser Office"/>
          <w:bCs/>
          <w:szCs w:val="18"/>
          <w:lang w:val="en-GB"/>
        </w:rPr>
        <w:t xml:space="preserve"> high-tech </w:t>
      </w:r>
      <w:r w:rsidR="0084774F" w:rsidRPr="009F6426">
        <w:rPr>
          <w:rFonts w:ascii="Sennheiser Office" w:hAnsi="Sennheiser Office"/>
          <w:bCs/>
          <w:szCs w:val="18"/>
          <w:lang w:val="en-GB"/>
        </w:rPr>
        <w:t xml:space="preserve">engineering </w:t>
      </w:r>
      <w:r w:rsidR="00A63109" w:rsidRPr="009F6426">
        <w:rPr>
          <w:rFonts w:ascii="Sennheiser Office" w:hAnsi="Sennheiser Office"/>
          <w:bCs/>
          <w:szCs w:val="18"/>
          <w:lang w:val="en-GB"/>
        </w:rPr>
        <w:t>group M+W</w:t>
      </w:r>
      <w:r w:rsidR="006A3E34" w:rsidRPr="009F6426">
        <w:rPr>
          <w:rFonts w:ascii="Sennheiser Office" w:hAnsi="Sennheiser Office"/>
          <w:bCs/>
          <w:szCs w:val="18"/>
          <w:lang w:val="en-GB"/>
        </w:rPr>
        <w:t xml:space="preserve"> and</w:t>
      </w:r>
      <w:r w:rsidR="0084774F" w:rsidRPr="009F6426">
        <w:rPr>
          <w:rFonts w:ascii="Sennheiser Office" w:hAnsi="Sennheiser Office"/>
          <w:bCs/>
          <w:szCs w:val="18"/>
          <w:lang w:val="en-GB"/>
        </w:rPr>
        <w:t xml:space="preserve"> </w:t>
      </w:r>
      <w:r w:rsidR="002A035C" w:rsidRPr="009F6426">
        <w:rPr>
          <w:rFonts w:ascii="Sennheiser Office" w:hAnsi="Sennheiser Office"/>
          <w:bCs/>
          <w:szCs w:val="18"/>
          <w:lang w:val="en-GB"/>
        </w:rPr>
        <w:t xml:space="preserve">a </w:t>
      </w:r>
      <w:r w:rsidR="0084774F" w:rsidRPr="009F6426">
        <w:rPr>
          <w:rFonts w:ascii="Sennheiser Office" w:hAnsi="Sennheiser Office"/>
          <w:bCs/>
          <w:szCs w:val="18"/>
          <w:lang w:val="en-GB"/>
        </w:rPr>
        <w:t>M</w:t>
      </w:r>
      <w:r w:rsidR="00E22BFA" w:rsidRPr="009F6426">
        <w:rPr>
          <w:rFonts w:ascii="Sennheiser Office" w:hAnsi="Sennheiser Office"/>
          <w:bCs/>
          <w:szCs w:val="18"/>
          <w:lang w:val="en-GB"/>
        </w:rPr>
        <w:t>a</w:t>
      </w:r>
      <w:r w:rsidR="00A63109" w:rsidRPr="009F6426">
        <w:rPr>
          <w:rFonts w:ascii="Sennheiser Office" w:hAnsi="Sennheiser Office"/>
          <w:bCs/>
          <w:szCs w:val="18"/>
          <w:lang w:val="en-GB"/>
        </w:rPr>
        <w:t xml:space="preserve">naging </w:t>
      </w:r>
      <w:r w:rsidR="0084774F" w:rsidRPr="009F6426">
        <w:rPr>
          <w:rFonts w:ascii="Sennheiser Office" w:hAnsi="Sennheiser Office"/>
          <w:bCs/>
          <w:szCs w:val="18"/>
          <w:lang w:val="en-GB"/>
        </w:rPr>
        <w:t>P</w:t>
      </w:r>
      <w:r w:rsidR="00A63109" w:rsidRPr="009F6426">
        <w:rPr>
          <w:rFonts w:ascii="Sennheiser Office" w:hAnsi="Sennheiser Office"/>
          <w:bCs/>
          <w:szCs w:val="18"/>
          <w:lang w:val="en-GB"/>
        </w:rPr>
        <w:t xml:space="preserve">artner </w:t>
      </w:r>
      <w:r w:rsidR="0084774F" w:rsidRPr="009F6426">
        <w:rPr>
          <w:rFonts w:ascii="Sennheiser Office" w:hAnsi="Sennheiser Office"/>
          <w:bCs/>
          <w:szCs w:val="18"/>
          <w:lang w:val="en-GB"/>
        </w:rPr>
        <w:t xml:space="preserve">position </w:t>
      </w:r>
      <w:r w:rsidR="00A63109" w:rsidRPr="009F6426">
        <w:rPr>
          <w:rFonts w:ascii="Sennheiser Office" w:hAnsi="Sennheiser Office"/>
          <w:bCs/>
          <w:szCs w:val="18"/>
          <w:lang w:val="en-GB"/>
        </w:rPr>
        <w:t xml:space="preserve">at </w:t>
      </w:r>
      <w:proofErr w:type="spellStart"/>
      <w:r w:rsidR="00A63109" w:rsidRPr="009F6426">
        <w:rPr>
          <w:rFonts w:ascii="Sennheiser Office" w:hAnsi="Sennheiser Office"/>
          <w:bCs/>
          <w:szCs w:val="18"/>
          <w:lang w:val="en-GB"/>
        </w:rPr>
        <w:t>Droege</w:t>
      </w:r>
      <w:proofErr w:type="spellEnd"/>
      <w:r w:rsidR="00A63109" w:rsidRPr="009F6426">
        <w:rPr>
          <w:rFonts w:ascii="Sennheiser Office" w:hAnsi="Sennheiser Office"/>
          <w:bCs/>
          <w:szCs w:val="18"/>
          <w:lang w:val="en-GB"/>
        </w:rPr>
        <w:t xml:space="preserve"> Group, a leading </w:t>
      </w:r>
      <w:r w:rsidR="0084774F" w:rsidRPr="009F6426">
        <w:rPr>
          <w:rFonts w:ascii="Sennheiser Office" w:hAnsi="Sennheiser Office"/>
          <w:bCs/>
          <w:szCs w:val="18"/>
          <w:lang w:val="en-GB"/>
        </w:rPr>
        <w:t xml:space="preserve">German </w:t>
      </w:r>
      <w:r w:rsidR="00A63109" w:rsidRPr="009F6426">
        <w:rPr>
          <w:rFonts w:ascii="Sennheiser Office" w:hAnsi="Sennheiser Office"/>
          <w:bCs/>
          <w:szCs w:val="18"/>
          <w:lang w:val="en-GB"/>
        </w:rPr>
        <w:t xml:space="preserve">strategy consultancy. </w:t>
      </w:r>
    </w:p>
    <w:p w14:paraId="08D24D36" w14:textId="77777777" w:rsidR="00A63109" w:rsidRPr="009F6426" w:rsidRDefault="00A63109" w:rsidP="00A63109">
      <w:pPr>
        <w:rPr>
          <w:rFonts w:ascii="Sennheiser Office" w:hAnsi="Sennheiser Office"/>
          <w:bCs/>
          <w:szCs w:val="18"/>
          <w:lang w:val="en-GB"/>
        </w:rPr>
      </w:pPr>
    </w:p>
    <w:p w14:paraId="06E8D435" w14:textId="368F2DE9" w:rsidR="00A63109" w:rsidRPr="009F6426" w:rsidRDefault="00E22BFA" w:rsidP="00A63109">
      <w:pPr>
        <w:rPr>
          <w:rFonts w:ascii="Sennheiser Office" w:hAnsi="Sennheiser Office"/>
          <w:b/>
          <w:szCs w:val="18"/>
          <w:lang w:val="en-GB"/>
        </w:rPr>
      </w:pPr>
      <w:r w:rsidRPr="009F6426">
        <w:rPr>
          <w:rFonts w:ascii="Sennheiser Office" w:hAnsi="Sennheiser Office"/>
          <w:b/>
          <w:szCs w:val="18"/>
          <w:lang w:val="en-GB"/>
        </w:rPr>
        <w:t>A</w:t>
      </w:r>
      <w:r w:rsidR="00A63109" w:rsidRPr="009F6426">
        <w:rPr>
          <w:rFonts w:ascii="Sennheiser Office" w:hAnsi="Sennheiser Office"/>
          <w:b/>
          <w:szCs w:val="18"/>
          <w:lang w:val="en-GB"/>
        </w:rPr>
        <w:t xml:space="preserve"> brand built on excellence</w:t>
      </w:r>
    </w:p>
    <w:p w14:paraId="2D21A296" w14:textId="33A3FC1E" w:rsidR="00A63109" w:rsidRPr="009F6426" w:rsidRDefault="00A63109" w:rsidP="00A63109">
      <w:pPr>
        <w:rPr>
          <w:rFonts w:ascii="Sennheiser Office" w:hAnsi="Sennheiser Office"/>
          <w:bCs/>
          <w:szCs w:val="18"/>
          <w:lang w:val="en-GB"/>
        </w:rPr>
      </w:pPr>
      <w:r w:rsidRPr="009F6426">
        <w:rPr>
          <w:rFonts w:ascii="Sennheiser Office" w:hAnsi="Sennheiser Office"/>
          <w:bCs/>
          <w:szCs w:val="18"/>
          <w:lang w:val="en-GB"/>
        </w:rPr>
        <w:t xml:space="preserve">Building on a nine-decade history of excellence, </w:t>
      </w:r>
      <w:proofErr w:type="spellStart"/>
      <w:r w:rsidRPr="009F6426">
        <w:rPr>
          <w:rFonts w:ascii="Sennheiser Office" w:hAnsi="Sennheiser Office"/>
          <w:bCs/>
          <w:szCs w:val="18"/>
          <w:lang w:val="en-GB"/>
        </w:rPr>
        <w:t>Neumann.Berlin</w:t>
      </w:r>
      <w:proofErr w:type="spellEnd"/>
      <w:r w:rsidRPr="009F6426">
        <w:rPr>
          <w:rFonts w:ascii="Sennheiser Office" w:hAnsi="Sennheiser Office"/>
          <w:bCs/>
          <w:szCs w:val="18"/>
          <w:lang w:val="en-GB"/>
        </w:rPr>
        <w:t xml:space="preserve"> is today regarded as the standard-setting, world-leading manufacturer of studio microphones: its products are used by more than 80% of the professional recording studios globally. In 2010, </w:t>
      </w:r>
      <w:r w:rsidRPr="009F6426">
        <w:rPr>
          <w:rFonts w:ascii="Sennheiser Office" w:hAnsi="Sennheiser Office"/>
          <w:lang w:val="en-GB"/>
        </w:rPr>
        <w:t xml:space="preserve">Neumann expanded its expertise in electro-acoustic transducer design to also include studio monitors, and </w:t>
      </w:r>
      <w:r w:rsidRPr="009F6426">
        <w:rPr>
          <w:rFonts w:ascii="Sennheiser Office" w:hAnsi="Sennheiser Office"/>
          <w:bCs/>
          <w:szCs w:val="18"/>
          <w:lang w:val="en-GB"/>
        </w:rPr>
        <w:t>in 2019 the portfolio was extended into studio headphones with the successful launch of the acclaimed NDH 20.</w:t>
      </w:r>
    </w:p>
    <w:p w14:paraId="3CE02D6C" w14:textId="77777777" w:rsidR="00A63109" w:rsidRPr="009F6426" w:rsidRDefault="00A63109" w:rsidP="00A63109">
      <w:pPr>
        <w:spacing w:line="240" w:lineRule="auto"/>
        <w:rPr>
          <w:rFonts w:ascii="Sennheiser Office" w:hAnsi="Sennheiser Office"/>
          <w:szCs w:val="18"/>
          <w:lang w:val="en-GB"/>
        </w:rPr>
      </w:pPr>
    </w:p>
    <w:p w14:paraId="7F3B5183" w14:textId="77777777" w:rsidR="00A63109" w:rsidRPr="009F6426" w:rsidRDefault="00A63109" w:rsidP="00A63109">
      <w:pPr>
        <w:spacing w:line="240" w:lineRule="auto"/>
        <w:rPr>
          <w:rFonts w:ascii="Sennheiser Office" w:hAnsi="Sennheiser Office"/>
          <w:szCs w:val="18"/>
          <w:lang w:val="en-GB"/>
        </w:rPr>
      </w:pPr>
    </w:p>
    <w:p w14:paraId="21B30128" w14:textId="65986B4F" w:rsidR="00A63109" w:rsidRPr="009F6426" w:rsidRDefault="00A63109" w:rsidP="00A63109">
      <w:pPr>
        <w:pStyle w:val="About"/>
        <w:rPr>
          <w:rFonts w:ascii="Sennheiser Office" w:eastAsia="MS Gothic" w:hAnsi="Sennheiser Office" w:cs="MS Gothic"/>
          <w:b/>
          <w:bCs/>
          <w:lang w:val="en-GB"/>
        </w:rPr>
      </w:pPr>
      <w:r w:rsidRPr="009F6426">
        <w:rPr>
          <w:rFonts w:ascii="Sennheiser Office" w:hAnsi="Sennheiser Office"/>
          <w:b/>
          <w:bCs/>
          <w:lang w:val="en-GB"/>
        </w:rPr>
        <w:t>About Sennheiser and Neuman</w:t>
      </w:r>
      <w:r w:rsidR="0058226F" w:rsidRPr="009F6426">
        <w:rPr>
          <w:rFonts w:ascii="Sennheiser Office" w:hAnsi="Sennheiser Office"/>
          <w:b/>
          <w:bCs/>
          <w:lang w:val="en-GB"/>
        </w:rPr>
        <w:t>n</w:t>
      </w:r>
    </w:p>
    <w:p w14:paraId="6B402B07" w14:textId="77777777" w:rsidR="00A63109" w:rsidRPr="009F6426" w:rsidRDefault="00A63109" w:rsidP="00A63109">
      <w:pPr>
        <w:pStyle w:val="About"/>
        <w:rPr>
          <w:rFonts w:ascii="Sennheiser Office" w:hAnsi="Sennheiser Office"/>
          <w:bCs/>
          <w:lang w:val="en-GB"/>
        </w:rPr>
      </w:pPr>
      <w:r w:rsidRPr="009F6426">
        <w:rPr>
          <w:rFonts w:ascii="Sennheiser Office" w:hAnsi="Sennheiser Office"/>
          <w:bCs/>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9F6426">
        <w:rPr>
          <w:rFonts w:ascii="Sennheiser Office" w:hAnsi="Sennheiser Office"/>
          <w:bCs/>
          <w:lang w:val="en-GB"/>
        </w:rPr>
        <w:t>Dr.</w:t>
      </w:r>
      <w:proofErr w:type="spellEnd"/>
      <w:r w:rsidRPr="009F6426">
        <w:rPr>
          <w:rFonts w:ascii="Sennheiser Office" w:hAnsi="Sennheiser Office"/>
          <w:bCs/>
          <w:lang w:val="en-GB"/>
        </w:rPr>
        <w:t xml:space="preserve"> Andreas Sennheiser, the third generation of the family to run the company. As part of the Sennheiser Group, Georg Neumann GmbH, known as “</w:t>
      </w:r>
      <w:proofErr w:type="spellStart"/>
      <w:r w:rsidRPr="009F6426">
        <w:rPr>
          <w:rFonts w:ascii="Sennheiser Office" w:hAnsi="Sennheiser Office"/>
          <w:bCs/>
          <w:lang w:val="en-GB"/>
        </w:rPr>
        <w:t>Neumann.Berlin</w:t>
      </w:r>
      <w:proofErr w:type="spellEnd"/>
      <w:r w:rsidRPr="009F6426">
        <w:rPr>
          <w:rFonts w:ascii="Sennheiser Office" w:hAnsi="Sennheiser Office"/>
          <w:bCs/>
          <w:lang w:val="en-GB"/>
        </w:rPr>
        <w:t xml:space="preserve">”, is the world’s leading manufacturer of studio microphones. Founded in 1928, the company has been recognized with numerous international awards for its technological innovations. Since 2010, </w:t>
      </w:r>
      <w:proofErr w:type="spellStart"/>
      <w:r w:rsidRPr="009F6426">
        <w:rPr>
          <w:rFonts w:ascii="Sennheiser Office" w:hAnsi="Sennheiser Office"/>
          <w:bCs/>
          <w:lang w:val="en-GB"/>
        </w:rPr>
        <w:t>Neumann.Berlin</w:t>
      </w:r>
      <w:proofErr w:type="spellEnd"/>
      <w:r w:rsidRPr="009F6426">
        <w:rPr>
          <w:rFonts w:ascii="Sennheiser Office" w:hAnsi="Sennheiser Office"/>
          <w:bCs/>
          <w:lang w:val="en-GB"/>
        </w:rPr>
        <w:t xml:space="preserve"> has expanded its expertise in electro-acoustic transducer design to also include the studio monitor </w:t>
      </w:r>
      <w:proofErr w:type="gramStart"/>
      <w:r w:rsidRPr="009F6426">
        <w:rPr>
          <w:rFonts w:ascii="Sennheiser Office" w:hAnsi="Sennheiser Office"/>
          <w:bCs/>
          <w:lang w:val="en-GB"/>
        </w:rPr>
        <w:t>market, and</w:t>
      </w:r>
      <w:proofErr w:type="gramEnd"/>
      <w:r w:rsidRPr="009F6426">
        <w:rPr>
          <w:rFonts w:ascii="Sennheiser Office" w:hAnsi="Sennheiser Office"/>
          <w:bCs/>
          <w:lang w:val="en-GB"/>
        </w:rPr>
        <w:t xml:space="preserve"> has recently added studio monitoring headphones to its portfolio. In 2018, the Sennheiser Group generated turnover </w:t>
      </w:r>
      <w:proofErr w:type="spellStart"/>
      <w:r w:rsidRPr="009F6426">
        <w:rPr>
          <w:rFonts w:ascii="Sennheiser Office" w:hAnsi="Sennheiser Office"/>
          <w:bCs/>
          <w:lang w:val="en-GB"/>
        </w:rPr>
        <w:t>totaling</w:t>
      </w:r>
      <w:proofErr w:type="spellEnd"/>
      <w:r w:rsidRPr="009F6426">
        <w:rPr>
          <w:rFonts w:ascii="Sennheiser Office" w:hAnsi="Sennheiser Office"/>
          <w:bCs/>
          <w:lang w:val="en-GB"/>
        </w:rPr>
        <w:t xml:space="preserve"> €710.7 million.</w:t>
      </w:r>
    </w:p>
    <w:p w14:paraId="17BFA109" w14:textId="77777777" w:rsidR="00A63109" w:rsidRPr="009F6426" w:rsidRDefault="00A63109" w:rsidP="00A63109">
      <w:pPr>
        <w:spacing w:line="240" w:lineRule="auto"/>
        <w:rPr>
          <w:rFonts w:ascii="Sennheiser Office" w:hAnsi="Sennheiser Office"/>
          <w:color w:val="0095D5" w:themeColor="accent1"/>
          <w:lang w:val="en-GB"/>
        </w:rPr>
      </w:pPr>
      <w:r w:rsidRPr="009F6426">
        <w:rPr>
          <w:rFonts w:ascii="Sennheiser Office" w:hAnsi="Sennheiser Office"/>
          <w:color w:val="0095D5" w:themeColor="accent1"/>
          <w:lang w:val="en-GB"/>
        </w:rPr>
        <w:t xml:space="preserve">www.sennheiser.com | www.neumann.com </w:t>
      </w:r>
    </w:p>
    <w:p w14:paraId="2D91828E" w14:textId="77777777" w:rsidR="00A63109" w:rsidRPr="009F6426" w:rsidRDefault="00A63109" w:rsidP="006A3E34">
      <w:pPr>
        <w:pStyle w:val="About"/>
        <w:rPr>
          <w:noProof/>
          <w:lang w:val="en-GB" w:eastAsia="de-DE"/>
        </w:rPr>
      </w:pPr>
    </w:p>
    <w:p w14:paraId="424A4279" w14:textId="77777777" w:rsidR="00A63109" w:rsidRPr="009F6426" w:rsidRDefault="00A63109" w:rsidP="006A3E34">
      <w:pPr>
        <w:pStyle w:val="About"/>
        <w:rPr>
          <w:lang w:val="en-GB"/>
        </w:rPr>
      </w:pPr>
      <w:bookmarkStart w:id="1" w:name="_Hlk4417279"/>
    </w:p>
    <w:p w14:paraId="35E50156" w14:textId="77777777" w:rsidR="00A63109" w:rsidRPr="009F6426" w:rsidRDefault="00A63109" w:rsidP="00A63109">
      <w:pPr>
        <w:pStyle w:val="Contact"/>
        <w:rPr>
          <w:rFonts w:ascii="Sennheiser Office" w:hAnsi="Sennheiser Office"/>
          <w:b/>
          <w:lang w:val="en-GB"/>
        </w:rPr>
      </w:pPr>
      <w:r w:rsidRPr="009F6426">
        <w:rPr>
          <w:rFonts w:ascii="Sennheiser Office" w:hAnsi="Sennheiser Office"/>
          <w:b/>
          <w:lang w:val="en-GB"/>
        </w:rPr>
        <w:t>Global Press Contacts</w:t>
      </w:r>
    </w:p>
    <w:p w14:paraId="2D7110DE" w14:textId="77777777" w:rsidR="00A63109" w:rsidRPr="009F6426" w:rsidRDefault="00A63109" w:rsidP="00A63109">
      <w:pPr>
        <w:pStyle w:val="Contact"/>
        <w:rPr>
          <w:rFonts w:ascii="Sennheiser Office" w:hAnsi="Sennheiser Office"/>
          <w:b/>
          <w:lang w:val="en-GB"/>
        </w:rPr>
      </w:pPr>
    </w:p>
    <w:p w14:paraId="65A0D935" w14:textId="77777777" w:rsidR="00A63109" w:rsidRPr="009F6426" w:rsidRDefault="00A63109" w:rsidP="00A63109">
      <w:pPr>
        <w:pStyle w:val="Contact"/>
        <w:rPr>
          <w:rFonts w:ascii="Sennheiser Office" w:hAnsi="Sennheiser Office"/>
          <w:color w:val="0095D5" w:themeColor="accent1"/>
          <w:lang w:val="en-GB"/>
        </w:rPr>
      </w:pPr>
      <w:r w:rsidRPr="009F6426">
        <w:rPr>
          <w:rFonts w:ascii="Sennheiser Office" w:hAnsi="Sennheiser Office"/>
          <w:color w:val="0095D5" w:themeColor="accent1"/>
          <w:lang w:val="en-GB"/>
        </w:rPr>
        <w:t>Andreas Sablotny</w:t>
      </w:r>
      <w:r w:rsidRPr="009F6426">
        <w:rPr>
          <w:rFonts w:ascii="Sennheiser Office" w:hAnsi="Sennheiser Office"/>
          <w:color w:val="0095D5" w:themeColor="accent1"/>
          <w:lang w:val="en-GB"/>
        </w:rPr>
        <w:tab/>
      </w:r>
      <w:r w:rsidRPr="009F6426">
        <w:rPr>
          <w:rFonts w:ascii="Sennheiser Office" w:hAnsi="Sennheiser Office"/>
          <w:color w:val="0095D5"/>
          <w:lang w:val="en-GB"/>
        </w:rPr>
        <w:t>Mareike Oer</w:t>
      </w:r>
    </w:p>
    <w:p w14:paraId="66B9A7CF" w14:textId="77777777" w:rsidR="00A63109" w:rsidRPr="009F6426" w:rsidRDefault="00A63109" w:rsidP="00A63109">
      <w:pPr>
        <w:pStyle w:val="Contact"/>
        <w:rPr>
          <w:rFonts w:ascii="Sennheiser Office" w:hAnsi="Sennheiser Office"/>
          <w:lang w:val="en-GB"/>
        </w:rPr>
      </w:pPr>
      <w:r w:rsidRPr="009F6426">
        <w:rPr>
          <w:rFonts w:ascii="Sennheiser Office" w:hAnsi="Sennheiser Office"/>
          <w:lang w:val="en-GB"/>
        </w:rPr>
        <w:t>andreas.sablotny@neumann.com</w:t>
      </w:r>
      <w:r w:rsidRPr="009F6426">
        <w:rPr>
          <w:rFonts w:ascii="Sennheiser Office" w:hAnsi="Sennheiser Office"/>
          <w:lang w:val="en-GB"/>
        </w:rPr>
        <w:tab/>
        <w:t>mareike.oer@sennheiser.com</w:t>
      </w:r>
    </w:p>
    <w:p w14:paraId="007B9EEC" w14:textId="1350B495" w:rsidR="00F25364" w:rsidRPr="009F6426" w:rsidRDefault="00A63109" w:rsidP="00A63109">
      <w:pPr>
        <w:pStyle w:val="Contact"/>
        <w:rPr>
          <w:rFonts w:ascii="Sennheiser Office" w:hAnsi="Sennheiser Office"/>
          <w:lang w:val="en-GB"/>
        </w:rPr>
      </w:pPr>
      <w:r w:rsidRPr="009F6426">
        <w:rPr>
          <w:rFonts w:ascii="Sennheiser Office" w:hAnsi="Sennheiser Office"/>
          <w:lang w:val="en-GB"/>
        </w:rPr>
        <w:t xml:space="preserve">T +49 (30) </w:t>
      </w:r>
      <w:r w:rsidRPr="009F6426">
        <w:rPr>
          <w:rFonts w:ascii="Sennheiser Office" w:hAnsi="Sennheiser Office"/>
          <w:noProof/>
          <w:lang w:val="en-GB"/>
        </w:rPr>
        <w:t>417 724 – 19</w:t>
      </w:r>
      <w:r w:rsidRPr="009F6426">
        <w:rPr>
          <w:rFonts w:ascii="Sennheiser Office" w:hAnsi="Sennheiser Office"/>
          <w:noProof/>
          <w:lang w:val="en-GB"/>
        </w:rPr>
        <w:tab/>
      </w:r>
      <w:r w:rsidRPr="009F6426">
        <w:rPr>
          <w:rFonts w:ascii="Sennheiser Office" w:hAnsi="Sennheiser Office"/>
          <w:lang w:val="en-GB"/>
        </w:rPr>
        <w:t xml:space="preserve">T +49 (5130) </w:t>
      </w:r>
      <w:r w:rsidRPr="009F6426">
        <w:rPr>
          <w:rFonts w:ascii="Sennheiser Office" w:hAnsi="Sennheiser Office"/>
          <w:noProof/>
          <w:lang w:val="en-GB"/>
        </w:rPr>
        <w:t>600 - 1719</w:t>
      </w:r>
      <w:bookmarkEnd w:id="1"/>
    </w:p>
    <w:sectPr w:rsidR="00F25364" w:rsidRPr="009F6426" w:rsidSect="008E5D5C">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DDFB8" w14:textId="77777777" w:rsidR="00C72284" w:rsidRDefault="00C72284" w:rsidP="00CA1EB9">
      <w:pPr>
        <w:spacing w:line="240" w:lineRule="auto"/>
      </w:pPr>
      <w:r>
        <w:separator/>
      </w:r>
    </w:p>
  </w:endnote>
  <w:endnote w:type="continuationSeparator" w:id="0">
    <w:p w14:paraId="6F66F8BD" w14:textId="77777777" w:rsidR="00C72284" w:rsidRDefault="00C7228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504020101010102"/>
    <w:charset w:val="00"/>
    <w:family w:val="swiss"/>
    <w:pitch w:val="variable"/>
    <w:sig w:usb0="A00000AF" w:usb1="500020DB" w:usb2="00000000" w:usb3="00000000" w:csb0="00000093" w:csb1="00000000"/>
    <w:embedRegular r:id="rId1" w:fontKey="{B06A5EBB-2A61-49B2-978C-F72CEAF006E7}"/>
    <w:embedBold r:id="rId2" w:fontKey="{1361EE63-A4DD-40E1-9783-98382F7C121B}"/>
    <w:embedBoldItalic r:id="rId3" w:fontKey="{7386758D-E9CA-4394-B64C-0C90BEABCD0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B06ADD6E-C34A-4BE6-B6C6-75FBB939BCB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embedRegular r:id="rId5" w:fontKey="{2169D186-CFE7-480A-8D4A-CE2274E0A9B3}"/>
  </w:font>
  <w:font w:name="Helvetica">
    <w:panose1 w:val="020B0604020202020204"/>
    <w:charset w:val="00"/>
    <w:family w:val="swiss"/>
    <w:pitch w:val="variable"/>
    <w:sig w:usb0="E0002EFF" w:usb1="C000785B" w:usb2="00000009" w:usb3="00000000" w:csb0="000001FF" w:csb1="00000000"/>
    <w:embedRegular r:id="rId6" w:fontKey="{13C25B24-4271-4FCE-B8E9-EF8DB391F58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4D1278" w:rsidRDefault="004D1278">
    <w:pPr>
      <w:pStyle w:val="Fuzeile"/>
    </w:pPr>
    <w:r>
      <w:rPr>
        <w:noProof/>
        <w:lang w:val="en-US"/>
      </w:rPr>
      <w:drawing>
        <wp:anchor distT="0" distB="0" distL="114300" distR="114300" simplePos="0" relativeHeight="251656704" behindDoc="0" locked="1" layoutInCell="1" allowOverlap="1" wp14:anchorId="5E30E11B" wp14:editId="35C7E6C3">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35D51" w14:textId="77777777" w:rsidR="00C72284" w:rsidRDefault="00C72284" w:rsidP="00CA1EB9">
      <w:pPr>
        <w:spacing w:line="240" w:lineRule="auto"/>
      </w:pPr>
      <w:r>
        <w:separator/>
      </w:r>
    </w:p>
  </w:footnote>
  <w:footnote w:type="continuationSeparator" w:id="0">
    <w:p w14:paraId="62342E9F" w14:textId="77777777" w:rsidR="00C72284" w:rsidRDefault="00C7228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C167" w14:textId="77777777" w:rsidR="00054542" w:rsidRPr="008E5D5C" w:rsidRDefault="00054542" w:rsidP="00054542">
    <w:pPr>
      <w:pStyle w:val="Kopfzeile"/>
      <w:rPr>
        <w:color w:val="0095D5" w:themeColor="accent1"/>
      </w:rPr>
    </w:pPr>
    <w:r>
      <w:rPr>
        <w:noProof/>
      </w:rPr>
      <w:drawing>
        <wp:anchor distT="0" distB="0" distL="114300" distR="114300" simplePos="0" relativeHeight="251665408" behindDoc="0" locked="0" layoutInCell="1" allowOverlap="1" wp14:anchorId="4A0B21DB" wp14:editId="7BF6616A">
          <wp:simplePos x="0" y="0"/>
          <wp:positionH relativeFrom="column">
            <wp:posOffset>1150620</wp:posOffset>
          </wp:positionH>
          <wp:positionV relativeFrom="paragraph">
            <wp:posOffset>-107315</wp:posOffset>
          </wp:positionV>
          <wp:extent cx="736600" cy="736600"/>
          <wp:effectExtent l="0" t="0" r="6350" b="6350"/>
          <wp:wrapNone/>
          <wp:docPr id="13" name="Grafik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59264" behindDoc="0" locked="0" layoutInCell="1" allowOverlap="1" wp14:anchorId="3938195C" wp14:editId="36042602">
              <wp:simplePos x="0" y="0"/>
              <wp:positionH relativeFrom="column">
                <wp:posOffset>865504</wp:posOffset>
              </wp:positionH>
              <wp:positionV relativeFrom="paragraph">
                <wp:posOffset>-170180</wp:posOffset>
              </wp:positionV>
              <wp:extent cx="0" cy="800100"/>
              <wp:effectExtent l="0" t="0" r="25400" b="12700"/>
              <wp:wrapNone/>
              <wp:docPr id="1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6E44B" id="Gerade Verbindung 5"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&#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653D621B" wp14:editId="5832DB8A">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6192" behindDoc="0" locked="1" layoutInCell="1" allowOverlap="1" wp14:anchorId="62D506CE" wp14:editId="321D1B8B">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43A4238" w14:textId="77777777" w:rsidR="00054542" w:rsidRPr="008E5D5C" w:rsidRDefault="00054542" w:rsidP="00054542">
    <w:pPr>
      <w:pStyle w:val="Kopfzeile"/>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42B7346E" w:rsidR="004D1278" w:rsidRPr="008E5D5C" w:rsidRDefault="00054542" w:rsidP="00110AD5">
    <w:pPr>
      <w:pStyle w:val="Kopfzeile"/>
      <w:rPr>
        <w:color w:val="0095D5" w:themeColor="accent1"/>
      </w:rPr>
    </w:pPr>
    <w:r>
      <w:rPr>
        <w:noProof/>
      </w:rPr>
      <w:drawing>
        <wp:anchor distT="0" distB="0" distL="114300" distR="114300" simplePos="0" relativeHeight="251667456" behindDoc="0" locked="0" layoutInCell="1" allowOverlap="1" wp14:anchorId="46BD6C76" wp14:editId="21B6783E">
          <wp:simplePos x="0" y="0"/>
          <wp:positionH relativeFrom="column">
            <wp:posOffset>1150620</wp:posOffset>
          </wp:positionH>
          <wp:positionV relativeFrom="paragraph">
            <wp:posOffset>-107315</wp:posOffset>
          </wp:positionV>
          <wp:extent cx="736600" cy="736600"/>
          <wp:effectExtent l="0" t="0" r="6350" b="6350"/>
          <wp:wrapNone/>
          <wp:docPr id="1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4D1278">
      <w:rPr>
        <w:noProof/>
        <w:color w:val="0095D5" w:themeColor="accent1"/>
        <w:lang w:val="en-US"/>
      </w:rPr>
      <mc:AlternateContent>
        <mc:Choice Requires="wps">
          <w:drawing>
            <wp:anchor distT="0" distB="0" distL="114299" distR="114299" simplePos="0" relativeHeight="251652096" behindDoc="0" locked="0" layoutInCell="1" allowOverlap="1" wp14:anchorId="190053BA" wp14:editId="702FA6B5">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A8DE1" id="Gerade Verbindung 5" o:spid="_x0000_s1026" style="position:absolute;flip:x;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" strokecolor="#7f7f7f [1612]" strokeweight=".5pt">
              <o:lock v:ext="edit" shapetype="f"/>
            </v:line>
          </w:pict>
        </mc:Fallback>
      </mc:AlternateContent>
    </w:r>
    <w:r w:rsidR="004D1278">
      <w:rPr>
        <w:color w:val="0095D5" w:themeColor="accent1"/>
      </w:rPr>
      <w:t>PRESS RELEASE</w:t>
    </w:r>
    <w:r w:rsidR="004D1278" w:rsidRPr="008E5D5C">
      <w:rPr>
        <w:noProof/>
        <w:color w:val="0095D5" w:themeColor="accent1"/>
        <w:lang w:val="en-US"/>
      </w:rPr>
      <w:drawing>
        <wp:anchor distT="0" distB="0" distL="114300" distR="114300" simplePos="0" relativeHeight="251666432" behindDoc="0" locked="1" layoutInCell="1" allowOverlap="1" wp14:anchorId="4B905FBC" wp14:editId="6F1B52D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D1278" w:rsidRPr="008E5D5C">
      <w:rPr>
        <w:noProof/>
        <w:color w:val="0095D5" w:themeColor="accent1"/>
        <w:lang w:val="en-US"/>
      </w:rPr>
      <w:drawing>
        <wp:anchor distT="0" distB="0" distL="114300" distR="114300" simplePos="0" relativeHeight="251650048" behindDoc="0" locked="1" layoutInCell="1" allowOverlap="1" wp14:anchorId="5DF5B762" wp14:editId="0645909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6F0234F9" w:rsidR="004D1278" w:rsidRPr="008E5D5C" w:rsidRDefault="004D1278" w:rsidP="008E5D5C">
    <w:pPr>
      <w:pStyle w:val="Kopfzeile"/>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2D59"/>
    <w:rsid w:val="000114F1"/>
    <w:rsid w:val="00015312"/>
    <w:rsid w:val="00015B36"/>
    <w:rsid w:val="0002495E"/>
    <w:rsid w:val="00025555"/>
    <w:rsid w:val="0003396E"/>
    <w:rsid w:val="00040F21"/>
    <w:rsid w:val="000505F7"/>
    <w:rsid w:val="0005266F"/>
    <w:rsid w:val="00054542"/>
    <w:rsid w:val="0005492F"/>
    <w:rsid w:val="00055105"/>
    <w:rsid w:val="00056D35"/>
    <w:rsid w:val="00063F80"/>
    <w:rsid w:val="00072B6E"/>
    <w:rsid w:val="00074F82"/>
    <w:rsid w:val="0007561B"/>
    <w:rsid w:val="00083E94"/>
    <w:rsid w:val="00085A64"/>
    <w:rsid w:val="00092533"/>
    <w:rsid w:val="00092C45"/>
    <w:rsid w:val="000A117A"/>
    <w:rsid w:val="000A1C6C"/>
    <w:rsid w:val="000A2487"/>
    <w:rsid w:val="000A5AB2"/>
    <w:rsid w:val="000A6B82"/>
    <w:rsid w:val="000B172D"/>
    <w:rsid w:val="000B7101"/>
    <w:rsid w:val="000C3692"/>
    <w:rsid w:val="000D4244"/>
    <w:rsid w:val="000D551B"/>
    <w:rsid w:val="000E3455"/>
    <w:rsid w:val="000E34BB"/>
    <w:rsid w:val="000F05CD"/>
    <w:rsid w:val="000F28E8"/>
    <w:rsid w:val="000F2DEB"/>
    <w:rsid w:val="000F4B70"/>
    <w:rsid w:val="000F548C"/>
    <w:rsid w:val="000F62C6"/>
    <w:rsid w:val="000F6EAE"/>
    <w:rsid w:val="0010146A"/>
    <w:rsid w:val="00102231"/>
    <w:rsid w:val="00107065"/>
    <w:rsid w:val="00110AD5"/>
    <w:rsid w:val="001148BF"/>
    <w:rsid w:val="00121501"/>
    <w:rsid w:val="00121FEF"/>
    <w:rsid w:val="00126493"/>
    <w:rsid w:val="001270CD"/>
    <w:rsid w:val="00135017"/>
    <w:rsid w:val="00143110"/>
    <w:rsid w:val="0014634E"/>
    <w:rsid w:val="00146393"/>
    <w:rsid w:val="00151650"/>
    <w:rsid w:val="0015566A"/>
    <w:rsid w:val="00156122"/>
    <w:rsid w:val="00161EF3"/>
    <w:rsid w:val="0016288B"/>
    <w:rsid w:val="0016429E"/>
    <w:rsid w:val="00164FD1"/>
    <w:rsid w:val="001772A5"/>
    <w:rsid w:val="0018005A"/>
    <w:rsid w:val="00181E66"/>
    <w:rsid w:val="00183538"/>
    <w:rsid w:val="00185FF1"/>
    <w:rsid w:val="00190D46"/>
    <w:rsid w:val="00190D57"/>
    <w:rsid w:val="00190EEC"/>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00AC"/>
    <w:rsid w:val="00223DB5"/>
    <w:rsid w:val="002241BC"/>
    <w:rsid w:val="0023741A"/>
    <w:rsid w:val="002403BA"/>
    <w:rsid w:val="00241EA8"/>
    <w:rsid w:val="00241F18"/>
    <w:rsid w:val="00242B8A"/>
    <w:rsid w:val="00245091"/>
    <w:rsid w:val="00250A35"/>
    <w:rsid w:val="0025133D"/>
    <w:rsid w:val="00251BD1"/>
    <w:rsid w:val="00252B99"/>
    <w:rsid w:val="00256CA2"/>
    <w:rsid w:val="002623EC"/>
    <w:rsid w:val="00263855"/>
    <w:rsid w:val="00264413"/>
    <w:rsid w:val="00265709"/>
    <w:rsid w:val="002672A7"/>
    <w:rsid w:val="0026794F"/>
    <w:rsid w:val="0027382B"/>
    <w:rsid w:val="00282A8D"/>
    <w:rsid w:val="00282C6E"/>
    <w:rsid w:val="002833C6"/>
    <w:rsid w:val="002925CC"/>
    <w:rsid w:val="00293C7E"/>
    <w:rsid w:val="002947AC"/>
    <w:rsid w:val="00294DCD"/>
    <w:rsid w:val="002A0105"/>
    <w:rsid w:val="002A035C"/>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16B4"/>
    <w:rsid w:val="002F6B27"/>
    <w:rsid w:val="002F784C"/>
    <w:rsid w:val="00306408"/>
    <w:rsid w:val="00310EB5"/>
    <w:rsid w:val="00311C6F"/>
    <w:rsid w:val="00316981"/>
    <w:rsid w:val="00320BEB"/>
    <w:rsid w:val="00321938"/>
    <w:rsid w:val="00321F49"/>
    <w:rsid w:val="00322534"/>
    <w:rsid w:val="00326FB8"/>
    <w:rsid w:val="003276F3"/>
    <w:rsid w:val="00330FD3"/>
    <w:rsid w:val="00332C32"/>
    <w:rsid w:val="00335647"/>
    <w:rsid w:val="003410CA"/>
    <w:rsid w:val="00342E46"/>
    <w:rsid w:val="003433BE"/>
    <w:rsid w:val="00351F37"/>
    <w:rsid w:val="00354A6C"/>
    <w:rsid w:val="00356535"/>
    <w:rsid w:val="00356DAF"/>
    <w:rsid w:val="003741CF"/>
    <w:rsid w:val="00374309"/>
    <w:rsid w:val="00375ACD"/>
    <w:rsid w:val="003811AB"/>
    <w:rsid w:val="00382972"/>
    <w:rsid w:val="0038317C"/>
    <w:rsid w:val="00386CBC"/>
    <w:rsid w:val="00390DC1"/>
    <w:rsid w:val="00391553"/>
    <w:rsid w:val="00394D9D"/>
    <w:rsid w:val="003A1C78"/>
    <w:rsid w:val="003A47BC"/>
    <w:rsid w:val="003B0013"/>
    <w:rsid w:val="003B0FFA"/>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07C94"/>
    <w:rsid w:val="00411EA5"/>
    <w:rsid w:val="00414D28"/>
    <w:rsid w:val="00426415"/>
    <w:rsid w:val="0042684F"/>
    <w:rsid w:val="00427E58"/>
    <w:rsid w:val="0043599E"/>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817B5"/>
    <w:rsid w:val="00481872"/>
    <w:rsid w:val="00483D53"/>
    <w:rsid w:val="00487C7C"/>
    <w:rsid w:val="00492A80"/>
    <w:rsid w:val="004A44F6"/>
    <w:rsid w:val="004A724E"/>
    <w:rsid w:val="004B060C"/>
    <w:rsid w:val="004B592A"/>
    <w:rsid w:val="004C02F5"/>
    <w:rsid w:val="004C1801"/>
    <w:rsid w:val="004C52CD"/>
    <w:rsid w:val="004C66C7"/>
    <w:rsid w:val="004D1061"/>
    <w:rsid w:val="004D1278"/>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4D90"/>
    <w:rsid w:val="00557B14"/>
    <w:rsid w:val="00567B5F"/>
    <w:rsid w:val="00572302"/>
    <w:rsid w:val="00572D2F"/>
    <w:rsid w:val="005748C5"/>
    <w:rsid w:val="00577084"/>
    <w:rsid w:val="0058226F"/>
    <w:rsid w:val="0058293D"/>
    <w:rsid w:val="0058381E"/>
    <w:rsid w:val="00587C39"/>
    <w:rsid w:val="00590DDA"/>
    <w:rsid w:val="005922AD"/>
    <w:rsid w:val="00592681"/>
    <w:rsid w:val="00593773"/>
    <w:rsid w:val="0059393E"/>
    <w:rsid w:val="00595782"/>
    <w:rsid w:val="0059606A"/>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786B"/>
    <w:rsid w:val="00610358"/>
    <w:rsid w:val="0062264A"/>
    <w:rsid w:val="006237AC"/>
    <w:rsid w:val="00625915"/>
    <w:rsid w:val="006275B5"/>
    <w:rsid w:val="006323B0"/>
    <w:rsid w:val="006328C5"/>
    <w:rsid w:val="00637570"/>
    <w:rsid w:val="006402CC"/>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9652B"/>
    <w:rsid w:val="006A2F8B"/>
    <w:rsid w:val="006A3E34"/>
    <w:rsid w:val="006A5C30"/>
    <w:rsid w:val="006B21C2"/>
    <w:rsid w:val="006C0CA9"/>
    <w:rsid w:val="006C4779"/>
    <w:rsid w:val="006C57E1"/>
    <w:rsid w:val="006D0E81"/>
    <w:rsid w:val="006D30DD"/>
    <w:rsid w:val="006E0DD7"/>
    <w:rsid w:val="006F058F"/>
    <w:rsid w:val="006F3E03"/>
    <w:rsid w:val="006F46F3"/>
    <w:rsid w:val="006F49BD"/>
    <w:rsid w:val="00705BA5"/>
    <w:rsid w:val="007117EE"/>
    <w:rsid w:val="00712C21"/>
    <w:rsid w:val="00715459"/>
    <w:rsid w:val="007169E8"/>
    <w:rsid w:val="00716C05"/>
    <w:rsid w:val="00717D2F"/>
    <w:rsid w:val="00720BFE"/>
    <w:rsid w:val="00722BF4"/>
    <w:rsid w:val="007237E9"/>
    <w:rsid w:val="0073078A"/>
    <w:rsid w:val="00732897"/>
    <w:rsid w:val="00735135"/>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54A"/>
    <w:rsid w:val="007A28EB"/>
    <w:rsid w:val="007A48C5"/>
    <w:rsid w:val="007A53C8"/>
    <w:rsid w:val="007A63B1"/>
    <w:rsid w:val="007A6EA4"/>
    <w:rsid w:val="007A74ED"/>
    <w:rsid w:val="007B161F"/>
    <w:rsid w:val="007B48E5"/>
    <w:rsid w:val="007B6BF5"/>
    <w:rsid w:val="007C0325"/>
    <w:rsid w:val="007C1F98"/>
    <w:rsid w:val="007C4F79"/>
    <w:rsid w:val="007C7C6C"/>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146A9"/>
    <w:rsid w:val="0082263A"/>
    <w:rsid w:val="00826596"/>
    <w:rsid w:val="0082714E"/>
    <w:rsid w:val="00827C2B"/>
    <w:rsid w:val="008327A4"/>
    <w:rsid w:val="00834AB5"/>
    <w:rsid w:val="00836B25"/>
    <w:rsid w:val="00837793"/>
    <w:rsid w:val="008420AE"/>
    <w:rsid w:val="00843948"/>
    <w:rsid w:val="00845A5F"/>
    <w:rsid w:val="00845D69"/>
    <w:rsid w:val="0084620D"/>
    <w:rsid w:val="0084774F"/>
    <w:rsid w:val="00847B40"/>
    <w:rsid w:val="008501BA"/>
    <w:rsid w:val="00852259"/>
    <w:rsid w:val="00854CEA"/>
    <w:rsid w:val="00855400"/>
    <w:rsid w:val="008602A5"/>
    <w:rsid w:val="00860A76"/>
    <w:rsid w:val="008625E4"/>
    <w:rsid w:val="008659DD"/>
    <w:rsid w:val="008662B1"/>
    <w:rsid w:val="00866A51"/>
    <w:rsid w:val="00873E09"/>
    <w:rsid w:val="0088196A"/>
    <w:rsid w:val="008853DC"/>
    <w:rsid w:val="0088678A"/>
    <w:rsid w:val="008869F7"/>
    <w:rsid w:val="00886C2B"/>
    <w:rsid w:val="00892FBA"/>
    <w:rsid w:val="008A2648"/>
    <w:rsid w:val="008A5515"/>
    <w:rsid w:val="008B35DA"/>
    <w:rsid w:val="008C59BF"/>
    <w:rsid w:val="008C6806"/>
    <w:rsid w:val="008D1A06"/>
    <w:rsid w:val="008D6177"/>
    <w:rsid w:val="008D6CAB"/>
    <w:rsid w:val="008E3D1E"/>
    <w:rsid w:val="008E446F"/>
    <w:rsid w:val="008E5D5C"/>
    <w:rsid w:val="008E72D8"/>
    <w:rsid w:val="008E7BD1"/>
    <w:rsid w:val="008F1503"/>
    <w:rsid w:val="008F290F"/>
    <w:rsid w:val="008F2A00"/>
    <w:rsid w:val="008F6631"/>
    <w:rsid w:val="008F7376"/>
    <w:rsid w:val="009015A0"/>
    <w:rsid w:val="00903AF0"/>
    <w:rsid w:val="00910687"/>
    <w:rsid w:val="00914E32"/>
    <w:rsid w:val="00917B5E"/>
    <w:rsid w:val="0092251D"/>
    <w:rsid w:val="00923716"/>
    <w:rsid w:val="00927D77"/>
    <w:rsid w:val="009302B0"/>
    <w:rsid w:val="009304FC"/>
    <w:rsid w:val="00930811"/>
    <w:rsid w:val="009320A9"/>
    <w:rsid w:val="00933980"/>
    <w:rsid w:val="00937D56"/>
    <w:rsid w:val="00941306"/>
    <w:rsid w:val="00942BE0"/>
    <w:rsid w:val="00944A69"/>
    <w:rsid w:val="0095114E"/>
    <w:rsid w:val="0095538C"/>
    <w:rsid w:val="00955E7A"/>
    <w:rsid w:val="009604A3"/>
    <w:rsid w:val="00960B6F"/>
    <w:rsid w:val="00960F9C"/>
    <w:rsid w:val="00960FB0"/>
    <w:rsid w:val="0096265E"/>
    <w:rsid w:val="0096404E"/>
    <w:rsid w:val="009651FB"/>
    <w:rsid w:val="0096548B"/>
    <w:rsid w:val="009663DF"/>
    <w:rsid w:val="0096721D"/>
    <w:rsid w:val="00977493"/>
    <w:rsid w:val="00986F60"/>
    <w:rsid w:val="009877F3"/>
    <w:rsid w:val="009A2A6D"/>
    <w:rsid w:val="009A2D66"/>
    <w:rsid w:val="009A4219"/>
    <w:rsid w:val="009A72CF"/>
    <w:rsid w:val="009B32EE"/>
    <w:rsid w:val="009B55B5"/>
    <w:rsid w:val="009B680B"/>
    <w:rsid w:val="009B7E98"/>
    <w:rsid w:val="009C15ED"/>
    <w:rsid w:val="009C45A2"/>
    <w:rsid w:val="009C4615"/>
    <w:rsid w:val="009C6680"/>
    <w:rsid w:val="009D1E81"/>
    <w:rsid w:val="009D28A3"/>
    <w:rsid w:val="009D6AD5"/>
    <w:rsid w:val="009E356D"/>
    <w:rsid w:val="009E6C96"/>
    <w:rsid w:val="009F334F"/>
    <w:rsid w:val="009F4726"/>
    <w:rsid w:val="009F6426"/>
    <w:rsid w:val="009F7575"/>
    <w:rsid w:val="00A00097"/>
    <w:rsid w:val="00A01F45"/>
    <w:rsid w:val="00A04EBA"/>
    <w:rsid w:val="00A055E1"/>
    <w:rsid w:val="00A0609E"/>
    <w:rsid w:val="00A10A08"/>
    <w:rsid w:val="00A12655"/>
    <w:rsid w:val="00A1447F"/>
    <w:rsid w:val="00A204E1"/>
    <w:rsid w:val="00A22DA7"/>
    <w:rsid w:val="00A23B87"/>
    <w:rsid w:val="00A24507"/>
    <w:rsid w:val="00A31B4A"/>
    <w:rsid w:val="00A34FB4"/>
    <w:rsid w:val="00A35137"/>
    <w:rsid w:val="00A471FC"/>
    <w:rsid w:val="00A53B51"/>
    <w:rsid w:val="00A5626D"/>
    <w:rsid w:val="00A615FF"/>
    <w:rsid w:val="00A62E85"/>
    <w:rsid w:val="00A63109"/>
    <w:rsid w:val="00A6316F"/>
    <w:rsid w:val="00A64496"/>
    <w:rsid w:val="00A653C8"/>
    <w:rsid w:val="00A73F82"/>
    <w:rsid w:val="00A767CB"/>
    <w:rsid w:val="00A7694D"/>
    <w:rsid w:val="00A80071"/>
    <w:rsid w:val="00A8214C"/>
    <w:rsid w:val="00A852A5"/>
    <w:rsid w:val="00A87114"/>
    <w:rsid w:val="00A91DD2"/>
    <w:rsid w:val="00A9459F"/>
    <w:rsid w:val="00A95F35"/>
    <w:rsid w:val="00AA04EE"/>
    <w:rsid w:val="00AA0637"/>
    <w:rsid w:val="00AA0E1F"/>
    <w:rsid w:val="00AA1052"/>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50E4"/>
    <w:rsid w:val="00AD75E0"/>
    <w:rsid w:val="00AD7AFE"/>
    <w:rsid w:val="00AE0EF3"/>
    <w:rsid w:val="00AE2057"/>
    <w:rsid w:val="00AE70D6"/>
    <w:rsid w:val="00AF0A15"/>
    <w:rsid w:val="00AF3F21"/>
    <w:rsid w:val="00AF752C"/>
    <w:rsid w:val="00B02460"/>
    <w:rsid w:val="00B05873"/>
    <w:rsid w:val="00B05A77"/>
    <w:rsid w:val="00B064E2"/>
    <w:rsid w:val="00B103CF"/>
    <w:rsid w:val="00B11DD5"/>
    <w:rsid w:val="00B11F1C"/>
    <w:rsid w:val="00B125B0"/>
    <w:rsid w:val="00B20E88"/>
    <w:rsid w:val="00B214D4"/>
    <w:rsid w:val="00B23AA5"/>
    <w:rsid w:val="00B26499"/>
    <w:rsid w:val="00B30BD4"/>
    <w:rsid w:val="00B318FB"/>
    <w:rsid w:val="00B348EA"/>
    <w:rsid w:val="00B40CD4"/>
    <w:rsid w:val="00B42B1C"/>
    <w:rsid w:val="00B438EC"/>
    <w:rsid w:val="00B468B6"/>
    <w:rsid w:val="00B47690"/>
    <w:rsid w:val="00B476AD"/>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D0940"/>
    <w:rsid w:val="00BD16D6"/>
    <w:rsid w:val="00BD7F4E"/>
    <w:rsid w:val="00BE4319"/>
    <w:rsid w:val="00BE495C"/>
    <w:rsid w:val="00BF7856"/>
    <w:rsid w:val="00BF7A78"/>
    <w:rsid w:val="00C068CA"/>
    <w:rsid w:val="00C11992"/>
    <w:rsid w:val="00C139F2"/>
    <w:rsid w:val="00C17A35"/>
    <w:rsid w:val="00C17EF0"/>
    <w:rsid w:val="00C20119"/>
    <w:rsid w:val="00C24DAB"/>
    <w:rsid w:val="00C25D6E"/>
    <w:rsid w:val="00C25E41"/>
    <w:rsid w:val="00C32A0D"/>
    <w:rsid w:val="00C34BDE"/>
    <w:rsid w:val="00C35E7A"/>
    <w:rsid w:val="00C40906"/>
    <w:rsid w:val="00C40EF5"/>
    <w:rsid w:val="00C447B3"/>
    <w:rsid w:val="00C452CC"/>
    <w:rsid w:val="00C45766"/>
    <w:rsid w:val="00C46659"/>
    <w:rsid w:val="00C46D49"/>
    <w:rsid w:val="00C46F43"/>
    <w:rsid w:val="00C501C7"/>
    <w:rsid w:val="00C524E7"/>
    <w:rsid w:val="00C63F7E"/>
    <w:rsid w:val="00C64956"/>
    <w:rsid w:val="00C67D54"/>
    <w:rsid w:val="00C70159"/>
    <w:rsid w:val="00C72284"/>
    <w:rsid w:val="00C72D09"/>
    <w:rsid w:val="00C73FC4"/>
    <w:rsid w:val="00C777D3"/>
    <w:rsid w:val="00C804CB"/>
    <w:rsid w:val="00C8099E"/>
    <w:rsid w:val="00C81F51"/>
    <w:rsid w:val="00C82535"/>
    <w:rsid w:val="00C86B74"/>
    <w:rsid w:val="00C91ACD"/>
    <w:rsid w:val="00C92144"/>
    <w:rsid w:val="00C97D85"/>
    <w:rsid w:val="00CA0603"/>
    <w:rsid w:val="00CA07F8"/>
    <w:rsid w:val="00CA0A99"/>
    <w:rsid w:val="00CA1400"/>
    <w:rsid w:val="00CA1C72"/>
    <w:rsid w:val="00CA1EB9"/>
    <w:rsid w:val="00CA74BF"/>
    <w:rsid w:val="00CB076E"/>
    <w:rsid w:val="00CB1D4B"/>
    <w:rsid w:val="00CB43BF"/>
    <w:rsid w:val="00CC06C6"/>
    <w:rsid w:val="00CC1131"/>
    <w:rsid w:val="00CC4096"/>
    <w:rsid w:val="00CD43C4"/>
    <w:rsid w:val="00CD5497"/>
    <w:rsid w:val="00CD64DC"/>
    <w:rsid w:val="00CD7778"/>
    <w:rsid w:val="00CE0412"/>
    <w:rsid w:val="00CE15AD"/>
    <w:rsid w:val="00CE3DF5"/>
    <w:rsid w:val="00CE5298"/>
    <w:rsid w:val="00CE640A"/>
    <w:rsid w:val="00CE7F72"/>
    <w:rsid w:val="00CF63AC"/>
    <w:rsid w:val="00CF6E59"/>
    <w:rsid w:val="00CF7946"/>
    <w:rsid w:val="00D0039F"/>
    <w:rsid w:val="00D053C6"/>
    <w:rsid w:val="00D05797"/>
    <w:rsid w:val="00D06360"/>
    <w:rsid w:val="00D07B91"/>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80923"/>
    <w:rsid w:val="00D80D25"/>
    <w:rsid w:val="00D917E6"/>
    <w:rsid w:val="00D936A8"/>
    <w:rsid w:val="00DA5582"/>
    <w:rsid w:val="00DA5F6B"/>
    <w:rsid w:val="00DA6137"/>
    <w:rsid w:val="00DB0B4E"/>
    <w:rsid w:val="00DB7204"/>
    <w:rsid w:val="00DC0337"/>
    <w:rsid w:val="00DC20A6"/>
    <w:rsid w:val="00DC69CF"/>
    <w:rsid w:val="00DC7935"/>
    <w:rsid w:val="00DD2C27"/>
    <w:rsid w:val="00DE1577"/>
    <w:rsid w:val="00DE689A"/>
    <w:rsid w:val="00DE7E8C"/>
    <w:rsid w:val="00DE7FA9"/>
    <w:rsid w:val="00DF03A8"/>
    <w:rsid w:val="00DF63E6"/>
    <w:rsid w:val="00DF7B7B"/>
    <w:rsid w:val="00E01E89"/>
    <w:rsid w:val="00E051E5"/>
    <w:rsid w:val="00E05929"/>
    <w:rsid w:val="00E07A2E"/>
    <w:rsid w:val="00E1047D"/>
    <w:rsid w:val="00E10662"/>
    <w:rsid w:val="00E16423"/>
    <w:rsid w:val="00E222F2"/>
    <w:rsid w:val="00E22BFA"/>
    <w:rsid w:val="00E233E0"/>
    <w:rsid w:val="00E27971"/>
    <w:rsid w:val="00E31B73"/>
    <w:rsid w:val="00E32D25"/>
    <w:rsid w:val="00E41C33"/>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36BC"/>
    <w:rsid w:val="00EF421C"/>
    <w:rsid w:val="00EF49A8"/>
    <w:rsid w:val="00F03B49"/>
    <w:rsid w:val="00F03EDD"/>
    <w:rsid w:val="00F04330"/>
    <w:rsid w:val="00F14139"/>
    <w:rsid w:val="00F156F3"/>
    <w:rsid w:val="00F16F0B"/>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E9A"/>
    <w:rsid w:val="00FB459D"/>
    <w:rsid w:val="00FB4FB3"/>
    <w:rsid w:val="00FC1ED1"/>
    <w:rsid w:val="00FC581A"/>
    <w:rsid w:val="00FD2296"/>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B40BAE7"/>
  <w15:docId w15:val="{918E95B2-DEE2-447E-AA7F-DF88925B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Absatz-Standardschriftart"/>
    <w:uiPriority w:val="99"/>
    <w:semiHidden/>
    <w:unhideWhenUsed/>
    <w:rsid w:val="00456FD5"/>
    <w:rPr>
      <w:color w:val="605E5C"/>
      <w:shd w:val="clear" w:color="auto" w:fill="E1DFDD"/>
    </w:rPr>
  </w:style>
  <w:style w:type="character" w:styleId="NichtaufgelsteErwhnung">
    <w:name w:val="Unresolved Mention"/>
    <w:basedOn w:val="Absatz-Standardschriftart"/>
    <w:uiPriority w:val="99"/>
    <w:semiHidden/>
    <w:unhideWhenUsed/>
    <w:rsid w:val="00391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1D846-88B2-45E4-BE75-D2729BC7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3235</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8</cp:revision>
  <cp:lastPrinted>2020-01-31T10:20:00Z</cp:lastPrinted>
  <dcterms:created xsi:type="dcterms:W3CDTF">2020-01-31T08:43:00Z</dcterms:created>
  <dcterms:modified xsi:type="dcterms:W3CDTF">2020-01-31T10:20:00Z</dcterms:modified>
</cp:coreProperties>
</file>