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12" w:rsidRPr="00250112" w:rsidRDefault="00250112" w:rsidP="00250112">
      <w:pPr>
        <w:spacing w:after="0" w:line="360" w:lineRule="auto"/>
        <w:jc w:val="both"/>
        <w:rPr>
          <w:rFonts w:ascii="Calibri" w:hAnsi="Calibri" w:cs="Times New Roman"/>
          <w:b/>
          <w:sz w:val="28"/>
          <w:lang w:val="fr-FR" w:eastAsia="nl-BE"/>
        </w:rPr>
      </w:pPr>
      <w:r w:rsidRPr="00250112">
        <w:rPr>
          <w:rFonts w:ascii="Calibri" w:hAnsi="Calibri" w:cs="Times New Roman"/>
          <w:b/>
          <w:sz w:val="28"/>
          <w:lang w:val="fr-FR" w:eastAsia="nl-BE"/>
        </w:rPr>
        <w:t xml:space="preserve">Fiche technique purificateur </w:t>
      </w:r>
      <w:r w:rsidRPr="00250112">
        <w:rPr>
          <w:rFonts w:ascii="Calibri" w:hAnsi="Calibri" w:cs="Times New Roman"/>
          <w:b/>
          <w:i/>
          <w:sz w:val="28"/>
          <w:lang w:val="fr-FR" w:eastAsia="nl-BE"/>
        </w:rPr>
        <w:t>Intense Pure Air</w:t>
      </w:r>
      <w:r w:rsidRPr="00250112">
        <w:rPr>
          <w:rFonts w:ascii="Calibri" w:hAnsi="Calibri" w:cs="Times New Roman"/>
          <w:b/>
          <w:sz w:val="28"/>
          <w:lang w:val="fr-FR" w:eastAsia="nl-BE"/>
        </w:rPr>
        <w:t xml:space="preserve"> de Rowenta: </w:t>
      </w:r>
    </w:p>
    <w:p w:rsidR="00250112" w:rsidRPr="00250112" w:rsidRDefault="00250112" w:rsidP="00250112">
      <w:pPr>
        <w:spacing w:after="0" w:line="360" w:lineRule="auto"/>
        <w:jc w:val="both"/>
        <w:rPr>
          <w:rFonts w:ascii="Calibri" w:hAnsi="Calibri" w:cs="Times New Roman"/>
          <w:lang w:val="fr-FR" w:eastAsia="nl-BE"/>
        </w:rPr>
      </w:pPr>
      <w:r>
        <w:rPr>
          <w:rFonts w:ascii="Calibri" w:hAnsi="Calibri" w:cs="Times New Roman"/>
          <w:lang w:val="fr-FR" w:eastAsia="nl-BE"/>
        </w:rPr>
        <w:t xml:space="preserve">Le purificateur </w:t>
      </w:r>
      <w:r>
        <w:rPr>
          <w:rFonts w:ascii="Calibri" w:hAnsi="Calibri" w:cs="Times New Roman"/>
          <w:i/>
          <w:lang w:val="fr-FR" w:eastAsia="nl-BE"/>
        </w:rPr>
        <w:t xml:space="preserve">Intense Pure </w:t>
      </w:r>
      <w:r w:rsidRPr="00250112">
        <w:rPr>
          <w:rFonts w:ascii="Calibri" w:hAnsi="Calibri" w:cs="Times New Roman"/>
          <w:i/>
          <w:lang w:val="fr-FR" w:eastAsia="nl-BE"/>
        </w:rPr>
        <w:t>Air</w:t>
      </w:r>
      <w:r w:rsidRPr="00250112">
        <w:rPr>
          <w:rFonts w:ascii="Calibri" w:hAnsi="Calibri" w:cs="Times New Roman"/>
          <w:lang w:val="fr-FR" w:eastAsia="nl-BE"/>
        </w:rPr>
        <w:t xml:space="preserve"> de Rowenta purifie l’air de votre maison grâce à son système de filtration breveté et ultra performant. Jusqu'à 99,95% de la pollution, même les particules les plus fines, sont ainsi filtrées. Il possède quatre niveaux de filtration :</w:t>
      </w:r>
    </w:p>
    <w:p w:rsidR="00250112" w:rsidRPr="00250112" w:rsidRDefault="00250112" w:rsidP="00250112">
      <w:pPr>
        <w:shd w:val="clear" w:color="auto" w:fill="FFFFFF"/>
        <w:spacing w:after="0" w:line="360" w:lineRule="auto"/>
        <w:rPr>
          <w:rFonts w:ascii="Calibri" w:hAnsi="Calibri" w:cs="Times New Roman"/>
          <w:lang w:val="fr-FR" w:eastAsia="nl-BE"/>
        </w:rPr>
      </w:pPr>
    </w:p>
    <w:p w:rsidR="00250112" w:rsidRPr="00250112" w:rsidRDefault="00250112" w:rsidP="00250112">
      <w:pPr>
        <w:shd w:val="clear" w:color="auto" w:fill="FFFFFF"/>
        <w:spacing w:after="0" w:line="360" w:lineRule="auto"/>
        <w:ind w:left="708"/>
        <w:rPr>
          <w:rFonts w:ascii="Calibri" w:hAnsi="Calibri" w:cs="Times New Roman"/>
          <w:lang w:val="fr-FR" w:eastAsia="nl-BE"/>
        </w:rPr>
      </w:pPr>
      <w:r w:rsidRPr="00250112">
        <w:rPr>
          <w:rFonts w:ascii="Calibri" w:hAnsi="Calibri" w:cs="Times New Roman"/>
          <w:lang w:val="fr-FR" w:eastAsia="nl-BE"/>
        </w:rPr>
        <w:t xml:space="preserve">1. </w:t>
      </w:r>
      <w:proofErr w:type="spellStart"/>
      <w:r w:rsidRPr="00250112">
        <w:rPr>
          <w:rFonts w:ascii="Calibri" w:hAnsi="Calibri" w:cs="Times New Roman"/>
          <w:lang w:val="fr-FR" w:eastAsia="nl-BE"/>
        </w:rPr>
        <w:t>Pré-filtre</w:t>
      </w:r>
      <w:proofErr w:type="spellEnd"/>
      <w:r w:rsidRPr="00250112">
        <w:rPr>
          <w:rFonts w:ascii="Calibri" w:hAnsi="Calibri" w:cs="Times New Roman"/>
          <w:lang w:val="fr-FR" w:eastAsia="nl-BE"/>
        </w:rPr>
        <w:t xml:space="preserve"> : stoppe les grosses particules (poussières, poils, cheveux, composants allergiques)</w:t>
      </w:r>
    </w:p>
    <w:p w:rsidR="00250112" w:rsidRPr="00250112" w:rsidRDefault="00250112" w:rsidP="00250112">
      <w:pPr>
        <w:shd w:val="clear" w:color="auto" w:fill="FFFFFF"/>
        <w:spacing w:after="0" w:line="360" w:lineRule="auto"/>
        <w:ind w:left="708"/>
        <w:rPr>
          <w:rFonts w:ascii="Calibri" w:hAnsi="Calibri" w:cs="Times New Roman"/>
          <w:lang w:val="fr-FR" w:eastAsia="nl-BE"/>
        </w:rPr>
      </w:pPr>
      <w:r w:rsidRPr="00250112">
        <w:rPr>
          <w:rFonts w:ascii="Calibri" w:hAnsi="Calibri" w:cs="Times New Roman"/>
          <w:lang w:val="fr-FR" w:eastAsia="nl-BE"/>
        </w:rPr>
        <w:t>2. Filtre charbon actif : stoppe les COV (gaz) et les odeurs et les fumées.</w:t>
      </w:r>
    </w:p>
    <w:p w:rsidR="00250112" w:rsidRPr="00250112" w:rsidRDefault="00250112" w:rsidP="00250112">
      <w:pPr>
        <w:shd w:val="clear" w:color="auto" w:fill="FFFFFF"/>
        <w:spacing w:after="0" w:line="360" w:lineRule="auto"/>
        <w:ind w:left="708"/>
        <w:rPr>
          <w:rFonts w:ascii="Calibri" w:hAnsi="Calibri" w:cs="Times New Roman"/>
          <w:lang w:val="fr-FR" w:eastAsia="nl-BE"/>
        </w:rPr>
      </w:pPr>
      <w:r w:rsidRPr="00250112">
        <w:rPr>
          <w:rFonts w:ascii="Calibri" w:hAnsi="Calibri" w:cs="Times New Roman"/>
          <w:lang w:val="fr-FR" w:eastAsia="nl-BE"/>
        </w:rPr>
        <w:t>3. Filtre HEPA : filtre les particules les plus fines (moisissures, bactéries, acariens, pollens, PM 2.5 (particules fines) )</w:t>
      </w:r>
    </w:p>
    <w:p w:rsidR="00250112" w:rsidRPr="00250112" w:rsidRDefault="00250112" w:rsidP="00250112">
      <w:pPr>
        <w:shd w:val="clear" w:color="auto" w:fill="FFFFFF"/>
        <w:spacing w:after="0" w:line="360" w:lineRule="auto"/>
        <w:ind w:left="708"/>
        <w:rPr>
          <w:rFonts w:ascii="Calibri" w:hAnsi="Calibri" w:cs="Times New Roman"/>
          <w:lang w:val="fr-FR" w:eastAsia="nl-BE"/>
        </w:rPr>
      </w:pPr>
      <w:r w:rsidRPr="00250112">
        <w:rPr>
          <w:rFonts w:ascii="Calibri" w:hAnsi="Calibri" w:cs="Times New Roman"/>
          <w:lang w:val="fr-FR" w:eastAsia="nl-BE"/>
        </w:rPr>
        <w:t xml:space="preserve">4. Filtre </w:t>
      </w:r>
      <w:proofErr w:type="spellStart"/>
      <w:r w:rsidRPr="00250112">
        <w:rPr>
          <w:rFonts w:ascii="Calibri" w:hAnsi="Calibri" w:cs="Times New Roman"/>
          <w:i/>
          <w:lang w:val="fr-FR" w:eastAsia="nl-BE"/>
        </w:rPr>
        <w:t>NanoCaptur</w:t>
      </w:r>
      <w:proofErr w:type="spellEnd"/>
      <w:r w:rsidRPr="00250112">
        <w:rPr>
          <w:rFonts w:ascii="Calibri" w:hAnsi="Calibri" w:cs="Times New Roman"/>
          <w:i/>
          <w:lang w:val="fr-FR" w:eastAsia="nl-BE"/>
        </w:rPr>
        <w:t xml:space="preserve"> </w:t>
      </w:r>
      <w:r w:rsidRPr="00250112">
        <w:rPr>
          <w:rFonts w:ascii="Calibri" w:hAnsi="Calibri" w:cs="Times New Roman"/>
          <w:lang w:val="fr-FR" w:eastAsia="nl-BE"/>
        </w:rPr>
        <w:t>(une exclusivité Rowenta) : stoppe et détruit définitivement plus de 99% des formaldéhydes, gaz incolore émis principalement par les produits ménagers et les matériaux de construction.</w:t>
      </w:r>
    </w:p>
    <w:p w:rsidR="00250112" w:rsidRPr="00250112" w:rsidRDefault="00250112" w:rsidP="00250112">
      <w:pPr>
        <w:shd w:val="clear" w:color="auto" w:fill="FFFFFF"/>
        <w:spacing w:after="0" w:line="360" w:lineRule="auto"/>
        <w:jc w:val="both"/>
        <w:rPr>
          <w:rFonts w:ascii="Calibri" w:hAnsi="Calibri" w:cs="Times New Roman"/>
          <w:lang w:val="fr-FR" w:eastAsia="nl-BE"/>
        </w:rPr>
      </w:pPr>
    </w:p>
    <w:p w:rsidR="00250112" w:rsidRPr="00250112" w:rsidRDefault="00250112" w:rsidP="00250112">
      <w:pPr>
        <w:shd w:val="clear" w:color="auto" w:fill="FFFFFF"/>
        <w:spacing w:after="0" w:line="360" w:lineRule="auto"/>
        <w:jc w:val="both"/>
        <w:rPr>
          <w:rFonts w:ascii="Calibri" w:hAnsi="Calibri" w:cs="Times New Roman"/>
          <w:lang w:val="fr-FR" w:eastAsia="nl-BE"/>
        </w:rPr>
      </w:pPr>
      <w:r w:rsidRPr="00250112">
        <w:rPr>
          <w:rFonts w:ascii="Calibri" w:hAnsi="Calibri" w:cs="Times New Roman"/>
          <w:lang w:val="fr-FR" w:eastAsia="nl-BE"/>
        </w:rPr>
        <w:t>L’intense Pure Air possède un mode automatique avec ajustement de la vitesse de filtration en fonction de la qualité de l'air, un mode nuit pour une purification de l'air silencieuse (22 dB*) et un voyant lumineux indicateur de la qualité de l'air mesuré par détecteur de particules fines.</w:t>
      </w:r>
    </w:p>
    <w:p w:rsidR="00250112" w:rsidRDefault="00250112" w:rsidP="00250112">
      <w:pPr>
        <w:spacing w:after="0" w:line="360" w:lineRule="auto"/>
        <w:jc w:val="both"/>
        <w:rPr>
          <w:rFonts w:ascii="Calibri" w:hAnsi="Calibri" w:cs="Times New Roman"/>
          <w:lang w:val="fr-FR" w:eastAsia="nl-BE"/>
        </w:rPr>
      </w:pPr>
      <w:r w:rsidRPr="00250112">
        <w:rPr>
          <w:rFonts w:ascii="Calibri" w:hAnsi="Calibri" w:cs="Times New Roman"/>
          <w:lang w:val="fr-FR" w:eastAsia="nl-BE"/>
        </w:rPr>
        <w:t>Avec son design haut de gamme et son format discret, ce purificateur s'intégrera parfaitement à votre intérieur et vous permettra de respirer un air pur pour une vie plus saine !</w:t>
      </w:r>
    </w:p>
    <w:p w:rsidR="00250112" w:rsidRPr="00250112" w:rsidRDefault="00250112" w:rsidP="00250112">
      <w:pPr>
        <w:shd w:val="clear" w:color="auto" w:fill="FFFFFF"/>
        <w:spacing w:after="0" w:line="360" w:lineRule="auto"/>
        <w:rPr>
          <w:rFonts w:ascii="Calibri" w:hAnsi="Calibri" w:cs="Times New Roman"/>
          <w:lang w:val="fr-BE" w:eastAsia="nl-BE"/>
        </w:rPr>
      </w:pPr>
    </w:p>
    <w:p w:rsidR="00250112" w:rsidRDefault="00250112" w:rsidP="00250112">
      <w:pPr>
        <w:rPr>
          <w:b/>
          <w:lang w:val="fr-FR"/>
        </w:rPr>
      </w:pPr>
      <w:r>
        <w:rPr>
          <w:b/>
          <w:lang w:val="fr-FR"/>
        </w:rPr>
        <w:t>Une efficacité prouvée en quelques chiffres*…</w:t>
      </w:r>
    </w:p>
    <w:p w:rsidR="00250112" w:rsidRDefault="00250112" w:rsidP="00250112">
      <w:pPr>
        <w:pStyle w:val="Lijstalinea"/>
        <w:ind w:hanging="360"/>
        <w:rPr>
          <w:lang w:val="fr-FR"/>
        </w:rPr>
      </w:pPr>
      <w:r>
        <w:rPr>
          <w:rFonts w:ascii="Symbol" w:hAnsi="Symbol"/>
          <w:lang w:val="fr-FR"/>
        </w:rPr>
        <w:t></w:t>
      </w:r>
      <w:r>
        <w:rPr>
          <w:rFonts w:ascii="Times New Roman" w:hAnsi="Times New Roman"/>
          <w:sz w:val="14"/>
          <w:szCs w:val="14"/>
          <w:lang w:val="fr-FR"/>
        </w:rPr>
        <w:t xml:space="preserve">         </w:t>
      </w:r>
      <w:r>
        <w:rPr>
          <w:lang w:val="fr-FR"/>
        </w:rPr>
        <w:t xml:space="preserve">2 utilisateurs sur 3 déclarent mieux respirer </w:t>
      </w:r>
    </w:p>
    <w:p w:rsidR="00250112" w:rsidRDefault="00250112" w:rsidP="00250112">
      <w:pPr>
        <w:pStyle w:val="Lijstalinea"/>
        <w:ind w:hanging="360"/>
        <w:rPr>
          <w:lang w:val="fr-FR"/>
        </w:rPr>
      </w:pPr>
      <w:r>
        <w:rPr>
          <w:rFonts w:ascii="Symbol" w:hAnsi="Symbol"/>
          <w:lang w:val="fr-FR"/>
        </w:rPr>
        <w:t></w:t>
      </w:r>
      <w:r>
        <w:rPr>
          <w:rFonts w:ascii="Times New Roman" w:hAnsi="Times New Roman"/>
          <w:sz w:val="14"/>
          <w:szCs w:val="14"/>
          <w:lang w:val="fr-FR"/>
        </w:rPr>
        <w:t xml:space="preserve">         </w:t>
      </w:r>
      <w:r>
        <w:rPr>
          <w:lang w:val="fr-FR"/>
        </w:rPr>
        <w:t>1 utilisateur sur 2 déclare mieux dormir la nuit </w:t>
      </w:r>
    </w:p>
    <w:p w:rsidR="00250112" w:rsidRDefault="00250112" w:rsidP="00250112">
      <w:pPr>
        <w:pStyle w:val="Lijstalinea"/>
        <w:ind w:hanging="360"/>
        <w:rPr>
          <w:lang w:val="fr-FR"/>
        </w:rPr>
      </w:pPr>
      <w:r>
        <w:rPr>
          <w:rFonts w:ascii="Symbol" w:hAnsi="Symbol"/>
          <w:lang w:val="fr-FR"/>
        </w:rPr>
        <w:t></w:t>
      </w:r>
      <w:r>
        <w:rPr>
          <w:rFonts w:ascii="Times New Roman" w:hAnsi="Times New Roman"/>
          <w:sz w:val="14"/>
          <w:szCs w:val="14"/>
          <w:lang w:val="fr-FR"/>
        </w:rPr>
        <w:t xml:space="preserve">         </w:t>
      </w:r>
      <w:r>
        <w:rPr>
          <w:lang w:val="fr-FR"/>
        </w:rPr>
        <w:t>Efficace contre les pollens d’après 100 % des utilisateurs</w:t>
      </w:r>
    </w:p>
    <w:p w:rsidR="00250112" w:rsidRDefault="00250112" w:rsidP="00250112">
      <w:pPr>
        <w:pStyle w:val="Lijstalinea"/>
        <w:ind w:hanging="360"/>
        <w:rPr>
          <w:lang w:val="fr-FR"/>
        </w:rPr>
      </w:pPr>
      <w:r>
        <w:rPr>
          <w:rFonts w:ascii="Symbol" w:hAnsi="Symbol"/>
          <w:lang w:val="fr-FR"/>
        </w:rPr>
        <w:t></w:t>
      </w:r>
      <w:r>
        <w:rPr>
          <w:rFonts w:ascii="Times New Roman" w:hAnsi="Times New Roman"/>
          <w:sz w:val="14"/>
          <w:szCs w:val="14"/>
          <w:lang w:val="fr-FR"/>
        </w:rPr>
        <w:t xml:space="preserve">         </w:t>
      </w:r>
      <w:r>
        <w:rPr>
          <w:lang w:val="fr-FR"/>
        </w:rPr>
        <w:t>Efficace contre les particules fines (PM2,5) d’après 100 % des utilisateurs</w:t>
      </w:r>
    </w:p>
    <w:p w:rsidR="00250112" w:rsidRDefault="00250112" w:rsidP="00250112">
      <w:pPr>
        <w:pStyle w:val="Lijstalinea"/>
        <w:ind w:hanging="360"/>
        <w:rPr>
          <w:lang w:val="fr-FR"/>
        </w:rPr>
      </w:pPr>
      <w:r>
        <w:rPr>
          <w:rFonts w:ascii="Symbol" w:hAnsi="Symbol"/>
          <w:lang w:val="fr-FR"/>
        </w:rPr>
        <w:t></w:t>
      </w:r>
      <w:r>
        <w:rPr>
          <w:rFonts w:ascii="Times New Roman" w:hAnsi="Times New Roman"/>
          <w:sz w:val="14"/>
          <w:szCs w:val="14"/>
          <w:lang w:val="fr-FR"/>
        </w:rPr>
        <w:t xml:space="preserve">         </w:t>
      </w:r>
      <w:r>
        <w:rPr>
          <w:lang w:val="fr-FR"/>
        </w:rPr>
        <w:t>Efficace contre la poussière d’après 96 % des utilisateurs </w:t>
      </w:r>
    </w:p>
    <w:p w:rsidR="00250112" w:rsidRDefault="00250112" w:rsidP="00250112">
      <w:pPr>
        <w:pStyle w:val="Lijstalinea"/>
        <w:ind w:hanging="360"/>
        <w:rPr>
          <w:lang w:val="fr-FR"/>
        </w:rPr>
      </w:pPr>
      <w:r>
        <w:rPr>
          <w:rFonts w:ascii="Symbol" w:hAnsi="Symbol"/>
          <w:lang w:val="fr-FR"/>
        </w:rPr>
        <w:t></w:t>
      </w:r>
      <w:r>
        <w:rPr>
          <w:rFonts w:ascii="Times New Roman" w:hAnsi="Times New Roman"/>
          <w:sz w:val="14"/>
          <w:szCs w:val="14"/>
          <w:lang w:val="fr-FR"/>
        </w:rPr>
        <w:t xml:space="preserve">         </w:t>
      </w:r>
      <w:r>
        <w:rPr>
          <w:lang w:val="fr-FR"/>
        </w:rPr>
        <w:t>100 % d’utilisateurs satisfaits de l’efficacité du produit</w:t>
      </w:r>
    </w:p>
    <w:p w:rsidR="00250112" w:rsidRDefault="00250112" w:rsidP="00250112">
      <w:pPr>
        <w:pStyle w:val="Lijstalinea"/>
        <w:ind w:hanging="360"/>
        <w:rPr>
          <w:lang w:val="fr-FR"/>
        </w:rPr>
      </w:pPr>
      <w:r>
        <w:rPr>
          <w:rFonts w:ascii="Symbol" w:hAnsi="Symbol"/>
          <w:lang w:val="fr-FR"/>
        </w:rPr>
        <w:t></w:t>
      </w:r>
      <w:r>
        <w:rPr>
          <w:rFonts w:ascii="Times New Roman" w:hAnsi="Times New Roman"/>
          <w:sz w:val="14"/>
          <w:szCs w:val="14"/>
          <w:lang w:val="fr-FR"/>
        </w:rPr>
        <w:t xml:space="preserve">         </w:t>
      </w:r>
      <w:r>
        <w:rPr>
          <w:lang w:val="fr-FR"/>
        </w:rPr>
        <w:t xml:space="preserve">100 % des utilisateurs recommanderaient Intense Pure Air </w:t>
      </w:r>
    </w:p>
    <w:p w:rsidR="00250112" w:rsidRDefault="00250112" w:rsidP="00250112">
      <w:pPr>
        <w:rPr>
          <w:rFonts w:ascii="Calibri" w:hAnsi="Calibri" w:cs="Times New Roman"/>
          <w:lang w:val="fr-FR" w:eastAsia="nl-BE"/>
        </w:rPr>
      </w:pPr>
      <w:r>
        <w:rPr>
          <w:rFonts w:ascii="Calibri" w:hAnsi="Calibri" w:cs="Times New Roman"/>
          <w:lang w:val="fr-FR" w:eastAsia="nl-BE"/>
        </w:rPr>
        <w:t>*Avis des utilisateurs après 6 mois de test à domicile – étude menée auprès de 40 personnes en Allemagne en octobre 2015, la moitié du panel utilisant Intense Pure Air XL, la deuxième moitié du panel utilisant Intense Pure Air.</w:t>
      </w:r>
    </w:p>
    <w:p w:rsidR="00250112" w:rsidRDefault="00250112" w:rsidP="00250112">
      <w:pPr>
        <w:rPr>
          <w:rFonts w:ascii="Calibri" w:hAnsi="Calibri" w:cs="Times New Roman"/>
          <w:lang w:val="fr-FR" w:eastAsia="nl-BE"/>
        </w:rPr>
      </w:pPr>
      <w:r>
        <w:rPr>
          <w:rFonts w:ascii="Calibri" w:hAnsi="Calibri" w:cs="Times New Roman"/>
          <w:lang w:val="fr-FR" w:eastAsia="nl-BE"/>
        </w:rPr>
        <w:t>*Pour le modèle PU4020/ 28 dB(A) pour le PU6020</w:t>
      </w:r>
    </w:p>
    <w:p w:rsidR="00F1154A" w:rsidRPr="00250112" w:rsidRDefault="00250112">
      <w:pPr>
        <w:rPr>
          <w:rFonts w:ascii="Calibri" w:hAnsi="Calibri" w:cs="Times New Roman"/>
          <w:lang w:val="fr-FR" w:eastAsia="nl-BE"/>
        </w:rPr>
      </w:pPr>
      <w:r>
        <w:rPr>
          <w:rFonts w:ascii="Calibri" w:hAnsi="Calibri" w:cs="Times New Roman"/>
          <w:lang w:val="fr-FR" w:eastAsia="nl-BE"/>
        </w:rPr>
        <w:t>Le purificateur Intense Pure Air de Rowenta a reçu le grand prix de l’innovation à Paris en 2015</w:t>
      </w:r>
      <w:bookmarkStart w:id="0" w:name="_GoBack"/>
      <w:bookmarkEnd w:id="0"/>
    </w:p>
    <w:sectPr w:rsidR="00F1154A" w:rsidRPr="00250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2"/>
    <w:rsid w:val="00250112"/>
    <w:rsid w:val="006E4DE6"/>
    <w:rsid w:val="00B027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7A05"/>
  <w15:chartTrackingRefBased/>
  <w15:docId w15:val="{6E91602E-6985-4ED1-BC59-2BF0B632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5011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0112"/>
    <w:pPr>
      <w:spacing w:after="200" w:line="276" w:lineRule="auto"/>
      <w:ind w:left="720"/>
    </w:pPr>
    <w:rPr>
      <w:rFonts w:ascii="Calibri" w:hAnsi="Calibri"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3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Roux</dc:creator>
  <cp:keywords/>
  <dc:description/>
  <cp:lastModifiedBy>HP</cp:lastModifiedBy>
  <cp:revision>1</cp:revision>
  <dcterms:created xsi:type="dcterms:W3CDTF">2016-04-20T10:05:00Z</dcterms:created>
  <dcterms:modified xsi:type="dcterms:W3CDTF">2016-04-20T10:07:00Z</dcterms:modified>
</cp:coreProperties>
</file>