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65" w:rsidRPr="00195C43" w:rsidRDefault="00195C43" w:rsidP="005907A3">
      <w:pPr>
        <w:pStyle w:val="CuerpoA"/>
        <w:spacing w:line="276" w:lineRule="auto"/>
        <w:jc w:val="both"/>
        <w:rPr>
          <w:rFonts w:ascii="Arial" w:hAnsi="Arial" w:cs="Arial"/>
          <w:b/>
          <w:color w:val="auto"/>
          <w:szCs w:val="20"/>
        </w:rPr>
      </w:pPr>
      <w:r w:rsidRPr="00195C43">
        <w:rPr>
          <w:rFonts w:ascii="Arial" w:hAnsi="Arial" w:cs="Arial"/>
          <w:b/>
          <w:color w:val="auto"/>
          <w:szCs w:val="20"/>
        </w:rPr>
        <w:t>GOTAS DE COLOR QUE DESPIERTAN NUEVAS SONRISAS</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color w:val="auto"/>
          <w:sz w:val="20"/>
          <w:szCs w:val="20"/>
        </w:rPr>
      </w:pPr>
      <w:r w:rsidRPr="00195C43">
        <w:rPr>
          <w:rFonts w:ascii="Arial" w:hAnsi="Arial" w:cs="Arial"/>
          <w:color w:val="auto"/>
          <w:sz w:val="20"/>
          <w:szCs w:val="20"/>
        </w:rPr>
        <w:t xml:space="preserve">Vivir en </w:t>
      </w:r>
      <w:r w:rsidRPr="00195C43">
        <w:rPr>
          <w:rStyle w:val="Ninguno"/>
          <w:rFonts w:ascii="Arial" w:hAnsi="Arial" w:cs="Arial"/>
          <w:color w:val="auto"/>
          <w:sz w:val="20"/>
          <w:szCs w:val="20"/>
          <w:u w:color="FF0000"/>
        </w:rPr>
        <w:t>el</w:t>
      </w:r>
      <w:r w:rsidRPr="00195C43">
        <w:rPr>
          <w:rFonts w:ascii="Arial" w:hAnsi="Arial" w:cs="Arial"/>
          <w:color w:val="auto"/>
          <w:sz w:val="20"/>
          <w:szCs w:val="20"/>
        </w:rPr>
        <w:t xml:space="preserve"> mundo de Gotas de Color es saber descubrir momentos sencillos </w:t>
      </w:r>
      <w:r w:rsidRPr="00195C43">
        <w:rPr>
          <w:rStyle w:val="Ninguno"/>
          <w:rFonts w:ascii="Arial" w:hAnsi="Arial" w:cs="Arial"/>
          <w:color w:val="auto"/>
          <w:sz w:val="20"/>
          <w:szCs w:val="20"/>
          <w:u w:color="FF0000"/>
        </w:rPr>
        <w:t>y</w:t>
      </w:r>
      <w:r w:rsidRPr="00195C43">
        <w:rPr>
          <w:rFonts w:ascii="Arial" w:hAnsi="Arial" w:cs="Arial"/>
          <w:color w:val="auto"/>
          <w:sz w:val="20"/>
          <w:szCs w:val="20"/>
        </w:rPr>
        <w:t xml:space="preserve"> especiales. Permitirse disfrutar de esas experiencias sin darles muchas vueltas. Pensar en el ahora, en lo que nos hace feliz en ese mismo segundo.</w:t>
      </w:r>
    </w:p>
    <w:p w:rsidR="00791765" w:rsidRPr="00195C43" w:rsidRDefault="00791765" w:rsidP="005907A3">
      <w:pPr>
        <w:pStyle w:val="CuerpoA"/>
        <w:spacing w:line="276" w:lineRule="auto"/>
        <w:jc w:val="both"/>
        <w:rPr>
          <w:rFonts w:ascii="Arial" w:eastAsia="Times New Roman" w:hAnsi="Arial" w:cs="Arial"/>
          <w:color w:val="auto"/>
          <w:sz w:val="20"/>
          <w:szCs w:val="20"/>
        </w:rPr>
      </w:pPr>
    </w:p>
    <w:p w:rsidR="005907A3" w:rsidRPr="00195C43" w:rsidRDefault="00195C43" w:rsidP="005907A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Style w:val="Ninguno"/>
          <w:rFonts w:ascii="Arial" w:hAnsi="Arial" w:cs="Arial"/>
          <w:color w:val="auto"/>
          <w:sz w:val="20"/>
          <w:szCs w:val="20"/>
        </w:rPr>
      </w:pPr>
      <w:r w:rsidRPr="00195C43">
        <w:rPr>
          <w:rStyle w:val="Ninguno"/>
          <w:rFonts w:ascii="Arial" w:hAnsi="Arial" w:cs="Arial"/>
          <w:color w:val="auto"/>
          <w:sz w:val="20"/>
          <w:szCs w:val="20"/>
        </w:rPr>
        <w:t>Es por ello que estamos felices en presentar la nueva edición limitada de nuestro emblemático perfume Gotas de Color de la mano de una embajadora muy especial.</w:t>
      </w:r>
    </w:p>
    <w:p w:rsidR="005907A3" w:rsidRPr="00195C43" w:rsidRDefault="005907A3" w:rsidP="005907A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Style w:val="Ninguno"/>
          <w:rFonts w:ascii="Arial" w:hAnsi="Arial" w:cs="Arial"/>
          <w:color w:val="auto"/>
          <w:sz w:val="20"/>
          <w:szCs w:val="20"/>
        </w:rPr>
      </w:pPr>
    </w:p>
    <w:p w:rsidR="00791765" w:rsidRPr="00195C43" w:rsidRDefault="00195C43" w:rsidP="005907A3">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color w:val="auto"/>
          <w:sz w:val="20"/>
          <w:szCs w:val="20"/>
        </w:rPr>
      </w:pPr>
      <w:proofErr w:type="spellStart"/>
      <w:r w:rsidRPr="00195C43">
        <w:rPr>
          <w:rStyle w:val="Ninguno"/>
          <w:rFonts w:ascii="Arial" w:hAnsi="Arial" w:cs="Arial"/>
          <w:color w:val="auto"/>
          <w:sz w:val="20"/>
          <w:szCs w:val="20"/>
        </w:rPr>
        <w:t>Cósima</w:t>
      </w:r>
      <w:proofErr w:type="spellEnd"/>
      <w:r w:rsidRPr="00195C43">
        <w:rPr>
          <w:rStyle w:val="Ninguno"/>
          <w:rFonts w:ascii="Arial" w:hAnsi="Arial" w:cs="Arial"/>
          <w:color w:val="auto"/>
          <w:sz w:val="20"/>
          <w:szCs w:val="20"/>
        </w:rPr>
        <w:t xml:space="preserve"> Ramírez Ruiz de la Prada representa a la perfección los valores de este nuevo perfume: disfrutar los pequeños y grandes momentos de la vida al máximo. Lleva ya cuatro años trabajando con su madre, integrándose en la administración de la empresa. Desde pequeña ha crecido en el universo Agatha Ruiz de la Prada</w:t>
      </w:r>
      <w:r w:rsidR="005907A3" w:rsidRPr="00195C43">
        <w:rPr>
          <w:rStyle w:val="Ninguno"/>
          <w:rFonts w:ascii="Arial" w:hAnsi="Arial" w:cs="Arial"/>
          <w:color w:val="auto"/>
          <w:sz w:val="20"/>
          <w:szCs w:val="20"/>
        </w:rPr>
        <w:t xml:space="preserve"> </w:t>
      </w:r>
      <w:r w:rsidRPr="00195C43">
        <w:rPr>
          <w:rStyle w:val="Ninguno"/>
          <w:rFonts w:ascii="Arial" w:hAnsi="Arial" w:cs="Arial"/>
          <w:color w:val="auto"/>
          <w:sz w:val="20"/>
          <w:szCs w:val="20"/>
        </w:rPr>
        <w:t xml:space="preserve">y ahora se involucra en primera persona en el proyecto empresarial y creativo manteniendo así el legado de su madre. </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b/>
          <w:color w:val="auto"/>
          <w:szCs w:val="20"/>
        </w:rPr>
      </w:pPr>
      <w:r w:rsidRPr="00195C43">
        <w:rPr>
          <w:rFonts w:ascii="Arial" w:hAnsi="Arial" w:cs="Arial"/>
          <w:b/>
          <w:color w:val="auto"/>
          <w:szCs w:val="20"/>
        </w:rPr>
        <w:t>LA FELICIDAD ESTÁ DONDE MENOS TE LO ESPERAS</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color w:val="auto"/>
          <w:sz w:val="20"/>
          <w:szCs w:val="20"/>
        </w:rPr>
      </w:pPr>
      <w:r w:rsidRPr="00195C43">
        <w:rPr>
          <w:rFonts w:ascii="Arial" w:hAnsi="Arial" w:cs="Arial"/>
          <w:color w:val="auto"/>
          <w:sz w:val="20"/>
          <w:szCs w:val="20"/>
        </w:rPr>
        <w:t xml:space="preserve">Lo más básico puede ser también lo más esencial en la vida. Un helado viendo una película, un baño caliente en invierno, un trozo de pastel tras una clase de </w:t>
      </w:r>
      <w:proofErr w:type="spellStart"/>
      <w:r w:rsidRPr="00195C43">
        <w:rPr>
          <w:rFonts w:ascii="Arial" w:hAnsi="Arial" w:cs="Arial"/>
          <w:color w:val="auto"/>
          <w:sz w:val="20"/>
          <w:szCs w:val="20"/>
        </w:rPr>
        <w:t>crossfit</w:t>
      </w:r>
      <w:proofErr w:type="spellEnd"/>
      <w:r w:rsidRPr="00195C43">
        <w:rPr>
          <w:rFonts w:ascii="Arial" w:hAnsi="Arial" w:cs="Arial"/>
          <w:color w:val="auto"/>
          <w:sz w:val="20"/>
          <w:szCs w:val="20"/>
        </w:rPr>
        <w:t xml:space="preserve"> o looks imposibles ensayados delante del espejo. En definitiva disfrutar al máximo de momentos básicos. </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Style w:val="Ninguno"/>
          <w:rFonts w:ascii="Arial" w:hAnsi="Arial" w:cs="Arial"/>
          <w:strike/>
          <w:color w:val="auto"/>
          <w:sz w:val="20"/>
          <w:szCs w:val="20"/>
        </w:rPr>
      </w:pPr>
      <w:r w:rsidRPr="00195C43">
        <w:rPr>
          <w:rStyle w:val="Ninguno"/>
          <w:rFonts w:ascii="Arial" w:hAnsi="Arial" w:cs="Arial"/>
          <w:color w:val="auto"/>
          <w:sz w:val="20"/>
          <w:szCs w:val="20"/>
          <w:lang w:val="pt-PT"/>
        </w:rPr>
        <w:t>Instantes as</w:t>
      </w:r>
      <w:r w:rsidRPr="00195C43">
        <w:rPr>
          <w:rStyle w:val="Ninguno"/>
          <w:rFonts w:ascii="Arial" w:hAnsi="Arial" w:cs="Arial"/>
          <w:color w:val="auto"/>
          <w:sz w:val="20"/>
          <w:szCs w:val="20"/>
        </w:rPr>
        <w:t xml:space="preserve">í despiertan sonrisas felices y despreocupadas. La espontaneidad más relajada reina ante todo lo demás. Son esos pequeños, pero grandes momentos, en los que nos apetece hacer algo que nos reconforte. La nueva edición limitada de Agatha Ruiz de la Prada rinde homenaje a esos momentos presentándonos una versión más </w:t>
      </w:r>
      <w:proofErr w:type="spellStart"/>
      <w:r w:rsidRPr="00195C43">
        <w:rPr>
          <w:rStyle w:val="Ninguno"/>
          <w:rFonts w:ascii="Arial" w:hAnsi="Arial" w:cs="Arial"/>
          <w:color w:val="auto"/>
          <w:sz w:val="20"/>
          <w:szCs w:val="20"/>
        </w:rPr>
        <w:t>soft</w:t>
      </w:r>
      <w:proofErr w:type="spellEnd"/>
      <w:r w:rsidRPr="00195C43">
        <w:rPr>
          <w:rStyle w:val="Ninguno"/>
          <w:rFonts w:ascii="Arial" w:hAnsi="Arial" w:cs="Arial"/>
          <w:color w:val="auto"/>
          <w:sz w:val="20"/>
          <w:szCs w:val="20"/>
        </w:rPr>
        <w:t xml:space="preserve"> y confortable: Gotas de Color </w:t>
      </w:r>
      <w:proofErr w:type="spellStart"/>
      <w:r w:rsidRPr="00195C43">
        <w:rPr>
          <w:rStyle w:val="Ninguno"/>
          <w:rFonts w:ascii="Arial" w:hAnsi="Arial" w:cs="Arial"/>
          <w:color w:val="auto"/>
          <w:sz w:val="20"/>
          <w:szCs w:val="20"/>
        </w:rPr>
        <w:t>Happy</w:t>
      </w:r>
      <w:proofErr w:type="spellEnd"/>
      <w:r w:rsidRPr="00195C43">
        <w:rPr>
          <w:rStyle w:val="Ninguno"/>
          <w:rFonts w:ascii="Arial" w:hAnsi="Arial" w:cs="Arial"/>
          <w:color w:val="auto"/>
          <w:sz w:val="20"/>
          <w:szCs w:val="20"/>
        </w:rPr>
        <w:t xml:space="preserve"> </w:t>
      </w:r>
      <w:proofErr w:type="spellStart"/>
      <w:r w:rsidRPr="00195C43">
        <w:rPr>
          <w:rStyle w:val="Ninguno"/>
          <w:rFonts w:ascii="Arial" w:hAnsi="Arial" w:cs="Arial"/>
          <w:color w:val="auto"/>
          <w:sz w:val="20"/>
          <w:szCs w:val="20"/>
        </w:rPr>
        <w:t>Smile</w:t>
      </w:r>
      <w:proofErr w:type="spellEnd"/>
      <w:r w:rsidRPr="00195C43">
        <w:rPr>
          <w:rStyle w:val="Ninguno"/>
          <w:rFonts w:ascii="Arial" w:hAnsi="Arial" w:cs="Arial"/>
          <w:color w:val="auto"/>
          <w:sz w:val="20"/>
          <w:szCs w:val="20"/>
        </w:rPr>
        <w:t xml:space="preserve">. </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b/>
          <w:color w:val="auto"/>
          <w:szCs w:val="20"/>
        </w:rPr>
      </w:pPr>
      <w:r w:rsidRPr="00195C43">
        <w:rPr>
          <w:rFonts w:ascii="Arial" w:hAnsi="Arial" w:cs="Arial"/>
          <w:b/>
          <w:color w:val="auto"/>
          <w:szCs w:val="20"/>
        </w:rPr>
        <w:t xml:space="preserve">UN NUEVO GOTAS FRESCO Y FLORAL </w:t>
      </w:r>
    </w:p>
    <w:p w:rsidR="00791765" w:rsidRPr="00195C43" w:rsidRDefault="00791765" w:rsidP="005907A3">
      <w:pPr>
        <w:pStyle w:val="CuerpoA"/>
        <w:spacing w:line="276" w:lineRule="auto"/>
        <w:jc w:val="both"/>
        <w:rPr>
          <w:rFonts w:ascii="Arial" w:hAnsi="Arial" w:cs="Arial"/>
          <w:strike/>
          <w:color w:val="auto"/>
          <w:sz w:val="20"/>
          <w:szCs w:val="20"/>
        </w:rPr>
      </w:pPr>
    </w:p>
    <w:p w:rsidR="00791765" w:rsidRPr="00195C43" w:rsidRDefault="00195C43" w:rsidP="005907A3">
      <w:pPr>
        <w:pStyle w:val="CuerpoA"/>
        <w:spacing w:line="276" w:lineRule="auto"/>
        <w:jc w:val="both"/>
        <w:rPr>
          <w:rFonts w:ascii="Arial" w:hAnsi="Arial" w:cs="Arial"/>
          <w:b/>
          <w:color w:val="auto"/>
          <w:sz w:val="20"/>
          <w:szCs w:val="20"/>
        </w:rPr>
      </w:pPr>
      <w:r w:rsidRPr="00195C43">
        <w:rPr>
          <w:rFonts w:ascii="Arial" w:hAnsi="Arial" w:cs="Arial"/>
          <w:b/>
          <w:color w:val="auto"/>
          <w:sz w:val="20"/>
          <w:szCs w:val="20"/>
        </w:rPr>
        <w:t xml:space="preserve">NOTAS DE SALIDA </w:t>
      </w:r>
    </w:p>
    <w:p w:rsidR="00791765" w:rsidRPr="00195C43" w:rsidRDefault="00791765" w:rsidP="005907A3">
      <w:pPr>
        <w:pStyle w:val="CuerpoA"/>
        <w:spacing w:line="276" w:lineRule="auto"/>
        <w:jc w:val="both"/>
        <w:rPr>
          <w:rFonts w:ascii="Arial" w:hAnsi="Arial" w:cs="Arial"/>
          <w:i/>
          <w:color w:val="auto"/>
          <w:sz w:val="20"/>
          <w:szCs w:val="20"/>
        </w:rPr>
      </w:pPr>
    </w:p>
    <w:p w:rsidR="00791765" w:rsidRPr="00195C43" w:rsidRDefault="00195C43" w:rsidP="005907A3">
      <w:pPr>
        <w:pStyle w:val="CuerpoA"/>
        <w:spacing w:line="276" w:lineRule="auto"/>
        <w:jc w:val="both"/>
        <w:rPr>
          <w:rFonts w:ascii="Arial" w:hAnsi="Arial" w:cs="Arial"/>
          <w:i/>
          <w:color w:val="auto"/>
          <w:sz w:val="20"/>
          <w:szCs w:val="20"/>
        </w:rPr>
      </w:pPr>
      <w:r w:rsidRPr="00195C43">
        <w:rPr>
          <w:rFonts w:ascii="Arial" w:hAnsi="Arial" w:cs="Arial"/>
          <w:i/>
          <w:color w:val="auto"/>
          <w:sz w:val="20"/>
          <w:szCs w:val="20"/>
        </w:rPr>
        <w:t xml:space="preserve">Cuando la sonrisa empieza a intuirse, las notas cítricas y florales se liberan. Bergamota, naranja, melocotón y manzana. </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b/>
          <w:color w:val="auto"/>
          <w:sz w:val="20"/>
          <w:szCs w:val="20"/>
        </w:rPr>
      </w:pPr>
      <w:r w:rsidRPr="00195C43">
        <w:rPr>
          <w:rStyle w:val="Ninguno"/>
          <w:rFonts w:ascii="Arial" w:hAnsi="Arial" w:cs="Arial"/>
          <w:b/>
          <w:color w:val="auto"/>
          <w:sz w:val="20"/>
          <w:szCs w:val="20"/>
        </w:rPr>
        <w:t>NOTAS DE CORAZÓ</w:t>
      </w:r>
      <w:r w:rsidRPr="00195C43">
        <w:rPr>
          <w:rStyle w:val="Ninguno"/>
          <w:rFonts w:ascii="Arial" w:hAnsi="Arial" w:cs="Arial"/>
          <w:b/>
          <w:color w:val="auto"/>
          <w:sz w:val="20"/>
          <w:szCs w:val="20"/>
          <w:lang w:val="de-DE"/>
        </w:rPr>
        <w:t xml:space="preserve">N </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color w:val="auto"/>
          <w:sz w:val="20"/>
          <w:szCs w:val="20"/>
        </w:rPr>
      </w:pPr>
      <w:r w:rsidRPr="00195C43">
        <w:rPr>
          <w:rFonts w:ascii="Arial" w:hAnsi="Arial" w:cs="Arial"/>
          <w:i/>
          <w:color w:val="auto"/>
          <w:sz w:val="20"/>
          <w:szCs w:val="20"/>
        </w:rPr>
        <w:t xml:space="preserve">La sonrisa se intensifica al recibir las notas florales del Perfume a través del Jazmín </w:t>
      </w:r>
      <w:proofErr w:type="spellStart"/>
      <w:r w:rsidRPr="00195C43">
        <w:rPr>
          <w:rFonts w:ascii="Arial" w:hAnsi="Arial" w:cs="Arial"/>
          <w:i/>
          <w:color w:val="auto"/>
          <w:sz w:val="20"/>
          <w:szCs w:val="20"/>
        </w:rPr>
        <w:t>Sambac</w:t>
      </w:r>
      <w:proofErr w:type="spellEnd"/>
      <w:r w:rsidRPr="00195C43">
        <w:rPr>
          <w:rFonts w:ascii="Arial" w:hAnsi="Arial" w:cs="Arial"/>
          <w:i/>
          <w:color w:val="auto"/>
          <w:sz w:val="20"/>
          <w:szCs w:val="20"/>
        </w:rPr>
        <w:t>, la peonía, y la rosa blanca</w:t>
      </w:r>
      <w:r w:rsidRPr="00195C43">
        <w:rPr>
          <w:rFonts w:ascii="Arial" w:hAnsi="Arial" w:cs="Arial"/>
          <w:color w:val="auto"/>
          <w:sz w:val="20"/>
          <w:szCs w:val="20"/>
        </w:rPr>
        <w:t>.</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b/>
          <w:color w:val="auto"/>
          <w:sz w:val="20"/>
          <w:szCs w:val="20"/>
        </w:rPr>
      </w:pPr>
      <w:r w:rsidRPr="00195C43">
        <w:rPr>
          <w:rFonts w:ascii="Arial" w:hAnsi="Arial" w:cs="Arial"/>
          <w:b/>
          <w:color w:val="auto"/>
          <w:sz w:val="20"/>
          <w:szCs w:val="20"/>
        </w:rPr>
        <w:t>NOTAS DE FONDO</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i/>
          <w:color w:val="auto"/>
          <w:sz w:val="20"/>
          <w:szCs w:val="20"/>
        </w:rPr>
      </w:pPr>
      <w:r w:rsidRPr="00195C43">
        <w:rPr>
          <w:rFonts w:ascii="Arial" w:hAnsi="Arial" w:cs="Arial"/>
          <w:i/>
          <w:color w:val="auto"/>
          <w:sz w:val="20"/>
          <w:szCs w:val="20"/>
        </w:rPr>
        <w:t>Por fin, la sonrisa plena que permanece y reconforta, nos llega a través de las notas más profundas y cálidas, asientan así el Perfume a través del Cedro, el musgo y el almizcle.</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b/>
          <w:color w:val="auto"/>
          <w:sz w:val="20"/>
          <w:szCs w:val="20"/>
        </w:rPr>
      </w:pPr>
      <w:r w:rsidRPr="00195C43">
        <w:rPr>
          <w:rFonts w:ascii="Arial" w:hAnsi="Arial" w:cs="Arial"/>
          <w:b/>
          <w:color w:val="auto"/>
          <w:szCs w:val="20"/>
        </w:rPr>
        <w:t xml:space="preserve">UNA NUEVA EDICION LIMITADA DEL PERFUME ORIGINAL </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color w:val="auto"/>
          <w:sz w:val="20"/>
          <w:szCs w:val="20"/>
        </w:rPr>
      </w:pPr>
      <w:r w:rsidRPr="00195C43">
        <w:rPr>
          <w:rFonts w:ascii="Arial" w:hAnsi="Arial" w:cs="Arial"/>
          <w:color w:val="auto"/>
          <w:sz w:val="20"/>
          <w:szCs w:val="20"/>
        </w:rPr>
        <w:t xml:space="preserve">Gotas de Color </w:t>
      </w:r>
      <w:proofErr w:type="spellStart"/>
      <w:r w:rsidRPr="00195C43">
        <w:rPr>
          <w:rFonts w:ascii="Arial" w:hAnsi="Arial" w:cs="Arial"/>
          <w:color w:val="auto"/>
          <w:sz w:val="20"/>
          <w:szCs w:val="20"/>
        </w:rPr>
        <w:t>Happy</w:t>
      </w:r>
      <w:proofErr w:type="spellEnd"/>
      <w:r w:rsidRPr="00195C43">
        <w:rPr>
          <w:rFonts w:ascii="Arial" w:hAnsi="Arial" w:cs="Arial"/>
          <w:color w:val="auto"/>
          <w:sz w:val="20"/>
          <w:szCs w:val="20"/>
        </w:rPr>
        <w:t xml:space="preserve"> </w:t>
      </w:r>
      <w:proofErr w:type="spellStart"/>
      <w:r w:rsidRPr="00195C43">
        <w:rPr>
          <w:rFonts w:ascii="Arial" w:hAnsi="Arial" w:cs="Arial"/>
          <w:color w:val="auto"/>
          <w:sz w:val="20"/>
          <w:szCs w:val="20"/>
        </w:rPr>
        <w:t>Smile</w:t>
      </w:r>
      <w:proofErr w:type="spellEnd"/>
      <w:r w:rsidRPr="00195C43">
        <w:rPr>
          <w:rFonts w:ascii="Arial" w:hAnsi="Arial" w:cs="Arial"/>
          <w:color w:val="auto"/>
          <w:sz w:val="20"/>
          <w:szCs w:val="20"/>
        </w:rPr>
        <w:t xml:space="preserve"> es una edición limitada del original en tonos más suaves pero llenos de color, igual que esos momentos básicos y esenciales que nos arropan.</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color w:val="auto"/>
          <w:sz w:val="20"/>
          <w:szCs w:val="20"/>
        </w:rPr>
      </w:pPr>
      <w:r w:rsidRPr="00195C43">
        <w:rPr>
          <w:rFonts w:ascii="Arial" w:hAnsi="Arial" w:cs="Arial"/>
          <w:color w:val="auto"/>
          <w:sz w:val="20"/>
          <w:szCs w:val="20"/>
        </w:rPr>
        <w:t xml:space="preserve">El icónico frasco y plegable de Gotas de Color se rediseña en suaves tonos pastel, rosa y azul, enmarcando Gotas de Color en inconfundible fucsia Agatha Ruiz de la Prada. </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color w:val="auto"/>
          <w:sz w:val="20"/>
          <w:szCs w:val="20"/>
        </w:rPr>
      </w:pPr>
      <w:r w:rsidRPr="00195C43">
        <w:rPr>
          <w:rFonts w:ascii="Arial" w:hAnsi="Arial" w:cs="Arial"/>
          <w:color w:val="auto"/>
          <w:sz w:val="20"/>
          <w:szCs w:val="20"/>
        </w:rPr>
        <w:lastRenderedPageBreak/>
        <w:t>Un confortable abrazo floral para la nueva edición limitada de nuestro mítico perfume Gotas de Color</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b/>
          <w:color w:val="auto"/>
          <w:szCs w:val="20"/>
        </w:rPr>
      </w:pPr>
      <w:r w:rsidRPr="00195C43">
        <w:rPr>
          <w:rFonts w:ascii="Arial" w:hAnsi="Arial" w:cs="Arial"/>
          <w:b/>
          <w:color w:val="auto"/>
          <w:szCs w:val="20"/>
        </w:rPr>
        <w:t>UNA DOSIS DIARIA DE FELICIDAD</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color w:val="auto"/>
          <w:sz w:val="20"/>
          <w:szCs w:val="20"/>
        </w:rPr>
      </w:pPr>
      <w:r w:rsidRPr="00195C43">
        <w:rPr>
          <w:rFonts w:ascii="Arial" w:hAnsi="Arial" w:cs="Arial"/>
          <w:color w:val="auto"/>
          <w:sz w:val="20"/>
          <w:szCs w:val="20"/>
        </w:rPr>
        <w:t xml:space="preserve">Nadie puede resistirse a una propuesta así. Las gotas justas de perfume para desencadenar una explosión de felicidad donde encontrar todo aquello que nos hace sentir bien. </w:t>
      </w:r>
    </w:p>
    <w:p w:rsidR="00791765" w:rsidRPr="00195C43" w:rsidRDefault="00791765" w:rsidP="005907A3">
      <w:pPr>
        <w:pStyle w:val="CuerpoA"/>
        <w:spacing w:line="276" w:lineRule="auto"/>
        <w:jc w:val="both"/>
        <w:rPr>
          <w:rFonts w:ascii="Arial" w:hAnsi="Arial" w:cs="Arial"/>
          <w:color w:val="auto"/>
          <w:sz w:val="20"/>
          <w:szCs w:val="20"/>
        </w:rPr>
      </w:pPr>
    </w:p>
    <w:p w:rsidR="00791765" w:rsidRPr="00195C43" w:rsidRDefault="00195C43" w:rsidP="005907A3">
      <w:pPr>
        <w:pStyle w:val="CuerpoA"/>
        <w:spacing w:line="276" w:lineRule="auto"/>
        <w:jc w:val="both"/>
        <w:rPr>
          <w:rFonts w:ascii="Arial" w:hAnsi="Arial" w:cs="Arial"/>
          <w:color w:val="auto"/>
          <w:sz w:val="20"/>
          <w:szCs w:val="20"/>
        </w:rPr>
      </w:pPr>
      <w:r w:rsidRPr="00195C43">
        <w:rPr>
          <w:rStyle w:val="Ninguno"/>
          <w:rFonts w:ascii="Arial" w:hAnsi="Arial" w:cs="Arial"/>
          <w:color w:val="auto"/>
          <w:sz w:val="20"/>
          <w:szCs w:val="20"/>
        </w:rPr>
        <w:t xml:space="preserve">Así es el visual de Gotas de Color </w:t>
      </w:r>
      <w:proofErr w:type="spellStart"/>
      <w:r w:rsidRPr="00195C43">
        <w:rPr>
          <w:rStyle w:val="Ninguno"/>
          <w:rFonts w:ascii="Arial" w:hAnsi="Arial" w:cs="Arial"/>
          <w:color w:val="auto"/>
          <w:sz w:val="20"/>
          <w:szCs w:val="20"/>
        </w:rPr>
        <w:t>Happy</w:t>
      </w:r>
      <w:proofErr w:type="spellEnd"/>
      <w:r w:rsidRPr="00195C43">
        <w:rPr>
          <w:rStyle w:val="Ninguno"/>
          <w:rFonts w:ascii="Arial" w:hAnsi="Arial" w:cs="Arial"/>
          <w:color w:val="auto"/>
          <w:sz w:val="20"/>
          <w:szCs w:val="20"/>
        </w:rPr>
        <w:t xml:space="preserve"> </w:t>
      </w:r>
      <w:proofErr w:type="spellStart"/>
      <w:r w:rsidRPr="00195C43">
        <w:rPr>
          <w:rStyle w:val="Ninguno"/>
          <w:rFonts w:ascii="Arial" w:hAnsi="Arial" w:cs="Arial"/>
          <w:color w:val="auto"/>
          <w:sz w:val="20"/>
          <w:szCs w:val="20"/>
        </w:rPr>
        <w:t>Smile</w:t>
      </w:r>
      <w:proofErr w:type="spellEnd"/>
      <w:r w:rsidRPr="00195C43">
        <w:rPr>
          <w:rStyle w:val="Ninguno"/>
          <w:rFonts w:ascii="Arial" w:hAnsi="Arial" w:cs="Arial"/>
          <w:color w:val="auto"/>
          <w:sz w:val="20"/>
          <w:szCs w:val="20"/>
        </w:rPr>
        <w:t xml:space="preserve">. Un estadillo de iconos divertidos, alegres y llenos de color que salen con fuerza y </w:t>
      </w:r>
      <w:r>
        <w:rPr>
          <w:rStyle w:val="Ninguno"/>
          <w:rFonts w:ascii="Arial" w:hAnsi="Arial" w:cs="Arial"/>
          <w:color w:val="auto"/>
          <w:sz w:val="20"/>
          <w:szCs w:val="20"/>
        </w:rPr>
        <w:t>energía</w:t>
      </w:r>
      <w:r w:rsidRPr="00195C43">
        <w:rPr>
          <w:rStyle w:val="Ninguno"/>
          <w:rFonts w:ascii="Arial" w:hAnsi="Arial" w:cs="Arial"/>
          <w:color w:val="auto"/>
          <w:sz w:val="20"/>
          <w:szCs w:val="20"/>
          <w:lang w:val="it-IT"/>
        </w:rPr>
        <w:t xml:space="preserve"> del frasco. </w:t>
      </w:r>
    </w:p>
    <w:p w:rsidR="00791765" w:rsidRPr="00195C43" w:rsidRDefault="00791765" w:rsidP="005907A3">
      <w:pPr>
        <w:pStyle w:val="CuerpoA"/>
        <w:spacing w:line="276" w:lineRule="auto"/>
        <w:jc w:val="both"/>
        <w:rPr>
          <w:rFonts w:ascii="Arial" w:hAnsi="Arial" w:cs="Arial"/>
          <w:color w:val="auto"/>
          <w:sz w:val="20"/>
          <w:szCs w:val="20"/>
          <w:lang w:val="it-IT"/>
        </w:rPr>
      </w:pPr>
    </w:p>
    <w:p w:rsidR="00791765" w:rsidRPr="00195C43" w:rsidRDefault="00195C43" w:rsidP="005907A3">
      <w:pPr>
        <w:pStyle w:val="CuerpoA"/>
        <w:spacing w:line="276" w:lineRule="auto"/>
        <w:jc w:val="both"/>
        <w:rPr>
          <w:rFonts w:ascii="Arial" w:hAnsi="Arial" w:cs="Arial"/>
          <w:color w:val="auto"/>
          <w:sz w:val="20"/>
          <w:szCs w:val="20"/>
          <w:lang w:val="it-IT"/>
        </w:rPr>
      </w:pPr>
      <w:r w:rsidRPr="00195C43">
        <w:rPr>
          <w:rFonts w:ascii="Arial" w:hAnsi="Arial" w:cs="Arial"/>
          <w:color w:val="auto"/>
          <w:sz w:val="20"/>
          <w:szCs w:val="20"/>
          <w:lang w:val="it-IT"/>
        </w:rPr>
        <w:t xml:space="preserve">Agatha Ruiz de la Prada vuelve a enamorarnos con esta nueva versión limitada de uno de sus perfumes más queridos Gotas de </w:t>
      </w:r>
      <w:r w:rsidR="00A222CE">
        <w:rPr>
          <w:rFonts w:ascii="Arial" w:hAnsi="Arial" w:cs="Arial"/>
          <w:color w:val="auto"/>
          <w:sz w:val="20"/>
          <w:szCs w:val="20"/>
          <w:lang w:val="it-IT"/>
        </w:rPr>
        <w:t>C</w:t>
      </w:r>
      <w:r w:rsidRPr="00195C43">
        <w:rPr>
          <w:rFonts w:ascii="Arial" w:hAnsi="Arial" w:cs="Arial"/>
          <w:color w:val="auto"/>
          <w:sz w:val="20"/>
          <w:szCs w:val="20"/>
          <w:lang w:val="it-IT"/>
        </w:rPr>
        <w:t xml:space="preserve">olor. </w:t>
      </w:r>
    </w:p>
    <w:p w:rsidR="00791765" w:rsidRPr="00195C43" w:rsidRDefault="00791765" w:rsidP="005907A3">
      <w:pPr>
        <w:pStyle w:val="CuerpoA"/>
        <w:jc w:val="both"/>
        <w:rPr>
          <w:rFonts w:ascii="Arial" w:hAnsi="Arial" w:cs="Arial"/>
          <w:color w:val="auto"/>
          <w:sz w:val="20"/>
          <w:szCs w:val="20"/>
        </w:rPr>
      </w:pPr>
    </w:p>
    <w:sectPr w:rsidR="00791765" w:rsidRPr="00195C43" w:rsidSect="00791765">
      <w:headerReference w:type="default" r:id="rId6"/>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65" w:rsidRDefault="00791765" w:rsidP="00791765">
      <w:r>
        <w:separator/>
      </w:r>
    </w:p>
  </w:endnote>
  <w:endnote w:type="continuationSeparator" w:id="0">
    <w:p w:rsidR="00791765" w:rsidRDefault="00791765" w:rsidP="00791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65" w:rsidRDefault="00791765" w:rsidP="00791765">
      <w:r>
        <w:separator/>
      </w:r>
    </w:p>
  </w:footnote>
  <w:footnote w:type="continuationSeparator" w:id="0">
    <w:p w:rsidR="00791765" w:rsidRDefault="00791765" w:rsidP="00791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8B" w:rsidRDefault="006A548B">
    <w:pPr>
      <w:pStyle w:val="Encabezado"/>
    </w:pPr>
    <w:r>
      <w:rPr>
        <w:noProof/>
        <w:lang w:val="es-ES" w:eastAsia="es-ES"/>
      </w:rPr>
      <w:drawing>
        <wp:anchor distT="0" distB="0" distL="114300" distR="114300" simplePos="0" relativeHeight="251658240" behindDoc="0" locked="0" layoutInCell="1" allowOverlap="1">
          <wp:simplePos x="0" y="0"/>
          <wp:positionH relativeFrom="margin">
            <wp:posOffset>1996440</wp:posOffset>
          </wp:positionH>
          <wp:positionV relativeFrom="margin">
            <wp:posOffset>-772795</wp:posOffset>
          </wp:positionV>
          <wp:extent cx="1303655" cy="651510"/>
          <wp:effectExtent l="0" t="0" r="0" b="0"/>
          <wp:wrapSquare wrapText="bothSides"/>
          <wp:docPr id="2" name="1 Imagen" descr="ARP_Perfu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_Perfumes.png"/>
                  <pic:cNvPicPr/>
                </pic:nvPicPr>
                <pic:blipFill>
                  <a:blip r:embed="rId1"/>
                  <a:srcRect b="29228"/>
                  <a:stretch>
                    <a:fillRect/>
                  </a:stretch>
                </pic:blipFill>
                <pic:spPr>
                  <a:xfrm>
                    <a:off x="0" y="0"/>
                    <a:ext cx="1303655" cy="651510"/>
                  </a:xfrm>
                  <a:prstGeom prst="rect">
                    <a:avLst/>
                  </a:prstGeom>
                </pic:spPr>
              </pic:pic>
            </a:graphicData>
          </a:graphic>
        </wp:anchor>
      </w:drawing>
    </w:r>
  </w:p>
  <w:p w:rsidR="00791765" w:rsidRDefault="00791765">
    <w:pPr>
      <w:pStyle w:val="Cabeceraypi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791765"/>
    <w:rsid w:val="00195C43"/>
    <w:rsid w:val="00577F5D"/>
    <w:rsid w:val="005907A3"/>
    <w:rsid w:val="006A548B"/>
    <w:rsid w:val="00791765"/>
    <w:rsid w:val="00A222CE"/>
    <w:rsid w:val="00A550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1765"/>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91765"/>
    <w:rPr>
      <w:u w:val="single"/>
    </w:rPr>
  </w:style>
  <w:style w:type="table" w:customStyle="1" w:styleId="TableNormal">
    <w:name w:val="Table Normal"/>
    <w:rsid w:val="00791765"/>
    <w:tblPr>
      <w:tblInd w:w="0" w:type="dxa"/>
      <w:tblCellMar>
        <w:top w:w="0" w:type="dxa"/>
        <w:left w:w="0" w:type="dxa"/>
        <w:bottom w:w="0" w:type="dxa"/>
        <w:right w:w="0" w:type="dxa"/>
      </w:tblCellMar>
    </w:tblPr>
  </w:style>
  <w:style w:type="paragraph" w:customStyle="1" w:styleId="Cabeceraypie">
    <w:name w:val="Cabecera y pie"/>
    <w:rsid w:val="00791765"/>
    <w:pPr>
      <w:tabs>
        <w:tab w:val="right" w:pos="9020"/>
      </w:tabs>
    </w:pPr>
    <w:rPr>
      <w:rFonts w:ascii="Helvetica Neue" w:hAnsi="Helvetica Neue" w:cs="Arial Unicode MS"/>
      <w:color w:val="000000"/>
      <w:sz w:val="24"/>
      <w:szCs w:val="24"/>
    </w:rPr>
  </w:style>
  <w:style w:type="paragraph" w:customStyle="1" w:styleId="CuerpoA">
    <w:name w:val="Cuerpo A"/>
    <w:rsid w:val="00791765"/>
    <w:rPr>
      <w:rFonts w:ascii="Cambria" w:eastAsia="Cambria" w:hAnsi="Cambria" w:cs="Cambria"/>
      <w:color w:val="000000"/>
      <w:sz w:val="24"/>
      <w:szCs w:val="24"/>
      <w:u w:color="000000"/>
      <w:lang w:val="es-ES_tradnl"/>
    </w:rPr>
  </w:style>
  <w:style w:type="character" w:customStyle="1" w:styleId="Ninguno">
    <w:name w:val="Ninguno"/>
    <w:rsid w:val="00791765"/>
    <w:rPr>
      <w:lang w:val="es-ES_tradnl"/>
    </w:rPr>
  </w:style>
  <w:style w:type="paragraph" w:customStyle="1" w:styleId="Cuerpo">
    <w:name w:val="Cuerpo"/>
    <w:rsid w:val="00791765"/>
    <w:rPr>
      <w:rFonts w:cs="Arial Unicode MS"/>
      <w:color w:val="000000"/>
      <w:sz w:val="24"/>
      <w:szCs w:val="24"/>
      <w:u w:color="000000"/>
      <w:lang w:val="es-ES_tradnl"/>
    </w:rPr>
  </w:style>
  <w:style w:type="paragraph" w:styleId="Textodeglobo">
    <w:name w:val="Balloon Text"/>
    <w:basedOn w:val="Normal"/>
    <w:link w:val="TextodegloboCar"/>
    <w:uiPriority w:val="99"/>
    <w:semiHidden/>
    <w:unhideWhenUsed/>
    <w:rsid w:val="006A548B"/>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48B"/>
    <w:rPr>
      <w:rFonts w:ascii="Tahoma" w:hAnsi="Tahoma" w:cs="Tahoma"/>
      <w:sz w:val="16"/>
      <w:szCs w:val="16"/>
      <w:lang w:val="en-US" w:eastAsia="en-US"/>
    </w:rPr>
  </w:style>
  <w:style w:type="paragraph" w:styleId="Encabezado">
    <w:name w:val="header"/>
    <w:basedOn w:val="Normal"/>
    <w:link w:val="EncabezadoCar"/>
    <w:uiPriority w:val="99"/>
    <w:unhideWhenUsed/>
    <w:rsid w:val="006A548B"/>
    <w:pPr>
      <w:tabs>
        <w:tab w:val="center" w:pos="4252"/>
        <w:tab w:val="right" w:pos="8504"/>
      </w:tabs>
    </w:pPr>
  </w:style>
  <w:style w:type="character" w:customStyle="1" w:styleId="EncabezadoCar">
    <w:name w:val="Encabezado Car"/>
    <w:basedOn w:val="Fuentedeprrafopredeter"/>
    <w:link w:val="Encabezado"/>
    <w:uiPriority w:val="99"/>
    <w:rsid w:val="006A548B"/>
    <w:rPr>
      <w:sz w:val="24"/>
      <w:szCs w:val="24"/>
      <w:lang w:val="en-US" w:eastAsia="en-US"/>
    </w:rPr>
  </w:style>
  <w:style w:type="paragraph" w:styleId="Piedepgina">
    <w:name w:val="footer"/>
    <w:basedOn w:val="Normal"/>
    <w:link w:val="PiedepginaCar"/>
    <w:uiPriority w:val="99"/>
    <w:semiHidden/>
    <w:unhideWhenUsed/>
    <w:rsid w:val="006A548B"/>
    <w:pPr>
      <w:tabs>
        <w:tab w:val="center" w:pos="4252"/>
        <w:tab w:val="right" w:pos="8504"/>
      </w:tabs>
    </w:pPr>
  </w:style>
  <w:style w:type="character" w:customStyle="1" w:styleId="PiedepginaCar">
    <w:name w:val="Pie de página Car"/>
    <w:basedOn w:val="Fuentedeprrafopredeter"/>
    <w:link w:val="Piedepgina"/>
    <w:uiPriority w:val="99"/>
    <w:semiHidden/>
    <w:rsid w:val="006A548B"/>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2593</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2018-01-24T13:20:00Z</dcterms:created>
  <dcterms:modified xsi:type="dcterms:W3CDTF">2018-01-24T16:46:00Z</dcterms:modified>
</cp:coreProperties>
</file>