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0A9AE" w14:textId="77777777" w:rsidR="002B1441" w:rsidRPr="00086152" w:rsidRDefault="00613251">
      <w:pPr>
        <w:spacing w:after="0"/>
        <w:rPr>
          <w:rFonts w:ascii="Gill Sans MT" w:hAnsi="Gill Sans MT"/>
          <w:b/>
          <w:sz w:val="22"/>
          <w:szCs w:val="22"/>
          <w:lang w:val="en-US"/>
        </w:rPr>
      </w:pPr>
    </w:p>
    <w:p w14:paraId="2F715240" w14:textId="77777777" w:rsidR="00D94B63" w:rsidRPr="009F3157" w:rsidRDefault="004453F4" w:rsidP="00D94B63">
      <w:pPr>
        <w:jc w:val="right"/>
        <w:rPr>
          <w:rFonts w:ascii="Gill Sans MT" w:hAnsi="Gill Sans MT"/>
          <w:b/>
          <w:bCs/>
          <w:color w:val="000000"/>
        </w:rPr>
      </w:pPr>
      <w:r w:rsidRPr="00086152">
        <w:rPr>
          <w:rFonts w:ascii="Gill Sans MT" w:hAnsi="Gill Sans MT"/>
          <w:b/>
          <w:i/>
          <w:sz w:val="20"/>
          <w:u w:val="single"/>
          <w:lang w:val="en-US"/>
        </w:rPr>
        <w:t>For immediate distribution</w:t>
      </w:r>
      <w:r w:rsidRPr="00086152">
        <w:rPr>
          <w:rFonts w:ascii="Gill Sans MT" w:hAnsi="Gill Sans MT"/>
          <w:b/>
          <w:i/>
          <w:sz w:val="20"/>
          <w:u w:val="single"/>
          <w:lang w:val="en-US"/>
        </w:rPr>
        <w:br/>
      </w:r>
    </w:p>
    <w:p w14:paraId="54670AD7" w14:textId="5054420E" w:rsidR="00D94B63" w:rsidRPr="009F3157" w:rsidRDefault="004D41E6" w:rsidP="009F3157">
      <w:pPr>
        <w:jc w:val="center"/>
        <w:rPr>
          <w:rFonts w:ascii="Gill Sans MT" w:hAnsi="Gill Sans MT"/>
          <w:b/>
          <w:bCs/>
          <w:color w:val="000000"/>
        </w:rPr>
      </w:pPr>
      <w:r>
        <w:rPr>
          <w:rFonts w:ascii="Gill Sans MT" w:hAnsi="Gill Sans MT"/>
          <w:b/>
          <w:bCs/>
          <w:color w:val="000000"/>
        </w:rPr>
        <w:t>GET 2019: PK Sound</w:t>
      </w:r>
      <w:r w:rsidRPr="004D41E6">
        <w:rPr>
          <w:rFonts w:ascii="Gill Sans MT" w:hAnsi="Gill Sans MT"/>
          <w:bCs/>
          <w:i/>
          <w:color w:val="000000"/>
        </w:rPr>
        <w:t xml:space="preserve"> </w:t>
      </w:r>
      <w:r w:rsidRPr="004D41E6">
        <w:rPr>
          <w:rFonts w:ascii="Gill Sans MT" w:hAnsi="Gill Sans MT"/>
          <w:b/>
          <w:bCs/>
          <w:color w:val="000000"/>
        </w:rPr>
        <w:t>Bring</w:t>
      </w:r>
      <w:r>
        <w:rPr>
          <w:rFonts w:ascii="Gill Sans MT" w:hAnsi="Gill Sans MT"/>
          <w:b/>
          <w:bCs/>
          <w:color w:val="000000"/>
        </w:rPr>
        <w:t>s</w:t>
      </w:r>
      <w:r w:rsidRPr="004D41E6">
        <w:rPr>
          <w:rFonts w:ascii="Gill Sans MT" w:hAnsi="Gill Sans MT"/>
          <w:b/>
          <w:bCs/>
          <w:color w:val="000000"/>
        </w:rPr>
        <w:t xml:space="preserve"> </w:t>
      </w:r>
      <w:r>
        <w:rPr>
          <w:rFonts w:ascii="Gill Sans MT" w:hAnsi="Gill Sans MT"/>
          <w:b/>
          <w:bCs/>
          <w:color w:val="000000"/>
        </w:rPr>
        <w:t xml:space="preserve">Innovative Live Audio Solutions to APAC Trade Show </w:t>
      </w:r>
      <w:r w:rsidR="004453F4" w:rsidRPr="004D41E6">
        <w:rPr>
          <w:rFonts w:ascii="Gill Sans MT" w:hAnsi="Gill Sans MT"/>
          <w:i/>
          <w:color w:val="000000"/>
        </w:rPr>
        <w:br/>
      </w:r>
      <w:r>
        <w:rPr>
          <w:rFonts w:ascii="Gill Sans MT" w:hAnsi="Gill Sans MT"/>
          <w:bCs/>
          <w:i/>
          <w:color w:val="000000"/>
        </w:rPr>
        <w:t xml:space="preserve">Company highlights Trinity10 Robot Line Array, </w:t>
      </w:r>
      <w:proofErr w:type="spellStart"/>
      <w:r>
        <w:rPr>
          <w:rFonts w:ascii="Gill Sans MT" w:hAnsi="Gill Sans MT"/>
          <w:bCs/>
          <w:i/>
          <w:color w:val="000000"/>
        </w:rPr>
        <w:t>Kontrol</w:t>
      </w:r>
      <w:proofErr w:type="spellEnd"/>
      <w:r>
        <w:rPr>
          <w:rFonts w:ascii="Gill Sans MT" w:hAnsi="Gill Sans MT"/>
          <w:bCs/>
          <w:i/>
          <w:color w:val="000000"/>
        </w:rPr>
        <w:t xml:space="preserve"> software </w:t>
      </w:r>
    </w:p>
    <w:p w14:paraId="556DE664" w14:textId="49024EAC" w:rsidR="002B1441" w:rsidRPr="009F3157" w:rsidRDefault="00613251" w:rsidP="00D94B63">
      <w:pPr>
        <w:jc w:val="center"/>
        <w:rPr>
          <w:rFonts w:ascii="Gill Sans MT" w:hAnsi="Gill Sans MT"/>
          <w:i/>
          <w:iCs/>
          <w:color w:val="000000"/>
        </w:rPr>
      </w:pPr>
    </w:p>
    <w:p w14:paraId="14CE962A" w14:textId="2040AEF3" w:rsidR="52374F3B" w:rsidRPr="00A9523A" w:rsidRDefault="0027578E" w:rsidP="009D69A7">
      <w:pPr>
        <w:spacing w:line="336" w:lineRule="auto"/>
        <w:rPr>
          <w:rFonts w:ascii="Gill Sans MT" w:hAnsi="Gill Sans MT"/>
          <w:color w:val="000000"/>
        </w:rPr>
      </w:pPr>
      <w:r>
        <w:rPr>
          <w:rFonts w:ascii="Gill Sans MT" w:hAnsi="Gill Sans MT"/>
          <w:b/>
          <w:bCs/>
          <w:color w:val="000000"/>
          <w:lang w:val="en-US" w:eastAsia="en-US"/>
        </w:rPr>
        <w:t xml:space="preserve">Calgary, Alberta, May </w:t>
      </w:r>
      <w:proofErr w:type="gramStart"/>
      <w:r w:rsidR="00FA764C">
        <w:rPr>
          <w:rFonts w:ascii="Gill Sans MT" w:hAnsi="Gill Sans MT"/>
          <w:b/>
          <w:bCs/>
          <w:color w:val="000000"/>
          <w:lang w:val="en-US" w:eastAsia="en-US"/>
        </w:rPr>
        <w:t>08</w:t>
      </w:r>
      <w:proofErr w:type="gramEnd"/>
      <w:r>
        <w:rPr>
          <w:rFonts w:ascii="Gill Sans MT" w:hAnsi="Gill Sans MT"/>
          <w:b/>
          <w:bCs/>
          <w:color w:val="000000"/>
          <w:lang w:val="en-US" w:eastAsia="en-US"/>
        </w:rPr>
        <w:t xml:space="preserve"> 2019</w:t>
      </w:r>
      <w:r w:rsidR="004453F4" w:rsidRPr="009F3157">
        <w:rPr>
          <w:rFonts w:ascii="Gill Sans MT" w:hAnsi="Gill Sans MT"/>
          <w:b/>
          <w:color w:val="000000"/>
        </w:rPr>
        <w:t xml:space="preserve"> —</w:t>
      </w:r>
      <w:r w:rsidR="00D94B63" w:rsidRPr="009F3157">
        <w:rPr>
          <w:rFonts w:ascii="Gill Sans MT" w:hAnsi="Gill Sans MT"/>
          <w:color w:val="000000"/>
        </w:rPr>
        <w:t>Calgary</w:t>
      </w:r>
      <w:r w:rsidR="004D41E6">
        <w:rPr>
          <w:rFonts w:ascii="Gill Sans MT" w:hAnsi="Gill Sans MT"/>
          <w:color w:val="000000"/>
        </w:rPr>
        <w:t>, Alberta</w:t>
      </w:r>
      <w:r w:rsidR="00A9523A">
        <w:rPr>
          <w:rFonts w:ascii="Gill Sans MT" w:hAnsi="Gill Sans MT"/>
          <w:color w:val="000000"/>
        </w:rPr>
        <w:t>-based sound manufacturing and event production company</w:t>
      </w:r>
      <w:r w:rsidR="00D94B63" w:rsidRPr="009F3157">
        <w:rPr>
          <w:rFonts w:ascii="Gill Sans MT" w:hAnsi="Gill Sans MT"/>
          <w:color w:val="000000"/>
        </w:rPr>
        <w:t xml:space="preserve"> PK Sound </w:t>
      </w:r>
      <w:r w:rsidR="00A9523A">
        <w:rPr>
          <w:rFonts w:ascii="Gill Sans MT" w:hAnsi="Gill Sans MT"/>
          <w:color w:val="000000"/>
        </w:rPr>
        <w:t xml:space="preserve">will be </w:t>
      </w:r>
      <w:r w:rsidR="00D94B63" w:rsidRPr="009F3157">
        <w:rPr>
          <w:rFonts w:ascii="Gill Sans MT" w:hAnsi="Gill Sans MT"/>
          <w:color w:val="000000"/>
        </w:rPr>
        <w:t>exhibit</w:t>
      </w:r>
      <w:r w:rsidR="00A9523A">
        <w:rPr>
          <w:rFonts w:ascii="Gill Sans MT" w:hAnsi="Gill Sans MT"/>
          <w:color w:val="000000"/>
        </w:rPr>
        <w:t>ing</w:t>
      </w:r>
      <w:r w:rsidR="00D94B63" w:rsidRPr="009F3157">
        <w:rPr>
          <w:rFonts w:ascii="Gill Sans MT" w:hAnsi="Gill Sans MT"/>
          <w:color w:val="000000"/>
        </w:rPr>
        <w:t xml:space="preserve"> at the Guangzhou Entertainment Technology (GET) Show </w:t>
      </w:r>
      <w:r w:rsidR="00A9523A">
        <w:rPr>
          <w:rFonts w:ascii="Gill Sans MT" w:hAnsi="Gill Sans MT"/>
          <w:color w:val="000000"/>
        </w:rPr>
        <w:t xml:space="preserve">from May </w:t>
      </w:r>
      <w:r w:rsidR="00D94B63" w:rsidRPr="009F3157">
        <w:rPr>
          <w:rFonts w:ascii="Gill Sans MT" w:hAnsi="Gill Sans MT"/>
          <w:color w:val="000000"/>
        </w:rPr>
        <w:t>8-11</w:t>
      </w:r>
      <w:r w:rsidR="00A9523A">
        <w:rPr>
          <w:rFonts w:ascii="Gill Sans MT" w:hAnsi="Gill Sans MT"/>
          <w:color w:val="000000"/>
        </w:rPr>
        <w:t xml:space="preserve"> </w:t>
      </w:r>
      <w:r w:rsidR="00A52E70">
        <w:rPr>
          <w:rFonts w:ascii="Gill Sans MT" w:hAnsi="Gill Sans MT"/>
          <w:color w:val="000000"/>
        </w:rPr>
        <w:t xml:space="preserve">at the Poly World Trade </w:t>
      </w:r>
      <w:proofErr w:type="spellStart"/>
      <w:r w:rsidR="00A52E70">
        <w:rPr>
          <w:rFonts w:ascii="Gill Sans MT" w:hAnsi="Gill Sans MT"/>
          <w:color w:val="000000"/>
        </w:rPr>
        <w:t>Center</w:t>
      </w:r>
      <w:proofErr w:type="spellEnd"/>
      <w:r w:rsidR="00A52E70">
        <w:rPr>
          <w:rFonts w:ascii="Gill Sans MT" w:hAnsi="Gill Sans MT"/>
          <w:color w:val="000000"/>
        </w:rPr>
        <w:t xml:space="preserve"> </w:t>
      </w:r>
      <w:r>
        <w:rPr>
          <w:rFonts w:ascii="Gill Sans MT" w:hAnsi="Gill Sans MT"/>
          <w:color w:val="000000"/>
        </w:rPr>
        <w:t xml:space="preserve">in </w:t>
      </w:r>
      <w:r w:rsidR="00D94B63" w:rsidRPr="009F3157">
        <w:rPr>
          <w:rFonts w:ascii="Gill Sans MT" w:hAnsi="Gill Sans MT"/>
          <w:color w:val="000000"/>
        </w:rPr>
        <w:t>Guangzhou, China</w:t>
      </w:r>
      <w:r>
        <w:rPr>
          <w:rFonts w:ascii="Gill Sans MT" w:hAnsi="Gill Sans MT"/>
          <w:color w:val="000000"/>
        </w:rPr>
        <w:t xml:space="preserve">. </w:t>
      </w:r>
      <w:r w:rsidR="00A9523A">
        <w:rPr>
          <w:rFonts w:ascii="Gill Sans MT" w:hAnsi="Gill Sans MT"/>
          <w:color w:val="000000"/>
        </w:rPr>
        <w:t>This</w:t>
      </w:r>
      <w:r w:rsidR="00D94B63" w:rsidRPr="009F3157">
        <w:rPr>
          <w:rFonts w:ascii="Gill Sans MT" w:hAnsi="Gill Sans MT"/>
          <w:color w:val="000000"/>
        </w:rPr>
        <w:t xml:space="preserve"> will</w:t>
      </w:r>
      <w:r w:rsidR="00A9523A">
        <w:rPr>
          <w:rFonts w:ascii="Gill Sans MT" w:hAnsi="Gill Sans MT"/>
          <w:color w:val="000000"/>
        </w:rPr>
        <w:t xml:space="preserve"> be </w:t>
      </w:r>
      <w:r w:rsidR="00A52E70">
        <w:rPr>
          <w:rFonts w:ascii="Gill Sans MT" w:hAnsi="Gill Sans MT"/>
          <w:color w:val="000000"/>
        </w:rPr>
        <w:t>the company’s</w:t>
      </w:r>
      <w:r w:rsidR="00A9523A">
        <w:rPr>
          <w:rFonts w:ascii="Gill Sans MT" w:hAnsi="Gill Sans MT"/>
          <w:color w:val="000000"/>
        </w:rPr>
        <w:t xml:space="preserve"> first appearance the show, the largest of its kind in the Asia Pacific region</w:t>
      </w:r>
      <w:r w:rsidR="00A52E70">
        <w:rPr>
          <w:rFonts w:ascii="Gill Sans MT" w:hAnsi="Gill Sans MT"/>
          <w:color w:val="000000"/>
        </w:rPr>
        <w:t xml:space="preserve">, and they will be showcasing their innovative Trinity robotic line array system as well many of their other speakers and subwoofers. </w:t>
      </w:r>
    </w:p>
    <w:p w14:paraId="7083BEE0" w14:textId="4AA446B1" w:rsidR="00D56F80" w:rsidRPr="009F3157" w:rsidRDefault="00D94B63" w:rsidP="00D56F80">
      <w:pPr>
        <w:spacing w:line="336" w:lineRule="auto"/>
        <w:rPr>
          <w:rFonts w:ascii="Gill Sans MT" w:hAnsi="Gill Sans MT"/>
          <w:color w:val="000000"/>
        </w:rPr>
      </w:pPr>
      <w:r w:rsidRPr="009F3157">
        <w:rPr>
          <w:rFonts w:ascii="Gill Sans MT" w:hAnsi="Gill Sans MT"/>
          <w:color w:val="000000"/>
        </w:rPr>
        <w:t xml:space="preserve">“China is a key market for PK and the GET Show is the most prominent local show focused specifically on this market,” said PK Sound CEO, Jeremy Bridge. </w:t>
      </w:r>
      <w:r w:rsidR="00D56F80" w:rsidRPr="009F3157">
        <w:rPr>
          <w:rFonts w:ascii="Gill Sans MT" w:hAnsi="Gill Sans MT"/>
          <w:color w:val="000000"/>
        </w:rPr>
        <w:t xml:space="preserve">“One of our major goals at the show is to demonstrate the fact that we have truly new technology in the Trinity products that is not available from any other company,” added Bridge. </w:t>
      </w:r>
    </w:p>
    <w:p w14:paraId="6410B885" w14:textId="715CB987" w:rsidR="00D56F80" w:rsidRPr="006614A8" w:rsidRDefault="00D56F80" w:rsidP="00D94B63">
      <w:pPr>
        <w:spacing w:line="336" w:lineRule="auto"/>
        <w:rPr>
          <w:rFonts w:ascii="Gill Sans MT" w:hAnsi="Gill Sans MT"/>
          <w:iCs/>
          <w:color w:val="000000"/>
          <w:lang w:val="en-US"/>
        </w:rPr>
      </w:pPr>
      <w:r w:rsidRPr="009F3157">
        <w:rPr>
          <w:rFonts w:ascii="Gill Sans MT" w:hAnsi="Gill Sans MT"/>
          <w:iCs/>
          <w:color w:val="000000"/>
          <w:lang w:val="en-US"/>
        </w:rPr>
        <w:t xml:space="preserve">The Trinity 10 Robotic Line Array is </w:t>
      </w:r>
      <w:r w:rsidRPr="009F3157">
        <w:rPr>
          <w:rFonts w:ascii="Gill Sans MT" w:hAnsi="Gill Sans MT"/>
          <w:color w:val="000000"/>
        </w:rPr>
        <w:t xml:space="preserve">the first mid-size, three-dimensionally controlled sound system of its kind, </w:t>
      </w:r>
      <w:r w:rsidRPr="009F3157">
        <w:rPr>
          <w:rFonts w:ascii="Gill Sans MT" w:hAnsi="Gill Sans MT"/>
          <w:iCs/>
          <w:color w:val="000000"/>
          <w:lang w:val="en-US"/>
        </w:rPr>
        <w:t>providing remote control directivity, while reducing transportation costs and overall physical footprint.</w:t>
      </w:r>
      <w:r w:rsidRPr="009F3157">
        <w:rPr>
          <w:rFonts w:ascii="Gill Sans MT" w:hAnsi="Gill Sans MT"/>
          <w:color w:val="000000"/>
        </w:rPr>
        <w:t xml:space="preserve"> The loudspeaker </w:t>
      </w:r>
      <w:r w:rsidR="006614A8">
        <w:rPr>
          <w:rFonts w:ascii="Gill Sans MT" w:hAnsi="Gill Sans MT"/>
          <w:color w:val="000000"/>
        </w:rPr>
        <w:t>features an</w:t>
      </w:r>
      <w:r w:rsidRPr="009F3157">
        <w:rPr>
          <w:rFonts w:ascii="Gill Sans MT" w:hAnsi="Gill Sans MT"/>
          <w:color w:val="000000"/>
        </w:rPr>
        <w:t xml:space="preserve"> identical voicing </w:t>
      </w:r>
      <w:r w:rsidR="006614A8">
        <w:rPr>
          <w:rFonts w:ascii="Gill Sans MT" w:hAnsi="Gill Sans MT"/>
          <w:color w:val="000000"/>
        </w:rPr>
        <w:t>and flexibility to</w:t>
      </w:r>
      <w:r w:rsidRPr="009F3157">
        <w:rPr>
          <w:rFonts w:ascii="Gill Sans MT" w:hAnsi="Gill Sans MT"/>
          <w:color w:val="000000"/>
        </w:rPr>
        <w:t xml:space="preserve"> the full-size Trinity module</w:t>
      </w:r>
      <w:r w:rsidR="006614A8">
        <w:rPr>
          <w:rFonts w:ascii="Gill Sans MT" w:hAnsi="Gill Sans MT"/>
          <w:color w:val="000000"/>
        </w:rPr>
        <w:t>, while being more appropriately powered for smaller venues and applications</w:t>
      </w:r>
      <w:r w:rsidRPr="009F3157">
        <w:rPr>
          <w:rFonts w:ascii="Gill Sans MT" w:hAnsi="Gill Sans MT"/>
          <w:color w:val="000000"/>
        </w:rPr>
        <w:t>. Like the larger version, the Trinity 10 is configured remotely</w:t>
      </w:r>
      <w:r w:rsidR="006614A8">
        <w:rPr>
          <w:rFonts w:ascii="Gill Sans MT" w:hAnsi="Gill Sans MT"/>
          <w:color w:val="000000"/>
        </w:rPr>
        <w:t xml:space="preserve"> using PK Sound’s proprietary </w:t>
      </w:r>
      <w:proofErr w:type="spellStart"/>
      <w:r w:rsidR="006614A8">
        <w:rPr>
          <w:rFonts w:ascii="Gill Sans MT" w:hAnsi="Gill Sans MT"/>
          <w:color w:val="000000"/>
        </w:rPr>
        <w:t>Kontrol</w:t>
      </w:r>
      <w:proofErr w:type="spellEnd"/>
      <w:r w:rsidR="006614A8">
        <w:rPr>
          <w:rFonts w:ascii="Gill Sans MT" w:hAnsi="Gill Sans MT"/>
          <w:color w:val="000000"/>
        </w:rPr>
        <w:t xml:space="preserve"> software</w:t>
      </w:r>
      <w:r w:rsidRPr="009F3157">
        <w:rPr>
          <w:rFonts w:ascii="Gill Sans MT" w:hAnsi="Gill Sans MT"/>
          <w:color w:val="000000"/>
        </w:rPr>
        <w:t>, providing advanced users with a completely new set of tools and unparalleled control over the vertical and horizontal polar directivity of the entire array, while bringing world class sound field control to mid-size class line arrays. Trinity 10 is powered by a 3000 W Class D amplifier to maximise headroom while maintaining crystal clear audio and providing exceptional output. </w:t>
      </w:r>
    </w:p>
    <w:p w14:paraId="01EEC73F" w14:textId="156BBCEC" w:rsidR="00D94B63" w:rsidRDefault="00D94B63" w:rsidP="00D94B63">
      <w:pPr>
        <w:spacing w:line="336" w:lineRule="auto"/>
        <w:rPr>
          <w:rFonts w:ascii="Gill Sans MT" w:hAnsi="Gill Sans MT"/>
          <w:color w:val="000000"/>
        </w:rPr>
      </w:pPr>
      <w:r w:rsidRPr="009F3157">
        <w:rPr>
          <w:rFonts w:ascii="Gill Sans MT" w:hAnsi="Gill Sans MT"/>
          <w:color w:val="000000"/>
        </w:rPr>
        <w:t xml:space="preserve"> “There will be working Trinity 10 systems showing the operation of the robotic technology as well as our loudspeaker management software, </w:t>
      </w:r>
      <w:proofErr w:type="spellStart"/>
      <w:r w:rsidRPr="009F3157">
        <w:rPr>
          <w:rFonts w:ascii="Gill Sans MT" w:hAnsi="Gill Sans MT"/>
          <w:color w:val="000000"/>
        </w:rPr>
        <w:t>Kontrol</w:t>
      </w:r>
      <w:proofErr w:type="spellEnd"/>
      <w:r w:rsidR="006614A8">
        <w:rPr>
          <w:rFonts w:ascii="Gill Sans MT" w:hAnsi="Gill Sans MT"/>
          <w:color w:val="000000"/>
        </w:rPr>
        <w:t>,” Bridge explained.</w:t>
      </w:r>
      <w:r w:rsidRPr="009F3157">
        <w:rPr>
          <w:rFonts w:ascii="Gill Sans MT" w:hAnsi="Gill Sans MT"/>
          <w:color w:val="000000"/>
        </w:rPr>
        <w:t xml:space="preserve"> </w:t>
      </w:r>
      <w:r w:rsidR="006614A8">
        <w:rPr>
          <w:rFonts w:ascii="Gill Sans MT" w:hAnsi="Gill Sans MT"/>
          <w:color w:val="000000"/>
        </w:rPr>
        <w:t>“After</w:t>
      </w:r>
      <w:r w:rsidRPr="009F3157">
        <w:rPr>
          <w:rFonts w:ascii="Gill Sans MT" w:hAnsi="Gill Sans MT"/>
          <w:color w:val="000000"/>
        </w:rPr>
        <w:t xml:space="preserve"> the show concludes, there will be opportunities for prospective end users in the region to experience the product again in a newly constructed demo centre.”</w:t>
      </w:r>
    </w:p>
    <w:p w14:paraId="7D2A7190" w14:textId="77777777" w:rsidR="006614A8" w:rsidRPr="009F3157" w:rsidRDefault="006614A8" w:rsidP="006614A8">
      <w:pPr>
        <w:spacing w:line="336" w:lineRule="auto"/>
        <w:rPr>
          <w:rFonts w:ascii="Gill Sans MT" w:hAnsi="Gill Sans MT"/>
          <w:color w:val="000000"/>
        </w:rPr>
      </w:pPr>
      <w:r w:rsidRPr="009F3157">
        <w:rPr>
          <w:rFonts w:ascii="Gill Sans MT" w:hAnsi="Gill Sans MT"/>
          <w:color w:val="000000"/>
        </w:rPr>
        <w:t>PK will be available to discuss the company and its technology throughout the show, with Bridge and newly appointed VP of Global Business Development, Paul Freudenberg, in attendance throughout.</w:t>
      </w:r>
    </w:p>
    <w:p w14:paraId="6BA27FC2" w14:textId="713A4FB8" w:rsidR="00D56F80" w:rsidRPr="009F3157" w:rsidRDefault="00D56F80" w:rsidP="006614A8">
      <w:pPr>
        <w:spacing w:line="336" w:lineRule="auto"/>
        <w:rPr>
          <w:rFonts w:ascii="Gill Sans MT" w:hAnsi="Gill Sans MT"/>
          <w:color w:val="000000"/>
        </w:rPr>
      </w:pPr>
      <w:r w:rsidRPr="009F3157">
        <w:rPr>
          <w:rFonts w:ascii="Gill Sans MT" w:hAnsi="Gill Sans MT"/>
          <w:color w:val="000000"/>
        </w:rPr>
        <w:lastRenderedPageBreak/>
        <w:t>“This will be the first show to cement our presence in the APAC region, which is a major focus area in our growth plans</w:t>
      </w:r>
      <w:r w:rsidR="006614A8">
        <w:rPr>
          <w:rFonts w:ascii="Gill Sans MT" w:hAnsi="Gill Sans MT"/>
          <w:color w:val="000000"/>
        </w:rPr>
        <w:t>,” said Bridge.</w:t>
      </w:r>
      <w:r w:rsidRPr="009F3157">
        <w:rPr>
          <w:rFonts w:ascii="Gill Sans MT" w:hAnsi="Gill Sans MT"/>
          <w:color w:val="000000"/>
        </w:rPr>
        <w:t xml:space="preserve"> </w:t>
      </w:r>
      <w:r w:rsidR="006614A8">
        <w:rPr>
          <w:rFonts w:ascii="Gill Sans MT" w:hAnsi="Gill Sans MT"/>
          <w:color w:val="000000"/>
        </w:rPr>
        <w:t>“</w:t>
      </w:r>
      <w:r w:rsidRPr="009F3157">
        <w:rPr>
          <w:rFonts w:ascii="Gill Sans MT" w:hAnsi="Gill Sans MT"/>
          <w:color w:val="000000"/>
        </w:rPr>
        <w:t>We</w:t>
      </w:r>
      <w:r w:rsidR="006614A8">
        <w:rPr>
          <w:rFonts w:ascii="Gill Sans MT" w:hAnsi="Gill Sans MT"/>
          <w:color w:val="000000"/>
        </w:rPr>
        <w:t>’re excited</w:t>
      </w:r>
      <w:r w:rsidRPr="009F3157">
        <w:rPr>
          <w:rFonts w:ascii="Gill Sans MT" w:hAnsi="Gill Sans MT"/>
          <w:color w:val="000000"/>
        </w:rPr>
        <w:t xml:space="preserve"> to meet a number of new partners and work on potential business opportunities.</w:t>
      </w:r>
      <w:r>
        <w:rPr>
          <w:rFonts w:ascii="Gill Sans MT" w:hAnsi="Gill Sans MT"/>
          <w:color w:val="000000"/>
        </w:rPr>
        <w:t>”</w:t>
      </w:r>
    </w:p>
    <w:p w14:paraId="53074997" w14:textId="3F49E4F0" w:rsidR="00A52E70" w:rsidRPr="009F3157" w:rsidRDefault="00A52E70" w:rsidP="009F3157">
      <w:pPr>
        <w:spacing w:line="336" w:lineRule="auto"/>
        <w:rPr>
          <w:rStyle w:val="usercontent"/>
          <w:rFonts w:ascii="Gill Sans MT" w:hAnsi="Gill Sans MT"/>
          <w:color w:val="000000"/>
        </w:rPr>
      </w:pPr>
      <w:r w:rsidRPr="009F3157">
        <w:rPr>
          <w:rFonts w:ascii="Gill Sans MT" w:hAnsi="Gill Sans MT"/>
          <w:color w:val="000000"/>
        </w:rPr>
        <w:t>PK Sound’</w:t>
      </w:r>
      <w:r>
        <w:rPr>
          <w:rFonts w:ascii="Gill Sans MT" w:hAnsi="Gill Sans MT"/>
          <w:color w:val="000000"/>
        </w:rPr>
        <w:t>s</w:t>
      </w:r>
      <w:r w:rsidRPr="009F3157">
        <w:rPr>
          <w:rFonts w:ascii="Gill Sans MT" w:hAnsi="Gill Sans MT"/>
          <w:color w:val="000000"/>
        </w:rPr>
        <w:t xml:space="preserve"> </w:t>
      </w:r>
      <w:r w:rsidR="00BB290E">
        <w:rPr>
          <w:rFonts w:ascii="Gill Sans MT" w:hAnsi="Gill Sans MT"/>
          <w:color w:val="000000"/>
        </w:rPr>
        <w:t xml:space="preserve">booth </w:t>
      </w:r>
      <w:r>
        <w:rPr>
          <w:rFonts w:ascii="Gill Sans MT" w:hAnsi="Gill Sans MT"/>
          <w:color w:val="000000"/>
        </w:rPr>
        <w:t xml:space="preserve">will be in </w:t>
      </w:r>
      <w:r w:rsidRPr="009F3157">
        <w:rPr>
          <w:rFonts w:ascii="Gill Sans MT" w:hAnsi="Gill Sans MT"/>
          <w:color w:val="000000"/>
        </w:rPr>
        <w:t>Hall 1 (</w:t>
      </w:r>
      <w:r w:rsidRPr="009F3157">
        <w:rPr>
          <w:rFonts w:ascii="Gill Sans MT" w:hAnsi="Gill Sans MT"/>
          <w:color w:val="000000"/>
          <w:lang w:val="en-US"/>
        </w:rPr>
        <w:t>A1- 04)</w:t>
      </w:r>
      <w:r>
        <w:rPr>
          <w:rFonts w:ascii="Gill Sans MT" w:hAnsi="Gill Sans MT"/>
          <w:color w:val="000000"/>
          <w:lang w:val="en-US"/>
        </w:rPr>
        <w:t xml:space="preserve"> of the </w:t>
      </w:r>
      <w:r w:rsidRPr="009F3157">
        <w:rPr>
          <w:rFonts w:ascii="Gill Sans MT" w:hAnsi="Gill Sans MT"/>
          <w:color w:val="000000"/>
        </w:rPr>
        <w:t xml:space="preserve">Poly World Trade </w:t>
      </w:r>
      <w:proofErr w:type="spellStart"/>
      <w:r w:rsidRPr="009F3157">
        <w:rPr>
          <w:rFonts w:ascii="Gill Sans MT" w:hAnsi="Gill Sans MT"/>
          <w:color w:val="000000"/>
        </w:rPr>
        <w:t>Center</w:t>
      </w:r>
      <w:proofErr w:type="spellEnd"/>
      <w:r>
        <w:rPr>
          <w:rFonts w:ascii="Gill Sans MT" w:hAnsi="Gill Sans MT"/>
          <w:color w:val="000000"/>
        </w:rPr>
        <w:t>.</w:t>
      </w:r>
      <w:bookmarkStart w:id="0" w:name="_GoBack"/>
      <w:bookmarkEnd w:id="0"/>
    </w:p>
    <w:p w14:paraId="49CE1F76" w14:textId="77777777" w:rsidR="009F3157" w:rsidRPr="00D51B9A" w:rsidRDefault="009F3157" w:rsidP="009F3157">
      <w:pPr>
        <w:spacing w:line="336" w:lineRule="auto"/>
        <w:rPr>
          <w:rFonts w:ascii="Gill Sans MT" w:hAnsi="Gill Sans MT"/>
          <w:color w:val="000000"/>
          <w:lang w:val="en-US"/>
        </w:rPr>
      </w:pPr>
      <w:r>
        <w:rPr>
          <w:rFonts w:ascii="Gill Sans MT" w:hAnsi="Gill Sans MT"/>
          <w:color w:val="000000"/>
        </w:rPr>
        <w:t xml:space="preserve">For more information, please visit PK Sound’s website at: </w:t>
      </w:r>
      <w:hyperlink r:id="rId7" w:history="1">
        <w:r>
          <w:rPr>
            <w:rStyle w:val="Hyperlink"/>
            <w:rFonts w:ascii="Gill Sans MT" w:hAnsi="Gill Sans MT"/>
            <w:b/>
          </w:rPr>
          <w:t>http://www.pksound.ca/</w:t>
        </w:r>
      </w:hyperlink>
    </w:p>
    <w:p w14:paraId="0399BE86" w14:textId="77777777" w:rsidR="009F3157" w:rsidRPr="003961AF" w:rsidRDefault="009F3157" w:rsidP="009F3157">
      <w:pPr>
        <w:spacing w:after="0"/>
        <w:rPr>
          <w:rFonts w:ascii="Gill Sans MT" w:hAnsi="Gill Sans MT"/>
          <w:lang w:val="en-US" w:eastAsia="en-US"/>
        </w:rPr>
      </w:pPr>
      <w:r w:rsidRPr="00DB6F4A">
        <w:rPr>
          <w:rFonts w:ascii="Gill Sans MT" w:hAnsi="Gill Sans MT"/>
          <w:b/>
          <w:color w:val="000000"/>
          <w:szCs w:val="22"/>
        </w:rPr>
        <w:t xml:space="preserve">About </w:t>
      </w:r>
      <w:r>
        <w:rPr>
          <w:rFonts w:ascii="Gill Sans MT" w:hAnsi="Gill Sans MT"/>
          <w:b/>
          <w:color w:val="000000"/>
          <w:szCs w:val="22"/>
        </w:rPr>
        <w:t>PK Sound</w:t>
      </w:r>
      <w:r w:rsidRPr="00DB6F4A">
        <w:rPr>
          <w:rFonts w:ascii="Gill Sans MT" w:hAnsi="Gill Sans MT"/>
          <w:color w:val="000000"/>
          <w:szCs w:val="22"/>
        </w:rPr>
        <w:br/>
      </w:r>
      <w:r w:rsidRPr="003961AF">
        <w:rPr>
          <w:rFonts w:ascii="Gill Sans MT" w:hAnsi="Gill Sans MT"/>
          <w:color w:val="333333"/>
          <w:shd w:val="clear" w:color="auto" w:fill="FFFFFF"/>
          <w:lang w:val="en-US" w:eastAsia="en-US"/>
        </w:rPr>
        <w:t>At PK Sound we are passionate about providing a powerful connection between artist and fan. We believe that every audio experience should be exceptional. Our loudspeakers are well known for their transparent, full bodied, powerful sound; a result of new technologies created by people who love music, focusing on the evolving demands of artists, engineers and fans.</w:t>
      </w:r>
    </w:p>
    <w:p w14:paraId="3C2EC730" w14:textId="77777777" w:rsidR="009F3157" w:rsidRPr="00DB6F4A" w:rsidRDefault="009F3157" w:rsidP="009F3157">
      <w:pPr>
        <w:rPr>
          <w:rFonts w:ascii="Gill Sans MT" w:hAnsi="Gill Sans MT"/>
          <w:color w:val="000000"/>
          <w:szCs w:val="22"/>
        </w:rPr>
      </w:pPr>
    </w:p>
    <w:p w14:paraId="699C523A" w14:textId="77777777" w:rsidR="009F3157" w:rsidRPr="00DB6F4A" w:rsidRDefault="009F3157" w:rsidP="009F3157">
      <w:pPr>
        <w:spacing w:beforeLines="1" w:before="2" w:afterLines="1" w:after="2"/>
        <w:outlineLvl w:val="0"/>
        <w:rPr>
          <w:rFonts w:ascii="Gill Sans MT" w:hAnsi="Gill Sans MT"/>
          <w:b/>
          <w:color w:val="000000"/>
        </w:rPr>
      </w:pPr>
      <w:r w:rsidRPr="00DB6F4A">
        <w:rPr>
          <w:rFonts w:ascii="Gill Sans MT" w:hAnsi="Gill Sans MT"/>
          <w:b/>
          <w:color w:val="000000"/>
        </w:rPr>
        <w:t>Media contacts</w:t>
      </w:r>
    </w:p>
    <w:p w14:paraId="2D0B7A73" w14:textId="77777777" w:rsidR="009F3157" w:rsidRDefault="009F3157" w:rsidP="009F3157">
      <w:pPr>
        <w:spacing w:before="1" w:after="1"/>
        <w:outlineLvl w:val="0"/>
        <w:rPr>
          <w:rStyle w:val="usercontent"/>
          <w:rFonts w:ascii="Gill Sans MT" w:hAnsi="Gill Sans MT" w:cs="Arial"/>
          <w:color w:val="000000"/>
          <w:szCs w:val="22"/>
        </w:rPr>
      </w:pPr>
      <w:r>
        <w:rPr>
          <w:rStyle w:val="usercontent"/>
          <w:rFonts w:ascii="Gill Sans MT" w:hAnsi="Gill Sans MT" w:cs="Arial"/>
          <w:color w:val="000000"/>
          <w:szCs w:val="22"/>
        </w:rPr>
        <w:t>Steve Bailey</w:t>
      </w:r>
    </w:p>
    <w:p w14:paraId="2C655F87" w14:textId="77777777" w:rsidR="009F3157" w:rsidRDefault="009F3157" w:rsidP="009F3157">
      <w:pPr>
        <w:spacing w:before="1" w:after="1"/>
        <w:outlineLvl w:val="0"/>
        <w:rPr>
          <w:rStyle w:val="usercontent"/>
          <w:rFonts w:ascii="Gill Sans MT" w:hAnsi="Gill Sans MT" w:cs="Arial"/>
          <w:color w:val="000000"/>
          <w:szCs w:val="22"/>
        </w:rPr>
      </w:pPr>
      <w:r>
        <w:rPr>
          <w:rStyle w:val="usercontent"/>
          <w:rFonts w:ascii="Gill Sans MT" w:hAnsi="Gill Sans MT" w:cs="Arial"/>
          <w:color w:val="000000"/>
          <w:szCs w:val="22"/>
        </w:rPr>
        <w:t>Public Relations</w:t>
      </w:r>
    </w:p>
    <w:p w14:paraId="480E780A" w14:textId="77777777" w:rsidR="009F3157" w:rsidRDefault="009F3157" w:rsidP="009F3157">
      <w:pPr>
        <w:spacing w:before="1" w:after="1"/>
        <w:outlineLvl w:val="0"/>
        <w:rPr>
          <w:rStyle w:val="usercontent"/>
          <w:rFonts w:ascii="Gill Sans MT" w:hAnsi="Gill Sans MT" w:cs="Arial"/>
          <w:color w:val="000000"/>
          <w:szCs w:val="22"/>
        </w:rPr>
      </w:pPr>
      <w:r>
        <w:rPr>
          <w:rStyle w:val="usercontent"/>
          <w:rFonts w:ascii="Gill Sans MT" w:hAnsi="Gill Sans MT" w:cs="Arial"/>
          <w:color w:val="000000"/>
          <w:szCs w:val="22"/>
        </w:rPr>
        <w:t>Hummingbird Media</w:t>
      </w:r>
    </w:p>
    <w:p w14:paraId="6E1FE1BC" w14:textId="77777777" w:rsidR="009F3157" w:rsidRDefault="009F3157" w:rsidP="009F3157">
      <w:pPr>
        <w:spacing w:before="1" w:after="1"/>
        <w:outlineLvl w:val="0"/>
        <w:rPr>
          <w:rStyle w:val="usercontent"/>
          <w:rFonts w:ascii="Gill Sans MT" w:hAnsi="Gill Sans MT" w:cs="Arial"/>
          <w:color w:val="000000"/>
          <w:szCs w:val="22"/>
        </w:rPr>
      </w:pPr>
      <w:r>
        <w:rPr>
          <w:rStyle w:val="usercontent"/>
          <w:rFonts w:ascii="Gill Sans MT" w:hAnsi="Gill Sans MT" w:cs="Arial"/>
          <w:color w:val="000000"/>
          <w:szCs w:val="22"/>
        </w:rPr>
        <w:t>+1 (508) 596-9321</w:t>
      </w:r>
    </w:p>
    <w:p w14:paraId="5823DBC9" w14:textId="77777777" w:rsidR="009F3157" w:rsidRDefault="00613251" w:rsidP="009F3157">
      <w:pPr>
        <w:spacing w:before="1" w:after="1"/>
        <w:outlineLvl w:val="0"/>
        <w:rPr>
          <w:rStyle w:val="usercontent"/>
          <w:rFonts w:ascii="Gill Sans MT" w:hAnsi="Gill Sans MT" w:cs="Arial"/>
          <w:color w:val="000000"/>
          <w:szCs w:val="22"/>
        </w:rPr>
      </w:pPr>
      <w:hyperlink r:id="rId8" w:history="1">
        <w:r w:rsidR="009F3157" w:rsidRPr="000C7979">
          <w:rPr>
            <w:rStyle w:val="Hyperlink"/>
            <w:rFonts w:ascii="Gill Sans MT" w:hAnsi="Gill Sans MT" w:cs="Arial"/>
            <w:szCs w:val="22"/>
          </w:rPr>
          <w:t>steve@hummingbirdmedia.com</w:t>
        </w:r>
      </w:hyperlink>
    </w:p>
    <w:p w14:paraId="72B39CD6" w14:textId="77777777" w:rsidR="009F3157" w:rsidRDefault="009F3157" w:rsidP="009F3157">
      <w:pPr>
        <w:spacing w:before="1" w:after="1"/>
        <w:outlineLvl w:val="0"/>
        <w:rPr>
          <w:rStyle w:val="usercontent"/>
          <w:rFonts w:ascii="Gill Sans MT" w:hAnsi="Gill Sans MT" w:cs="Arial"/>
          <w:color w:val="000000"/>
          <w:szCs w:val="22"/>
        </w:rPr>
      </w:pPr>
    </w:p>
    <w:p w14:paraId="6F94B061" w14:textId="77777777" w:rsidR="009F3157" w:rsidRPr="00DB6F4A" w:rsidRDefault="009F3157" w:rsidP="009F3157">
      <w:pPr>
        <w:spacing w:before="1" w:after="1"/>
        <w:outlineLvl w:val="0"/>
        <w:rPr>
          <w:rStyle w:val="usercontent"/>
        </w:rPr>
      </w:pPr>
      <w:r w:rsidRPr="00DB6F4A">
        <w:rPr>
          <w:rStyle w:val="usercontent"/>
          <w:rFonts w:ascii="Gill Sans MT" w:hAnsi="Gill Sans MT" w:cs="Arial"/>
          <w:color w:val="000000"/>
          <w:szCs w:val="22"/>
        </w:rPr>
        <w:t xml:space="preserve">Jeff </w:t>
      </w:r>
      <w:proofErr w:type="spellStart"/>
      <w:r w:rsidRPr="00DB6F4A">
        <w:rPr>
          <w:rStyle w:val="usercontent"/>
          <w:rFonts w:ascii="Gill Sans MT" w:hAnsi="Gill Sans MT" w:cs="Arial"/>
          <w:color w:val="000000"/>
          <w:szCs w:val="22"/>
        </w:rPr>
        <w:t>Touzeau</w:t>
      </w:r>
      <w:proofErr w:type="spellEnd"/>
    </w:p>
    <w:p w14:paraId="363F7625" w14:textId="77777777" w:rsidR="009F3157" w:rsidRPr="00DB6F4A" w:rsidRDefault="009F3157" w:rsidP="009F3157">
      <w:pPr>
        <w:spacing w:before="1" w:after="1"/>
        <w:rPr>
          <w:rStyle w:val="usercontent"/>
        </w:rPr>
      </w:pPr>
      <w:r w:rsidRPr="00DB6F4A">
        <w:rPr>
          <w:rStyle w:val="usercontent"/>
          <w:rFonts w:ascii="Gill Sans MT" w:hAnsi="Gill Sans MT" w:cs="Arial"/>
          <w:color w:val="000000"/>
          <w:szCs w:val="22"/>
        </w:rPr>
        <w:t>Public Relations</w:t>
      </w:r>
    </w:p>
    <w:p w14:paraId="3BA43B7D" w14:textId="77777777" w:rsidR="009F3157" w:rsidRPr="00DB6F4A" w:rsidRDefault="009F3157" w:rsidP="009F3157">
      <w:pPr>
        <w:spacing w:before="1" w:after="1"/>
        <w:rPr>
          <w:rStyle w:val="usercontent"/>
        </w:rPr>
      </w:pPr>
      <w:r w:rsidRPr="00DB6F4A">
        <w:rPr>
          <w:rStyle w:val="usercontent"/>
          <w:rFonts w:ascii="Gill Sans MT" w:hAnsi="Gill Sans MT" w:cs="Arial"/>
          <w:color w:val="000000"/>
          <w:szCs w:val="22"/>
        </w:rPr>
        <w:t>Hummingbird Media</w:t>
      </w:r>
    </w:p>
    <w:p w14:paraId="268B0048" w14:textId="77777777" w:rsidR="009F3157" w:rsidRPr="00DB6F4A" w:rsidRDefault="009F3157" w:rsidP="009F3157">
      <w:pPr>
        <w:spacing w:before="1" w:after="1"/>
        <w:rPr>
          <w:rStyle w:val="usercontent"/>
        </w:rPr>
      </w:pPr>
      <w:r w:rsidRPr="00DB6F4A">
        <w:rPr>
          <w:rStyle w:val="usercontent"/>
          <w:rFonts w:ascii="Gill Sans MT" w:hAnsi="Gill Sans MT" w:cs="Arial"/>
          <w:color w:val="000000"/>
          <w:szCs w:val="22"/>
        </w:rPr>
        <w:t>+1 (914) 602 2913</w:t>
      </w:r>
    </w:p>
    <w:p w14:paraId="3D9683C7" w14:textId="77777777" w:rsidR="009F3157" w:rsidRDefault="00613251" w:rsidP="009F3157">
      <w:pPr>
        <w:spacing w:beforeLines="1" w:before="2" w:afterLines="1" w:after="2"/>
        <w:rPr>
          <w:rStyle w:val="Hyperlink"/>
          <w:rFonts w:ascii="Gill Sans MT" w:hAnsi="Gill Sans MT" w:cs="Arial"/>
          <w:color w:val="000000"/>
          <w:szCs w:val="22"/>
        </w:rPr>
      </w:pPr>
      <w:hyperlink r:id="rId9" w:history="1">
        <w:r w:rsidR="009F3157" w:rsidRPr="00DB6F4A">
          <w:rPr>
            <w:rStyle w:val="Hyperlink"/>
            <w:rFonts w:ascii="Gill Sans MT" w:hAnsi="Gill Sans MT" w:cs="Arial"/>
            <w:color w:val="000000"/>
            <w:szCs w:val="22"/>
          </w:rPr>
          <w:t>jeff@hummingbirdmedia.com</w:t>
        </w:r>
      </w:hyperlink>
    </w:p>
    <w:p w14:paraId="524A36EB" w14:textId="77777777" w:rsidR="009F3157" w:rsidRDefault="009F3157" w:rsidP="009F3157">
      <w:pPr>
        <w:spacing w:beforeLines="1" w:before="2" w:afterLines="1" w:after="2"/>
        <w:rPr>
          <w:rStyle w:val="Hyperlink"/>
        </w:rPr>
      </w:pPr>
    </w:p>
    <w:p w14:paraId="0429B61C" w14:textId="77777777" w:rsidR="009F3157" w:rsidRPr="00086152" w:rsidRDefault="009F3157" w:rsidP="009F3157">
      <w:pPr>
        <w:spacing w:before="1" w:after="1"/>
        <w:rPr>
          <w:rStyle w:val="usercontent"/>
          <w:rFonts w:ascii="Gill Sans MT" w:hAnsi="Gill Sans MT"/>
          <w:szCs w:val="22"/>
        </w:rPr>
      </w:pPr>
      <w:r w:rsidRPr="009F6165">
        <w:rPr>
          <w:rStyle w:val="usercontent"/>
          <w:rFonts w:ascii="Gill Sans MT" w:hAnsi="Gill Sans MT"/>
          <w:szCs w:val="22"/>
        </w:rPr>
        <w:t>Ste Durham</w:t>
      </w:r>
      <w:r w:rsidRPr="00086152">
        <w:rPr>
          <w:rStyle w:val="usercontent"/>
          <w:rFonts w:ascii="Gill Sans MT" w:hAnsi="Gill Sans MT"/>
          <w:szCs w:val="22"/>
        </w:rPr>
        <w:t xml:space="preserve"> (EMEA, APAC)</w:t>
      </w:r>
    </w:p>
    <w:p w14:paraId="4F3BF064" w14:textId="77777777" w:rsidR="009F3157" w:rsidRPr="00086152" w:rsidRDefault="009F3157" w:rsidP="009F3157">
      <w:pPr>
        <w:spacing w:before="1" w:after="1"/>
        <w:rPr>
          <w:rStyle w:val="usercontent"/>
          <w:rFonts w:ascii="Gill Sans MT" w:hAnsi="Gill Sans MT"/>
          <w:szCs w:val="22"/>
        </w:rPr>
      </w:pPr>
      <w:r w:rsidRPr="00086152">
        <w:rPr>
          <w:rStyle w:val="usercontent"/>
          <w:rFonts w:ascii="Gill Sans MT" w:hAnsi="Gill Sans MT"/>
          <w:szCs w:val="22"/>
        </w:rPr>
        <w:t>3WM Communications</w:t>
      </w:r>
    </w:p>
    <w:p w14:paraId="49820A37" w14:textId="77777777" w:rsidR="009F3157" w:rsidRDefault="009F3157" w:rsidP="009F3157">
      <w:pPr>
        <w:spacing w:before="1" w:after="1"/>
        <w:rPr>
          <w:rStyle w:val="usercontent"/>
          <w:rFonts w:ascii="Gill Sans MT" w:hAnsi="Gill Sans MT"/>
          <w:szCs w:val="22"/>
        </w:rPr>
      </w:pPr>
      <w:r w:rsidRPr="00086152">
        <w:rPr>
          <w:rStyle w:val="usercontent"/>
          <w:rFonts w:ascii="Gill Sans MT" w:hAnsi="Gill Sans MT"/>
          <w:szCs w:val="22"/>
        </w:rPr>
        <w:t>+44 (0)79 49 599 002</w:t>
      </w:r>
    </w:p>
    <w:p w14:paraId="1CCEAA50" w14:textId="77777777" w:rsidR="009F3157" w:rsidRPr="0009545B" w:rsidRDefault="00613251" w:rsidP="009F3157">
      <w:pPr>
        <w:spacing w:before="1" w:after="1"/>
        <w:rPr>
          <w:rStyle w:val="Hyperlink"/>
          <w:rFonts w:ascii="Gill Sans MT" w:hAnsi="Gill Sans MT"/>
          <w:color w:val="auto"/>
          <w:szCs w:val="22"/>
          <w:u w:val="none"/>
        </w:rPr>
      </w:pPr>
      <w:hyperlink r:id="rId10" w:history="1">
        <w:r w:rsidR="009F3157" w:rsidRPr="000C7979">
          <w:rPr>
            <w:rStyle w:val="Hyperlink"/>
            <w:rFonts w:ascii="Gill Sans MT" w:hAnsi="Gill Sans MT"/>
            <w:lang w:val="en-US"/>
          </w:rPr>
          <w:t>ste@3wmcomms.com</w:t>
        </w:r>
      </w:hyperlink>
    </w:p>
    <w:p w14:paraId="6FCE3BCA" w14:textId="7EACE4B0" w:rsidR="003059C0" w:rsidRPr="00086152" w:rsidRDefault="003059C0" w:rsidP="009F3157">
      <w:pPr>
        <w:pStyle w:val="ListParagraph"/>
        <w:spacing w:line="336" w:lineRule="auto"/>
        <w:ind w:left="0"/>
        <w:rPr>
          <w:rStyle w:val="Hyperlink"/>
          <w:rFonts w:ascii="Gill Sans MT" w:hAnsi="Gill Sans MT"/>
          <w:color w:val="auto"/>
          <w:sz w:val="18"/>
          <w:szCs w:val="18"/>
          <w:u w:val="none"/>
          <w:lang w:val="en-US" w:eastAsia="en-US"/>
        </w:rPr>
      </w:pPr>
    </w:p>
    <w:sectPr w:rsidR="003059C0" w:rsidRPr="00086152" w:rsidSect="009D69A7">
      <w:headerReference w:type="first" r:id="rId11"/>
      <w:pgSz w:w="12240" w:h="15840"/>
      <w:pgMar w:top="1440" w:right="1080" w:bottom="855"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98C40" w14:textId="77777777" w:rsidR="00613251" w:rsidRDefault="00613251" w:rsidP="00B172B6">
      <w:pPr>
        <w:spacing w:after="0"/>
      </w:pPr>
      <w:r>
        <w:separator/>
      </w:r>
    </w:p>
  </w:endnote>
  <w:endnote w:type="continuationSeparator" w:id="0">
    <w:p w14:paraId="64EBAFFB" w14:textId="77777777" w:rsidR="00613251" w:rsidRDefault="00613251" w:rsidP="00B172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78A59" w14:textId="77777777" w:rsidR="00613251" w:rsidRDefault="00613251" w:rsidP="00B172B6">
      <w:pPr>
        <w:spacing w:after="0"/>
      </w:pPr>
      <w:r>
        <w:separator/>
      </w:r>
    </w:p>
  </w:footnote>
  <w:footnote w:type="continuationSeparator" w:id="0">
    <w:p w14:paraId="2BC822FE" w14:textId="77777777" w:rsidR="00613251" w:rsidRDefault="00613251" w:rsidP="00B172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983DB" w14:textId="77777777" w:rsidR="0015331A" w:rsidRPr="00841874" w:rsidRDefault="004453F4" w:rsidP="00841874">
    <w:pPr>
      <w:pStyle w:val="Header"/>
      <w:tabs>
        <w:tab w:val="clear" w:pos="4680"/>
        <w:tab w:val="clear" w:pos="9360"/>
        <w:tab w:val="right" w:pos="10080"/>
      </w:tabs>
      <w:rPr>
        <w:rFonts w:ascii="Gill Sans MT" w:hAnsi="Gill Sans MT"/>
        <w:b/>
        <w:color w:val="808080"/>
        <w:sz w:val="28"/>
      </w:rPr>
    </w:pPr>
    <w:r w:rsidRPr="00AD3547">
      <w:rPr>
        <w:rFonts w:ascii="Gill Sans MT" w:hAnsi="Gill Sans MT"/>
        <w:b/>
        <w:color w:val="808080"/>
        <w:sz w:val="28"/>
      </w:rPr>
      <w:t xml:space="preserve">PRESS RELEASE </w:t>
    </w:r>
    <w:r>
      <w:rPr>
        <w:rFonts w:ascii="Gill Sans MT" w:hAnsi="Gill Sans MT"/>
        <w:b/>
        <w:color w:val="808080"/>
        <w:sz w:val="28"/>
      </w:rPr>
      <w:tab/>
    </w:r>
    <w:r>
      <w:rPr>
        <w:rFonts w:ascii="Gill Sans MT" w:hAnsi="Gill Sans MT"/>
        <w:b/>
        <w:noProof/>
        <w:color w:val="808080"/>
        <w:sz w:val="28"/>
        <w:lang w:eastAsia="en-GB"/>
      </w:rPr>
      <w:drawing>
        <wp:inline distT="0" distB="0" distL="0" distR="0" wp14:anchorId="1AA0863F" wp14:editId="1B4AEB8A">
          <wp:extent cx="1010920" cy="1010920"/>
          <wp:effectExtent l="25400" t="0" r="508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010920" cy="10109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37604"/>
    <w:multiLevelType w:val="hybridMultilevel"/>
    <w:tmpl w:val="E31C6214"/>
    <w:lvl w:ilvl="0" w:tplc="F3362A14">
      <w:start w:val="1"/>
      <w:numFmt w:val="decimal"/>
      <w:lvlText w:val="%1)"/>
      <w:lvlJc w:val="left"/>
      <w:pPr>
        <w:ind w:left="720" w:hanging="360"/>
      </w:pPr>
    </w:lvl>
    <w:lvl w:ilvl="1" w:tplc="991E98AA">
      <w:start w:val="1"/>
      <w:numFmt w:val="lowerLetter"/>
      <w:lvlText w:val="%2."/>
      <w:lvlJc w:val="left"/>
      <w:pPr>
        <w:ind w:left="1440" w:hanging="360"/>
      </w:pPr>
    </w:lvl>
    <w:lvl w:ilvl="2" w:tplc="24BA7BE4">
      <w:start w:val="1"/>
      <w:numFmt w:val="lowerRoman"/>
      <w:lvlText w:val="%3."/>
      <w:lvlJc w:val="right"/>
      <w:pPr>
        <w:ind w:left="2160" w:hanging="180"/>
      </w:pPr>
    </w:lvl>
    <w:lvl w:ilvl="3" w:tplc="38E067BE">
      <w:start w:val="1"/>
      <w:numFmt w:val="decimal"/>
      <w:lvlText w:val="%4."/>
      <w:lvlJc w:val="left"/>
      <w:pPr>
        <w:ind w:left="2880" w:hanging="360"/>
      </w:pPr>
    </w:lvl>
    <w:lvl w:ilvl="4" w:tplc="572A7532">
      <w:start w:val="1"/>
      <w:numFmt w:val="lowerLetter"/>
      <w:lvlText w:val="%5."/>
      <w:lvlJc w:val="left"/>
      <w:pPr>
        <w:ind w:left="3600" w:hanging="360"/>
      </w:pPr>
    </w:lvl>
    <w:lvl w:ilvl="5" w:tplc="7B4ED822">
      <w:start w:val="1"/>
      <w:numFmt w:val="lowerRoman"/>
      <w:lvlText w:val="%6."/>
      <w:lvlJc w:val="right"/>
      <w:pPr>
        <w:ind w:left="4320" w:hanging="180"/>
      </w:pPr>
    </w:lvl>
    <w:lvl w:ilvl="6" w:tplc="51A6AC68">
      <w:start w:val="1"/>
      <w:numFmt w:val="decimal"/>
      <w:lvlText w:val="%7."/>
      <w:lvlJc w:val="left"/>
      <w:pPr>
        <w:ind w:left="5040" w:hanging="360"/>
      </w:pPr>
    </w:lvl>
    <w:lvl w:ilvl="7" w:tplc="C518C174">
      <w:start w:val="1"/>
      <w:numFmt w:val="lowerLetter"/>
      <w:lvlText w:val="%8."/>
      <w:lvlJc w:val="left"/>
      <w:pPr>
        <w:ind w:left="5760" w:hanging="360"/>
      </w:pPr>
    </w:lvl>
    <w:lvl w:ilvl="8" w:tplc="03146718">
      <w:start w:val="1"/>
      <w:numFmt w:val="lowerRoman"/>
      <w:lvlText w:val="%9."/>
      <w:lvlJc w:val="right"/>
      <w:pPr>
        <w:ind w:left="6480" w:hanging="180"/>
      </w:pPr>
    </w:lvl>
  </w:abstractNum>
  <w:abstractNum w:abstractNumId="1" w15:restartNumberingAfterBreak="0">
    <w:nsid w:val="26245BFD"/>
    <w:multiLevelType w:val="hybridMultilevel"/>
    <w:tmpl w:val="F6D4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A03F9"/>
    <w:multiLevelType w:val="hybridMultilevel"/>
    <w:tmpl w:val="314CB46C"/>
    <w:lvl w:ilvl="0" w:tplc="2364259E">
      <w:start w:val="1"/>
      <w:numFmt w:val="bullet"/>
      <w:lvlText w:val=""/>
      <w:lvlJc w:val="left"/>
      <w:pPr>
        <w:ind w:left="720" w:hanging="360"/>
      </w:pPr>
      <w:rPr>
        <w:rFonts w:ascii="Symbol" w:hAnsi="Symbol"/>
      </w:rPr>
    </w:lvl>
    <w:lvl w:ilvl="1" w:tplc="69F42A0E">
      <w:start w:val="1"/>
      <w:numFmt w:val="bullet"/>
      <w:lvlText w:val="o"/>
      <w:lvlJc w:val="left"/>
      <w:pPr>
        <w:ind w:left="1440" w:hanging="360"/>
      </w:pPr>
      <w:rPr>
        <w:rFonts w:ascii="Courier New" w:hAnsi="Courier New"/>
      </w:rPr>
    </w:lvl>
    <w:lvl w:ilvl="2" w:tplc="DE1EE86C">
      <w:start w:val="1"/>
      <w:numFmt w:val="bullet"/>
      <w:lvlText w:val=""/>
      <w:lvlJc w:val="left"/>
      <w:pPr>
        <w:ind w:left="2160" w:hanging="360"/>
      </w:pPr>
      <w:rPr>
        <w:rFonts w:ascii="Wingdings" w:hAnsi="Wingdings"/>
      </w:rPr>
    </w:lvl>
    <w:lvl w:ilvl="3" w:tplc="2E421C78">
      <w:start w:val="1"/>
      <w:numFmt w:val="bullet"/>
      <w:lvlText w:val=""/>
      <w:lvlJc w:val="left"/>
      <w:pPr>
        <w:ind w:left="2880" w:hanging="360"/>
      </w:pPr>
      <w:rPr>
        <w:rFonts w:ascii="Symbol" w:hAnsi="Symbol"/>
      </w:rPr>
    </w:lvl>
    <w:lvl w:ilvl="4" w:tplc="7268650A">
      <w:start w:val="1"/>
      <w:numFmt w:val="bullet"/>
      <w:lvlText w:val="o"/>
      <w:lvlJc w:val="left"/>
      <w:pPr>
        <w:ind w:left="3600" w:hanging="360"/>
      </w:pPr>
      <w:rPr>
        <w:rFonts w:ascii="Courier New" w:hAnsi="Courier New"/>
      </w:rPr>
    </w:lvl>
    <w:lvl w:ilvl="5" w:tplc="A52293F2">
      <w:start w:val="1"/>
      <w:numFmt w:val="bullet"/>
      <w:lvlText w:val=""/>
      <w:lvlJc w:val="left"/>
      <w:pPr>
        <w:ind w:left="4320" w:hanging="360"/>
      </w:pPr>
      <w:rPr>
        <w:rFonts w:ascii="Wingdings" w:hAnsi="Wingdings"/>
      </w:rPr>
    </w:lvl>
    <w:lvl w:ilvl="6" w:tplc="1F5A0E70">
      <w:start w:val="1"/>
      <w:numFmt w:val="bullet"/>
      <w:lvlText w:val=""/>
      <w:lvlJc w:val="left"/>
      <w:pPr>
        <w:ind w:left="5040" w:hanging="360"/>
      </w:pPr>
      <w:rPr>
        <w:rFonts w:ascii="Symbol" w:hAnsi="Symbol"/>
      </w:rPr>
    </w:lvl>
    <w:lvl w:ilvl="7" w:tplc="4BC8C11A">
      <w:start w:val="1"/>
      <w:numFmt w:val="bullet"/>
      <w:lvlText w:val="o"/>
      <w:lvlJc w:val="left"/>
      <w:pPr>
        <w:ind w:left="5760" w:hanging="360"/>
      </w:pPr>
      <w:rPr>
        <w:rFonts w:ascii="Courier New" w:hAnsi="Courier New"/>
      </w:rPr>
    </w:lvl>
    <w:lvl w:ilvl="8" w:tplc="B1E657DC">
      <w:start w:val="1"/>
      <w:numFmt w:val="bullet"/>
      <w:lvlText w:val=""/>
      <w:lvlJc w:val="left"/>
      <w:pPr>
        <w:ind w:left="6480" w:hanging="360"/>
      </w:pPr>
      <w:rPr>
        <w:rFonts w:ascii="Wingdings" w:hAnsi="Wingdings"/>
      </w:rPr>
    </w:lvl>
  </w:abstractNum>
  <w:abstractNum w:abstractNumId="3" w15:restartNumberingAfterBreak="0">
    <w:nsid w:val="51056FDC"/>
    <w:multiLevelType w:val="hybridMultilevel"/>
    <w:tmpl w:val="E31C6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2509"/>
    <w:multiLevelType w:val="hybridMultilevel"/>
    <w:tmpl w:val="B6649518"/>
    <w:lvl w:ilvl="0" w:tplc="41F497E0">
      <w:start w:val="1"/>
      <w:numFmt w:val="decimal"/>
      <w:lvlText w:val="%1."/>
      <w:lvlJc w:val="left"/>
      <w:pPr>
        <w:ind w:left="720" w:hanging="360"/>
      </w:pPr>
    </w:lvl>
    <w:lvl w:ilvl="1" w:tplc="FA82FB70">
      <w:start w:val="1"/>
      <w:numFmt w:val="lowerLetter"/>
      <w:lvlText w:val="%2."/>
      <w:lvlJc w:val="left"/>
      <w:pPr>
        <w:ind w:left="1440" w:hanging="360"/>
      </w:pPr>
    </w:lvl>
    <w:lvl w:ilvl="2" w:tplc="A27261E2">
      <w:start w:val="1"/>
      <w:numFmt w:val="lowerRoman"/>
      <w:lvlText w:val="%3."/>
      <w:lvlJc w:val="right"/>
      <w:pPr>
        <w:ind w:left="2160" w:hanging="180"/>
      </w:pPr>
    </w:lvl>
    <w:lvl w:ilvl="3" w:tplc="733094C2">
      <w:start w:val="1"/>
      <w:numFmt w:val="decimal"/>
      <w:lvlText w:val="%4."/>
      <w:lvlJc w:val="left"/>
      <w:pPr>
        <w:ind w:left="2880" w:hanging="360"/>
      </w:pPr>
    </w:lvl>
    <w:lvl w:ilvl="4" w:tplc="61A2F58A">
      <w:start w:val="1"/>
      <w:numFmt w:val="lowerLetter"/>
      <w:lvlText w:val="%5."/>
      <w:lvlJc w:val="left"/>
      <w:pPr>
        <w:ind w:left="3600" w:hanging="360"/>
      </w:pPr>
    </w:lvl>
    <w:lvl w:ilvl="5" w:tplc="30E8904C">
      <w:start w:val="1"/>
      <w:numFmt w:val="lowerRoman"/>
      <w:lvlText w:val="%6."/>
      <w:lvlJc w:val="right"/>
      <w:pPr>
        <w:ind w:left="4320" w:hanging="180"/>
      </w:pPr>
    </w:lvl>
    <w:lvl w:ilvl="6" w:tplc="417EF898">
      <w:start w:val="1"/>
      <w:numFmt w:val="decimal"/>
      <w:lvlText w:val="%7."/>
      <w:lvlJc w:val="left"/>
      <w:pPr>
        <w:ind w:left="5040" w:hanging="360"/>
      </w:pPr>
    </w:lvl>
    <w:lvl w:ilvl="7" w:tplc="A9747838">
      <w:start w:val="1"/>
      <w:numFmt w:val="lowerLetter"/>
      <w:lvlText w:val="%8."/>
      <w:lvlJc w:val="left"/>
      <w:pPr>
        <w:ind w:left="5760" w:hanging="360"/>
      </w:pPr>
    </w:lvl>
    <w:lvl w:ilvl="8" w:tplc="88B039EA">
      <w:start w:val="1"/>
      <w:numFmt w:val="lowerRoman"/>
      <w:lvlText w:val="%9."/>
      <w:lvlJc w:val="right"/>
      <w:pPr>
        <w:ind w:left="6480" w:hanging="180"/>
      </w:pPr>
    </w:lvl>
  </w:abstractNum>
  <w:abstractNum w:abstractNumId="5" w15:restartNumberingAfterBreak="0">
    <w:nsid w:val="7C2A1C1D"/>
    <w:multiLevelType w:val="hybridMultilevel"/>
    <w:tmpl w:val="314C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D1751F"/>
    <w:multiLevelType w:val="hybridMultilevel"/>
    <w:tmpl w:val="B6649518"/>
    <w:lvl w:ilvl="0" w:tplc="F9664BFE">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A2"/>
    <w:rsid w:val="00006DDB"/>
    <w:rsid w:val="000178BD"/>
    <w:rsid w:val="000364D5"/>
    <w:rsid w:val="00050C52"/>
    <w:rsid w:val="0005235B"/>
    <w:rsid w:val="00072D68"/>
    <w:rsid w:val="000778CE"/>
    <w:rsid w:val="00086152"/>
    <w:rsid w:val="000911A1"/>
    <w:rsid w:val="000A1A4F"/>
    <w:rsid w:val="000D0ACD"/>
    <w:rsid w:val="000D4929"/>
    <w:rsid w:val="000F3BEC"/>
    <w:rsid w:val="000F4BA3"/>
    <w:rsid w:val="000F54D3"/>
    <w:rsid w:val="0012527D"/>
    <w:rsid w:val="001366A9"/>
    <w:rsid w:val="001907D9"/>
    <w:rsid w:val="001E5806"/>
    <w:rsid w:val="00212D23"/>
    <w:rsid w:val="00260F0B"/>
    <w:rsid w:val="00261519"/>
    <w:rsid w:val="0027578E"/>
    <w:rsid w:val="00293ED3"/>
    <w:rsid w:val="00294F8A"/>
    <w:rsid w:val="002A3C9A"/>
    <w:rsid w:val="002C790D"/>
    <w:rsid w:val="003059C0"/>
    <w:rsid w:val="00325D0A"/>
    <w:rsid w:val="00352BC8"/>
    <w:rsid w:val="0037116B"/>
    <w:rsid w:val="00396A44"/>
    <w:rsid w:val="003B5D90"/>
    <w:rsid w:val="00444FE2"/>
    <w:rsid w:val="004453F4"/>
    <w:rsid w:val="004539C8"/>
    <w:rsid w:val="0046124E"/>
    <w:rsid w:val="004A588F"/>
    <w:rsid w:val="004B1212"/>
    <w:rsid w:val="004C091A"/>
    <w:rsid w:val="004C0E79"/>
    <w:rsid w:val="004C5EBA"/>
    <w:rsid w:val="004D41E6"/>
    <w:rsid w:val="004E6F92"/>
    <w:rsid w:val="004F06FC"/>
    <w:rsid w:val="004F4496"/>
    <w:rsid w:val="004F704E"/>
    <w:rsid w:val="00502F30"/>
    <w:rsid w:val="005141FF"/>
    <w:rsid w:val="00531677"/>
    <w:rsid w:val="00537511"/>
    <w:rsid w:val="00566EAA"/>
    <w:rsid w:val="005A1F7C"/>
    <w:rsid w:val="005C7A3D"/>
    <w:rsid w:val="005E634E"/>
    <w:rsid w:val="00613251"/>
    <w:rsid w:val="00625552"/>
    <w:rsid w:val="006614A8"/>
    <w:rsid w:val="00662E75"/>
    <w:rsid w:val="006744C0"/>
    <w:rsid w:val="00681960"/>
    <w:rsid w:val="00686885"/>
    <w:rsid w:val="00696A91"/>
    <w:rsid w:val="006D4863"/>
    <w:rsid w:val="006D7947"/>
    <w:rsid w:val="0073398A"/>
    <w:rsid w:val="00765992"/>
    <w:rsid w:val="00776C5E"/>
    <w:rsid w:val="007A4B9D"/>
    <w:rsid w:val="007F0CAF"/>
    <w:rsid w:val="007F1F96"/>
    <w:rsid w:val="00811597"/>
    <w:rsid w:val="00821EBF"/>
    <w:rsid w:val="00844074"/>
    <w:rsid w:val="00887FB7"/>
    <w:rsid w:val="008C33EE"/>
    <w:rsid w:val="009014A1"/>
    <w:rsid w:val="00931AD3"/>
    <w:rsid w:val="00931E52"/>
    <w:rsid w:val="0094436C"/>
    <w:rsid w:val="00972FF1"/>
    <w:rsid w:val="009779A1"/>
    <w:rsid w:val="009847BF"/>
    <w:rsid w:val="009A694D"/>
    <w:rsid w:val="009B60E2"/>
    <w:rsid w:val="009D69A7"/>
    <w:rsid w:val="009E3CBE"/>
    <w:rsid w:val="009F3157"/>
    <w:rsid w:val="009F6165"/>
    <w:rsid w:val="00A15EB5"/>
    <w:rsid w:val="00A2149B"/>
    <w:rsid w:val="00A52E70"/>
    <w:rsid w:val="00A927AD"/>
    <w:rsid w:val="00A9523A"/>
    <w:rsid w:val="00A970F4"/>
    <w:rsid w:val="00AC3280"/>
    <w:rsid w:val="00AE5A91"/>
    <w:rsid w:val="00B928CF"/>
    <w:rsid w:val="00B936B1"/>
    <w:rsid w:val="00BA3603"/>
    <w:rsid w:val="00BB290E"/>
    <w:rsid w:val="00C1171C"/>
    <w:rsid w:val="00C46C19"/>
    <w:rsid w:val="00C525B3"/>
    <w:rsid w:val="00C63AB8"/>
    <w:rsid w:val="00CB468F"/>
    <w:rsid w:val="00CE06EB"/>
    <w:rsid w:val="00CF7867"/>
    <w:rsid w:val="00D01774"/>
    <w:rsid w:val="00D2050E"/>
    <w:rsid w:val="00D26E29"/>
    <w:rsid w:val="00D516D1"/>
    <w:rsid w:val="00D56F80"/>
    <w:rsid w:val="00D56FCA"/>
    <w:rsid w:val="00D61085"/>
    <w:rsid w:val="00D73EDF"/>
    <w:rsid w:val="00D83D6C"/>
    <w:rsid w:val="00D921FF"/>
    <w:rsid w:val="00D928A7"/>
    <w:rsid w:val="00D94B63"/>
    <w:rsid w:val="00E23C9A"/>
    <w:rsid w:val="00E453C4"/>
    <w:rsid w:val="00E70739"/>
    <w:rsid w:val="00E83DFC"/>
    <w:rsid w:val="00E902A6"/>
    <w:rsid w:val="00EA1504"/>
    <w:rsid w:val="00EC4961"/>
    <w:rsid w:val="00EE3AA9"/>
    <w:rsid w:val="00EF22D9"/>
    <w:rsid w:val="00F57F27"/>
    <w:rsid w:val="00F77D00"/>
    <w:rsid w:val="00FA4C20"/>
    <w:rsid w:val="00FA632A"/>
    <w:rsid w:val="00FA764C"/>
    <w:rsid w:val="00FC05A2"/>
    <w:rsid w:val="202ACBA2"/>
    <w:rsid w:val="46A24A7A"/>
    <w:rsid w:val="50147FD9"/>
    <w:rsid w:val="52374F3B"/>
    <w:rsid w:val="5B5AB81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1B05C29"/>
  <w15:docId w15:val="{BD1B3A80-EE31-0D4D-A133-73E01811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2"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19E"/>
    <w:pPr>
      <w:spacing w:after="200"/>
    </w:pPr>
    <w:rPr>
      <w:rFonts w:ascii="Arial" w:hAnsi="Arial"/>
      <w:lang w:val="en-GB" w:eastAsia="ja-JP"/>
    </w:rPr>
  </w:style>
  <w:style w:type="paragraph" w:styleId="Heading2">
    <w:name w:val="heading 2"/>
    <w:basedOn w:val="Normal"/>
    <w:link w:val="Heading2Char"/>
    <w:uiPriority w:val="9"/>
    <w:qFormat/>
    <w:rsid w:val="00A91A29"/>
    <w:pPr>
      <w:spacing w:beforeLines="1" w:afterLines="1"/>
      <w:outlineLvl w:val="1"/>
    </w:pPr>
    <w:rPr>
      <w:rFonts w:ascii="Times" w:hAnsi="Times"/>
      <w:b/>
      <w:sz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uiPriority w:val="22"/>
    <w:qFormat/>
    <w:rsid w:val="00BE5C6D"/>
    <w:rPr>
      <w:b/>
      <w:bCs/>
    </w:rPr>
  </w:style>
  <w:style w:type="character" w:styleId="Emphasis">
    <w:name w:val="Emphasis"/>
    <w:uiPriority w:val="20"/>
    <w:qFormat/>
    <w:rsid w:val="00965EE0"/>
    <w:rPr>
      <w:i/>
      <w:iCs/>
    </w:rPr>
  </w:style>
  <w:style w:type="character" w:customStyle="1" w:styleId="hps">
    <w:name w:val="hps"/>
    <w:basedOn w:val="DefaultParagraphFont"/>
    <w:rsid w:val="00612EC7"/>
  </w:style>
  <w:style w:type="paragraph" w:styleId="NormalWeb">
    <w:name w:val="Normal (Web)"/>
    <w:basedOn w:val="Normal"/>
    <w:uiPriority w:val="99"/>
    <w:unhideWhenUsed/>
    <w:rsid w:val="00A74F8C"/>
    <w:pPr>
      <w:spacing w:before="100" w:beforeAutospacing="1" w:after="100" w:afterAutospacing="1"/>
    </w:pPr>
    <w:rPr>
      <w:rFonts w:ascii="Times" w:hAnsi="Times"/>
      <w:sz w:val="20"/>
      <w:lang w:eastAsia="en-US"/>
    </w:rPr>
  </w:style>
  <w:style w:type="character" w:styleId="Hyperlink">
    <w:name w:val="Hyperlink"/>
    <w:uiPriority w:val="99"/>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sz w:val="18"/>
      <w:szCs w:val="18"/>
    </w:rPr>
  </w:style>
  <w:style w:type="character" w:customStyle="1" w:styleId="BalloonTextChar">
    <w:name w:val="Balloon Text Char"/>
    <w:link w:val="BalloonText"/>
    <w:uiPriority w:val="99"/>
    <w:semiHidden/>
    <w:rsid w:val="00A74F8C"/>
    <w:rPr>
      <w:rFonts w:ascii="Lucida Grande" w:hAnsi="Lucida Grande" w:cs="Lucida Grande"/>
      <w:sz w:val="18"/>
      <w:szCs w:val="18"/>
    </w:rPr>
  </w:style>
  <w:style w:type="character" w:styleId="CommentReference">
    <w:name w:val="annotation reference"/>
    <w:uiPriority w:val="99"/>
    <w:semiHidden/>
    <w:unhideWhenUsed/>
    <w:rsid w:val="00A954E3"/>
    <w:rPr>
      <w:sz w:val="16"/>
      <w:szCs w:val="16"/>
    </w:rPr>
  </w:style>
  <w:style w:type="paragraph" w:styleId="CommentText">
    <w:name w:val="annotation text"/>
    <w:basedOn w:val="Normal"/>
    <w:link w:val="CommentTextChar"/>
    <w:uiPriority w:val="99"/>
    <w:semiHidden/>
    <w:unhideWhenUsed/>
    <w:rsid w:val="00A954E3"/>
    <w:rPr>
      <w:sz w:val="20"/>
    </w:rPr>
  </w:style>
  <w:style w:type="character" w:customStyle="1" w:styleId="CommentTextChar">
    <w:name w:val="Comment Text Char"/>
    <w:link w:val="CommentText"/>
    <w:uiPriority w:val="99"/>
    <w:semiHidden/>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link w:val="CommentSubject"/>
    <w:uiPriority w:val="99"/>
    <w:semiHidden/>
    <w:rsid w:val="00A954E3"/>
    <w:rPr>
      <w:rFonts w:ascii="Arial" w:hAnsi="Arial"/>
      <w:b/>
      <w:bCs/>
    </w:rPr>
  </w:style>
  <w:style w:type="paragraph" w:customStyle="1" w:styleId="MediumGrid21">
    <w:name w:val="Medium Grid 21"/>
    <w:rsid w:val="00F4664B"/>
    <w:pPr>
      <w:tabs>
        <w:tab w:val="left" w:pos="720"/>
      </w:tabs>
      <w:suppressAutoHyphens/>
    </w:pPr>
    <w:rPr>
      <w:rFonts w:ascii="Calibri" w:hAnsi="Calibri" w:cs="Calibri"/>
      <w:sz w:val="22"/>
      <w:szCs w:val="22"/>
    </w:rPr>
  </w:style>
  <w:style w:type="paragraph" w:styleId="Header">
    <w:name w:val="header"/>
    <w:basedOn w:val="Normal"/>
    <w:link w:val="HeaderChar"/>
    <w:uiPriority w:val="99"/>
    <w:unhideWhenUsed/>
    <w:rsid w:val="00C83001"/>
    <w:pPr>
      <w:tabs>
        <w:tab w:val="center" w:pos="4680"/>
        <w:tab w:val="right" w:pos="9360"/>
      </w:tabs>
      <w:spacing w:after="0"/>
    </w:pPr>
  </w:style>
  <w:style w:type="character" w:customStyle="1" w:styleId="HeaderChar">
    <w:name w:val="Header Char"/>
    <w:link w:val="Header"/>
    <w:uiPriority w:val="99"/>
    <w:rsid w:val="00C83001"/>
    <w:rPr>
      <w:rFonts w:ascii="Arial" w:hAnsi="Arial"/>
      <w:sz w:val="24"/>
    </w:rPr>
  </w:style>
  <w:style w:type="paragraph" w:styleId="Footer">
    <w:name w:val="footer"/>
    <w:basedOn w:val="Normal"/>
    <w:link w:val="FooterChar"/>
    <w:uiPriority w:val="99"/>
    <w:unhideWhenUsed/>
    <w:rsid w:val="00C83001"/>
    <w:pPr>
      <w:tabs>
        <w:tab w:val="center" w:pos="4680"/>
        <w:tab w:val="right" w:pos="9360"/>
      </w:tabs>
      <w:spacing w:after="0"/>
    </w:pPr>
  </w:style>
  <w:style w:type="character" w:customStyle="1" w:styleId="FooterChar">
    <w:name w:val="Footer Char"/>
    <w:link w:val="Footer"/>
    <w:uiPriority w:val="99"/>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543E0"/>
    <w:pPr>
      <w:spacing w:before="100" w:beforeAutospacing="1" w:after="115"/>
    </w:pPr>
    <w:rPr>
      <w:rFonts w:ascii="Times New Roman" w:hAnsi="Times New Roman"/>
      <w:color w:val="000000"/>
      <w:lang w:val="it-IT" w:eastAsia="it-IT"/>
    </w:rPr>
  </w:style>
  <w:style w:type="character" w:customStyle="1" w:styleId="apple-converted-space">
    <w:name w:val="apple-converted-space"/>
    <w:basedOn w:val="DefaultParagraphFont"/>
    <w:rsid w:val="00BD510B"/>
  </w:style>
  <w:style w:type="paragraph" w:customStyle="1" w:styleId="introduction">
    <w:name w:val="introduction"/>
    <w:basedOn w:val="Normal"/>
    <w:rsid w:val="00304641"/>
    <w:pPr>
      <w:spacing w:before="100" w:beforeAutospacing="1" w:after="100" w:afterAutospacing="1"/>
    </w:pPr>
    <w:rPr>
      <w:rFonts w:ascii="Times" w:hAnsi="Times"/>
      <w:sz w:val="20"/>
      <w:lang w:eastAsia="en-US"/>
    </w:rPr>
  </w:style>
  <w:style w:type="character" w:customStyle="1" w:styleId="apple-style-span">
    <w:name w:val="apple-style-span"/>
    <w:basedOn w:val="DefaultParagraphFont"/>
    <w:rsid w:val="00282C2A"/>
  </w:style>
  <w:style w:type="character" w:styleId="FollowedHyperlink">
    <w:name w:val="FollowedHyperlink"/>
    <w:uiPriority w:val="99"/>
    <w:semiHidden/>
    <w:unhideWhenUsed/>
    <w:rsid w:val="00D204B4"/>
    <w:rPr>
      <w:color w:val="800080"/>
      <w:u w:val="single"/>
    </w:rPr>
  </w:style>
  <w:style w:type="character" w:customStyle="1" w:styleId="il">
    <w:name w:val="il"/>
    <w:basedOn w:val="DefaultParagraphFont"/>
    <w:rsid w:val="009B5F53"/>
  </w:style>
  <w:style w:type="character" w:customStyle="1" w:styleId="Heading2Char">
    <w:name w:val="Heading 2 Char"/>
    <w:link w:val="Heading2"/>
    <w:uiPriority w:val="9"/>
    <w:rsid w:val="00A91A29"/>
    <w:rPr>
      <w:rFonts w:ascii="Times" w:eastAsia="Times New Roman" w:hAnsi="Times"/>
      <w:b/>
      <w:sz w:val="36"/>
    </w:rPr>
  </w:style>
  <w:style w:type="character" w:customStyle="1" w:styleId="UnresolvedMention1">
    <w:name w:val="Unresolved Mention1"/>
    <w:uiPriority w:val="99"/>
    <w:semiHidden/>
    <w:unhideWhenUsed/>
    <w:rsid w:val="00BF1A13"/>
    <w:rPr>
      <w:color w:val="808080"/>
      <w:shd w:val="clear" w:color="auto" w:fill="E6E6E6"/>
    </w:rPr>
  </w:style>
  <w:style w:type="paragraph" w:styleId="ListParagraph">
    <w:name w:val="List Paragraph"/>
    <w:basedOn w:val="Normal"/>
    <w:rsid w:val="004539C8"/>
    <w:pPr>
      <w:ind w:left="720"/>
      <w:contextualSpacing/>
    </w:pPr>
  </w:style>
  <w:style w:type="character" w:styleId="UnresolvedMention">
    <w:name w:val="Unresolved Mention"/>
    <w:basedOn w:val="DefaultParagraphFont"/>
    <w:uiPriority w:val="99"/>
    <w:semiHidden/>
    <w:unhideWhenUsed/>
    <w:rsid w:val="004C0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6861">
      <w:bodyDiv w:val="1"/>
      <w:marLeft w:val="0"/>
      <w:marRight w:val="0"/>
      <w:marTop w:val="0"/>
      <w:marBottom w:val="0"/>
      <w:divBdr>
        <w:top w:val="none" w:sz="0" w:space="0" w:color="auto"/>
        <w:left w:val="none" w:sz="0" w:space="0" w:color="auto"/>
        <w:bottom w:val="none" w:sz="0" w:space="0" w:color="auto"/>
        <w:right w:val="none" w:sz="0" w:space="0" w:color="auto"/>
      </w:divBdr>
    </w:div>
    <w:div w:id="144905863">
      <w:bodyDiv w:val="1"/>
      <w:marLeft w:val="0"/>
      <w:marRight w:val="0"/>
      <w:marTop w:val="0"/>
      <w:marBottom w:val="0"/>
      <w:divBdr>
        <w:top w:val="none" w:sz="0" w:space="0" w:color="auto"/>
        <w:left w:val="none" w:sz="0" w:space="0" w:color="auto"/>
        <w:bottom w:val="none" w:sz="0" w:space="0" w:color="auto"/>
        <w:right w:val="none" w:sz="0" w:space="0" w:color="auto"/>
      </w:divBdr>
    </w:div>
    <w:div w:id="182138827">
      <w:bodyDiv w:val="1"/>
      <w:marLeft w:val="0"/>
      <w:marRight w:val="0"/>
      <w:marTop w:val="0"/>
      <w:marBottom w:val="0"/>
      <w:divBdr>
        <w:top w:val="none" w:sz="0" w:space="0" w:color="auto"/>
        <w:left w:val="none" w:sz="0" w:space="0" w:color="auto"/>
        <w:bottom w:val="none" w:sz="0" w:space="0" w:color="auto"/>
        <w:right w:val="none" w:sz="0" w:space="0" w:color="auto"/>
      </w:divBdr>
    </w:div>
    <w:div w:id="241911597">
      <w:bodyDiv w:val="1"/>
      <w:marLeft w:val="0"/>
      <w:marRight w:val="0"/>
      <w:marTop w:val="0"/>
      <w:marBottom w:val="0"/>
      <w:divBdr>
        <w:top w:val="none" w:sz="0" w:space="0" w:color="auto"/>
        <w:left w:val="none" w:sz="0" w:space="0" w:color="auto"/>
        <w:bottom w:val="none" w:sz="0" w:space="0" w:color="auto"/>
        <w:right w:val="none" w:sz="0" w:space="0" w:color="auto"/>
      </w:divBdr>
    </w:div>
    <w:div w:id="334771249">
      <w:bodyDiv w:val="1"/>
      <w:marLeft w:val="0"/>
      <w:marRight w:val="0"/>
      <w:marTop w:val="0"/>
      <w:marBottom w:val="0"/>
      <w:divBdr>
        <w:top w:val="none" w:sz="0" w:space="0" w:color="auto"/>
        <w:left w:val="none" w:sz="0" w:space="0" w:color="auto"/>
        <w:bottom w:val="none" w:sz="0" w:space="0" w:color="auto"/>
        <w:right w:val="none" w:sz="0" w:space="0" w:color="auto"/>
      </w:divBdr>
    </w:div>
    <w:div w:id="364059678">
      <w:bodyDiv w:val="1"/>
      <w:marLeft w:val="0"/>
      <w:marRight w:val="0"/>
      <w:marTop w:val="0"/>
      <w:marBottom w:val="0"/>
      <w:divBdr>
        <w:top w:val="none" w:sz="0" w:space="0" w:color="auto"/>
        <w:left w:val="none" w:sz="0" w:space="0" w:color="auto"/>
        <w:bottom w:val="none" w:sz="0" w:space="0" w:color="auto"/>
        <w:right w:val="none" w:sz="0" w:space="0" w:color="auto"/>
      </w:divBdr>
    </w:div>
    <w:div w:id="484712007">
      <w:bodyDiv w:val="1"/>
      <w:marLeft w:val="0"/>
      <w:marRight w:val="0"/>
      <w:marTop w:val="0"/>
      <w:marBottom w:val="0"/>
      <w:divBdr>
        <w:top w:val="none" w:sz="0" w:space="0" w:color="auto"/>
        <w:left w:val="none" w:sz="0" w:space="0" w:color="auto"/>
        <w:bottom w:val="none" w:sz="0" w:space="0" w:color="auto"/>
        <w:right w:val="none" w:sz="0" w:space="0" w:color="auto"/>
      </w:divBdr>
    </w:div>
    <w:div w:id="492182930">
      <w:bodyDiv w:val="1"/>
      <w:marLeft w:val="0"/>
      <w:marRight w:val="0"/>
      <w:marTop w:val="0"/>
      <w:marBottom w:val="0"/>
      <w:divBdr>
        <w:top w:val="none" w:sz="0" w:space="0" w:color="auto"/>
        <w:left w:val="none" w:sz="0" w:space="0" w:color="auto"/>
        <w:bottom w:val="none" w:sz="0" w:space="0" w:color="auto"/>
        <w:right w:val="none" w:sz="0" w:space="0" w:color="auto"/>
      </w:divBdr>
    </w:div>
    <w:div w:id="513345062">
      <w:bodyDiv w:val="1"/>
      <w:marLeft w:val="0"/>
      <w:marRight w:val="0"/>
      <w:marTop w:val="0"/>
      <w:marBottom w:val="0"/>
      <w:divBdr>
        <w:top w:val="none" w:sz="0" w:space="0" w:color="auto"/>
        <w:left w:val="none" w:sz="0" w:space="0" w:color="auto"/>
        <w:bottom w:val="none" w:sz="0" w:space="0" w:color="auto"/>
        <w:right w:val="none" w:sz="0" w:space="0" w:color="auto"/>
      </w:divBdr>
    </w:div>
    <w:div w:id="560598045">
      <w:bodyDiv w:val="1"/>
      <w:marLeft w:val="0"/>
      <w:marRight w:val="0"/>
      <w:marTop w:val="0"/>
      <w:marBottom w:val="0"/>
      <w:divBdr>
        <w:top w:val="none" w:sz="0" w:space="0" w:color="auto"/>
        <w:left w:val="none" w:sz="0" w:space="0" w:color="auto"/>
        <w:bottom w:val="none" w:sz="0" w:space="0" w:color="auto"/>
        <w:right w:val="none" w:sz="0" w:space="0" w:color="auto"/>
      </w:divBdr>
    </w:div>
    <w:div w:id="694891521">
      <w:bodyDiv w:val="1"/>
      <w:marLeft w:val="0"/>
      <w:marRight w:val="0"/>
      <w:marTop w:val="0"/>
      <w:marBottom w:val="0"/>
      <w:divBdr>
        <w:top w:val="none" w:sz="0" w:space="0" w:color="auto"/>
        <w:left w:val="none" w:sz="0" w:space="0" w:color="auto"/>
        <w:bottom w:val="none" w:sz="0" w:space="0" w:color="auto"/>
        <w:right w:val="none" w:sz="0" w:space="0" w:color="auto"/>
      </w:divBdr>
      <w:divsChild>
        <w:div w:id="222133595">
          <w:marLeft w:val="0"/>
          <w:marRight w:val="0"/>
          <w:marTop w:val="0"/>
          <w:marBottom w:val="0"/>
          <w:divBdr>
            <w:top w:val="none" w:sz="0" w:space="0" w:color="auto"/>
            <w:left w:val="none" w:sz="0" w:space="0" w:color="auto"/>
            <w:bottom w:val="none" w:sz="0" w:space="0" w:color="auto"/>
            <w:right w:val="none" w:sz="0" w:space="0" w:color="auto"/>
          </w:divBdr>
          <w:divsChild>
            <w:div w:id="2484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062980">
      <w:bodyDiv w:val="1"/>
      <w:marLeft w:val="0"/>
      <w:marRight w:val="0"/>
      <w:marTop w:val="0"/>
      <w:marBottom w:val="0"/>
      <w:divBdr>
        <w:top w:val="none" w:sz="0" w:space="0" w:color="auto"/>
        <w:left w:val="none" w:sz="0" w:space="0" w:color="auto"/>
        <w:bottom w:val="none" w:sz="0" w:space="0" w:color="auto"/>
        <w:right w:val="none" w:sz="0" w:space="0" w:color="auto"/>
      </w:divBdr>
    </w:div>
    <w:div w:id="711734999">
      <w:bodyDiv w:val="1"/>
      <w:marLeft w:val="0"/>
      <w:marRight w:val="0"/>
      <w:marTop w:val="0"/>
      <w:marBottom w:val="0"/>
      <w:divBdr>
        <w:top w:val="none" w:sz="0" w:space="0" w:color="auto"/>
        <w:left w:val="none" w:sz="0" w:space="0" w:color="auto"/>
        <w:bottom w:val="none" w:sz="0" w:space="0" w:color="auto"/>
        <w:right w:val="none" w:sz="0" w:space="0" w:color="auto"/>
      </w:divBdr>
    </w:div>
    <w:div w:id="779375889">
      <w:bodyDiv w:val="1"/>
      <w:marLeft w:val="0"/>
      <w:marRight w:val="0"/>
      <w:marTop w:val="0"/>
      <w:marBottom w:val="0"/>
      <w:divBdr>
        <w:top w:val="none" w:sz="0" w:space="0" w:color="auto"/>
        <w:left w:val="none" w:sz="0" w:space="0" w:color="auto"/>
        <w:bottom w:val="none" w:sz="0" w:space="0" w:color="auto"/>
        <w:right w:val="none" w:sz="0" w:space="0" w:color="auto"/>
      </w:divBdr>
    </w:div>
    <w:div w:id="846871355">
      <w:bodyDiv w:val="1"/>
      <w:marLeft w:val="0"/>
      <w:marRight w:val="0"/>
      <w:marTop w:val="0"/>
      <w:marBottom w:val="0"/>
      <w:divBdr>
        <w:top w:val="none" w:sz="0" w:space="0" w:color="auto"/>
        <w:left w:val="none" w:sz="0" w:space="0" w:color="auto"/>
        <w:bottom w:val="none" w:sz="0" w:space="0" w:color="auto"/>
        <w:right w:val="none" w:sz="0" w:space="0" w:color="auto"/>
      </w:divBdr>
    </w:div>
    <w:div w:id="887957547">
      <w:bodyDiv w:val="1"/>
      <w:marLeft w:val="0"/>
      <w:marRight w:val="0"/>
      <w:marTop w:val="0"/>
      <w:marBottom w:val="0"/>
      <w:divBdr>
        <w:top w:val="none" w:sz="0" w:space="0" w:color="auto"/>
        <w:left w:val="none" w:sz="0" w:space="0" w:color="auto"/>
        <w:bottom w:val="none" w:sz="0" w:space="0" w:color="auto"/>
        <w:right w:val="none" w:sz="0" w:space="0" w:color="auto"/>
      </w:divBdr>
    </w:div>
    <w:div w:id="921185542">
      <w:bodyDiv w:val="1"/>
      <w:marLeft w:val="0"/>
      <w:marRight w:val="0"/>
      <w:marTop w:val="0"/>
      <w:marBottom w:val="0"/>
      <w:divBdr>
        <w:top w:val="none" w:sz="0" w:space="0" w:color="auto"/>
        <w:left w:val="none" w:sz="0" w:space="0" w:color="auto"/>
        <w:bottom w:val="none" w:sz="0" w:space="0" w:color="auto"/>
        <w:right w:val="none" w:sz="0" w:space="0" w:color="auto"/>
      </w:divBdr>
    </w:div>
    <w:div w:id="1105880790">
      <w:bodyDiv w:val="1"/>
      <w:marLeft w:val="0"/>
      <w:marRight w:val="0"/>
      <w:marTop w:val="0"/>
      <w:marBottom w:val="0"/>
      <w:divBdr>
        <w:top w:val="none" w:sz="0" w:space="0" w:color="auto"/>
        <w:left w:val="none" w:sz="0" w:space="0" w:color="auto"/>
        <w:bottom w:val="none" w:sz="0" w:space="0" w:color="auto"/>
        <w:right w:val="none" w:sz="0" w:space="0" w:color="auto"/>
      </w:divBdr>
    </w:div>
    <w:div w:id="1122922706">
      <w:bodyDiv w:val="1"/>
      <w:marLeft w:val="0"/>
      <w:marRight w:val="0"/>
      <w:marTop w:val="0"/>
      <w:marBottom w:val="0"/>
      <w:divBdr>
        <w:top w:val="none" w:sz="0" w:space="0" w:color="auto"/>
        <w:left w:val="none" w:sz="0" w:space="0" w:color="auto"/>
        <w:bottom w:val="none" w:sz="0" w:space="0" w:color="auto"/>
        <w:right w:val="none" w:sz="0" w:space="0" w:color="auto"/>
      </w:divBdr>
    </w:div>
    <w:div w:id="1151142774">
      <w:bodyDiv w:val="1"/>
      <w:marLeft w:val="0"/>
      <w:marRight w:val="0"/>
      <w:marTop w:val="0"/>
      <w:marBottom w:val="0"/>
      <w:divBdr>
        <w:top w:val="none" w:sz="0" w:space="0" w:color="auto"/>
        <w:left w:val="none" w:sz="0" w:space="0" w:color="auto"/>
        <w:bottom w:val="none" w:sz="0" w:space="0" w:color="auto"/>
        <w:right w:val="none" w:sz="0" w:space="0" w:color="auto"/>
      </w:divBdr>
    </w:div>
    <w:div w:id="1185242879">
      <w:bodyDiv w:val="1"/>
      <w:marLeft w:val="0"/>
      <w:marRight w:val="0"/>
      <w:marTop w:val="0"/>
      <w:marBottom w:val="0"/>
      <w:divBdr>
        <w:top w:val="none" w:sz="0" w:space="0" w:color="auto"/>
        <w:left w:val="none" w:sz="0" w:space="0" w:color="auto"/>
        <w:bottom w:val="none" w:sz="0" w:space="0" w:color="auto"/>
        <w:right w:val="none" w:sz="0" w:space="0" w:color="auto"/>
      </w:divBdr>
    </w:div>
    <w:div w:id="1205678918">
      <w:bodyDiv w:val="1"/>
      <w:marLeft w:val="0"/>
      <w:marRight w:val="0"/>
      <w:marTop w:val="0"/>
      <w:marBottom w:val="0"/>
      <w:divBdr>
        <w:top w:val="none" w:sz="0" w:space="0" w:color="auto"/>
        <w:left w:val="none" w:sz="0" w:space="0" w:color="auto"/>
        <w:bottom w:val="none" w:sz="0" w:space="0" w:color="auto"/>
        <w:right w:val="none" w:sz="0" w:space="0" w:color="auto"/>
      </w:divBdr>
    </w:div>
    <w:div w:id="1239631753">
      <w:bodyDiv w:val="1"/>
      <w:marLeft w:val="0"/>
      <w:marRight w:val="0"/>
      <w:marTop w:val="0"/>
      <w:marBottom w:val="0"/>
      <w:divBdr>
        <w:top w:val="none" w:sz="0" w:space="0" w:color="auto"/>
        <w:left w:val="none" w:sz="0" w:space="0" w:color="auto"/>
        <w:bottom w:val="none" w:sz="0" w:space="0" w:color="auto"/>
        <w:right w:val="none" w:sz="0" w:space="0" w:color="auto"/>
      </w:divBdr>
    </w:div>
    <w:div w:id="1318652076">
      <w:bodyDiv w:val="1"/>
      <w:marLeft w:val="0"/>
      <w:marRight w:val="0"/>
      <w:marTop w:val="0"/>
      <w:marBottom w:val="0"/>
      <w:divBdr>
        <w:top w:val="none" w:sz="0" w:space="0" w:color="auto"/>
        <w:left w:val="none" w:sz="0" w:space="0" w:color="auto"/>
        <w:bottom w:val="none" w:sz="0" w:space="0" w:color="auto"/>
        <w:right w:val="none" w:sz="0" w:space="0" w:color="auto"/>
      </w:divBdr>
    </w:div>
    <w:div w:id="1434595513">
      <w:bodyDiv w:val="1"/>
      <w:marLeft w:val="0"/>
      <w:marRight w:val="0"/>
      <w:marTop w:val="0"/>
      <w:marBottom w:val="0"/>
      <w:divBdr>
        <w:top w:val="none" w:sz="0" w:space="0" w:color="auto"/>
        <w:left w:val="none" w:sz="0" w:space="0" w:color="auto"/>
        <w:bottom w:val="none" w:sz="0" w:space="0" w:color="auto"/>
        <w:right w:val="none" w:sz="0" w:space="0" w:color="auto"/>
      </w:divBdr>
    </w:div>
    <w:div w:id="1478913256">
      <w:bodyDiv w:val="1"/>
      <w:marLeft w:val="0"/>
      <w:marRight w:val="0"/>
      <w:marTop w:val="0"/>
      <w:marBottom w:val="0"/>
      <w:divBdr>
        <w:top w:val="none" w:sz="0" w:space="0" w:color="auto"/>
        <w:left w:val="none" w:sz="0" w:space="0" w:color="auto"/>
        <w:bottom w:val="none" w:sz="0" w:space="0" w:color="auto"/>
        <w:right w:val="none" w:sz="0" w:space="0" w:color="auto"/>
      </w:divBdr>
    </w:div>
    <w:div w:id="1510411950">
      <w:bodyDiv w:val="1"/>
      <w:marLeft w:val="0"/>
      <w:marRight w:val="0"/>
      <w:marTop w:val="0"/>
      <w:marBottom w:val="0"/>
      <w:divBdr>
        <w:top w:val="none" w:sz="0" w:space="0" w:color="auto"/>
        <w:left w:val="none" w:sz="0" w:space="0" w:color="auto"/>
        <w:bottom w:val="none" w:sz="0" w:space="0" w:color="auto"/>
        <w:right w:val="none" w:sz="0" w:space="0" w:color="auto"/>
      </w:divBdr>
    </w:div>
    <w:div w:id="1558665898">
      <w:bodyDiv w:val="1"/>
      <w:marLeft w:val="0"/>
      <w:marRight w:val="0"/>
      <w:marTop w:val="0"/>
      <w:marBottom w:val="0"/>
      <w:divBdr>
        <w:top w:val="none" w:sz="0" w:space="0" w:color="auto"/>
        <w:left w:val="none" w:sz="0" w:space="0" w:color="auto"/>
        <w:bottom w:val="none" w:sz="0" w:space="0" w:color="auto"/>
        <w:right w:val="none" w:sz="0" w:space="0" w:color="auto"/>
      </w:divBdr>
      <w:divsChild>
        <w:div w:id="2029721661">
          <w:marLeft w:val="0"/>
          <w:marRight w:val="0"/>
          <w:marTop w:val="0"/>
          <w:marBottom w:val="0"/>
          <w:divBdr>
            <w:top w:val="none" w:sz="0" w:space="0" w:color="auto"/>
            <w:left w:val="none" w:sz="0" w:space="0" w:color="auto"/>
            <w:bottom w:val="none" w:sz="0" w:space="0" w:color="auto"/>
            <w:right w:val="none" w:sz="0" w:space="0" w:color="auto"/>
          </w:divBdr>
        </w:div>
      </w:divsChild>
    </w:div>
    <w:div w:id="1577665505">
      <w:bodyDiv w:val="1"/>
      <w:marLeft w:val="0"/>
      <w:marRight w:val="0"/>
      <w:marTop w:val="0"/>
      <w:marBottom w:val="0"/>
      <w:divBdr>
        <w:top w:val="none" w:sz="0" w:space="0" w:color="auto"/>
        <w:left w:val="none" w:sz="0" w:space="0" w:color="auto"/>
        <w:bottom w:val="none" w:sz="0" w:space="0" w:color="auto"/>
        <w:right w:val="none" w:sz="0" w:space="0" w:color="auto"/>
      </w:divBdr>
    </w:div>
    <w:div w:id="1664122114">
      <w:bodyDiv w:val="1"/>
      <w:marLeft w:val="0"/>
      <w:marRight w:val="0"/>
      <w:marTop w:val="0"/>
      <w:marBottom w:val="0"/>
      <w:divBdr>
        <w:top w:val="none" w:sz="0" w:space="0" w:color="auto"/>
        <w:left w:val="none" w:sz="0" w:space="0" w:color="auto"/>
        <w:bottom w:val="none" w:sz="0" w:space="0" w:color="auto"/>
        <w:right w:val="none" w:sz="0" w:space="0" w:color="auto"/>
      </w:divBdr>
    </w:div>
    <w:div w:id="1700475483">
      <w:bodyDiv w:val="1"/>
      <w:marLeft w:val="0"/>
      <w:marRight w:val="0"/>
      <w:marTop w:val="0"/>
      <w:marBottom w:val="0"/>
      <w:divBdr>
        <w:top w:val="none" w:sz="0" w:space="0" w:color="auto"/>
        <w:left w:val="none" w:sz="0" w:space="0" w:color="auto"/>
        <w:bottom w:val="none" w:sz="0" w:space="0" w:color="auto"/>
        <w:right w:val="none" w:sz="0" w:space="0" w:color="auto"/>
      </w:divBdr>
    </w:div>
    <w:div w:id="1866479374">
      <w:bodyDiv w:val="1"/>
      <w:marLeft w:val="0"/>
      <w:marRight w:val="0"/>
      <w:marTop w:val="0"/>
      <w:marBottom w:val="0"/>
      <w:divBdr>
        <w:top w:val="none" w:sz="0" w:space="0" w:color="auto"/>
        <w:left w:val="none" w:sz="0" w:space="0" w:color="auto"/>
        <w:bottom w:val="none" w:sz="0" w:space="0" w:color="auto"/>
        <w:right w:val="none" w:sz="0" w:space="0" w:color="auto"/>
      </w:divBdr>
    </w:div>
    <w:div w:id="1907565795">
      <w:bodyDiv w:val="1"/>
      <w:marLeft w:val="0"/>
      <w:marRight w:val="0"/>
      <w:marTop w:val="0"/>
      <w:marBottom w:val="0"/>
      <w:divBdr>
        <w:top w:val="none" w:sz="0" w:space="0" w:color="auto"/>
        <w:left w:val="none" w:sz="0" w:space="0" w:color="auto"/>
        <w:bottom w:val="none" w:sz="0" w:space="0" w:color="auto"/>
        <w:right w:val="none" w:sz="0" w:space="0" w:color="auto"/>
      </w:divBdr>
    </w:div>
    <w:div w:id="1945258847">
      <w:bodyDiv w:val="1"/>
      <w:marLeft w:val="0"/>
      <w:marRight w:val="0"/>
      <w:marTop w:val="0"/>
      <w:marBottom w:val="0"/>
      <w:divBdr>
        <w:top w:val="none" w:sz="0" w:space="0" w:color="auto"/>
        <w:left w:val="none" w:sz="0" w:space="0" w:color="auto"/>
        <w:bottom w:val="none" w:sz="0" w:space="0" w:color="auto"/>
        <w:right w:val="none" w:sz="0" w:space="0" w:color="auto"/>
      </w:divBdr>
    </w:div>
    <w:div w:id="1949920506">
      <w:bodyDiv w:val="1"/>
      <w:marLeft w:val="0"/>
      <w:marRight w:val="0"/>
      <w:marTop w:val="0"/>
      <w:marBottom w:val="0"/>
      <w:divBdr>
        <w:top w:val="none" w:sz="0" w:space="0" w:color="auto"/>
        <w:left w:val="none" w:sz="0" w:space="0" w:color="auto"/>
        <w:bottom w:val="none" w:sz="0" w:space="0" w:color="auto"/>
        <w:right w:val="none" w:sz="0" w:space="0" w:color="auto"/>
      </w:divBdr>
    </w:div>
    <w:div w:id="2036149107">
      <w:bodyDiv w:val="1"/>
      <w:marLeft w:val="0"/>
      <w:marRight w:val="0"/>
      <w:marTop w:val="0"/>
      <w:marBottom w:val="0"/>
      <w:divBdr>
        <w:top w:val="none" w:sz="0" w:space="0" w:color="auto"/>
        <w:left w:val="none" w:sz="0" w:space="0" w:color="auto"/>
        <w:bottom w:val="none" w:sz="0" w:space="0" w:color="auto"/>
        <w:right w:val="none" w:sz="0" w:space="0" w:color="auto"/>
      </w:divBdr>
      <w:divsChild>
        <w:div w:id="260383135">
          <w:marLeft w:val="0"/>
          <w:marRight w:val="0"/>
          <w:marTop w:val="0"/>
          <w:marBottom w:val="0"/>
          <w:divBdr>
            <w:top w:val="none" w:sz="0" w:space="0" w:color="auto"/>
            <w:left w:val="none" w:sz="0" w:space="0" w:color="auto"/>
            <w:bottom w:val="none" w:sz="0" w:space="0" w:color="auto"/>
            <w:right w:val="none" w:sz="0" w:space="0" w:color="auto"/>
          </w:divBdr>
        </w:div>
        <w:div w:id="914511788">
          <w:marLeft w:val="0"/>
          <w:marRight w:val="0"/>
          <w:marTop w:val="0"/>
          <w:marBottom w:val="0"/>
          <w:divBdr>
            <w:top w:val="none" w:sz="0" w:space="0" w:color="auto"/>
            <w:left w:val="none" w:sz="0" w:space="0" w:color="auto"/>
            <w:bottom w:val="none" w:sz="0" w:space="0" w:color="auto"/>
            <w:right w:val="none" w:sz="0" w:space="0" w:color="auto"/>
          </w:divBdr>
        </w:div>
        <w:div w:id="1432774845">
          <w:marLeft w:val="0"/>
          <w:marRight w:val="0"/>
          <w:marTop w:val="0"/>
          <w:marBottom w:val="0"/>
          <w:divBdr>
            <w:top w:val="none" w:sz="0" w:space="0" w:color="auto"/>
            <w:left w:val="none" w:sz="0" w:space="0" w:color="auto"/>
            <w:bottom w:val="none" w:sz="0" w:space="0" w:color="auto"/>
            <w:right w:val="none" w:sz="0" w:space="0" w:color="auto"/>
          </w:divBdr>
        </w:div>
        <w:div w:id="2114323480">
          <w:marLeft w:val="0"/>
          <w:marRight w:val="0"/>
          <w:marTop w:val="0"/>
          <w:marBottom w:val="0"/>
          <w:divBdr>
            <w:top w:val="none" w:sz="0" w:space="0" w:color="auto"/>
            <w:left w:val="none" w:sz="0" w:space="0" w:color="auto"/>
            <w:bottom w:val="none" w:sz="0" w:space="0" w:color="auto"/>
            <w:right w:val="none" w:sz="0" w:space="0" w:color="auto"/>
          </w:divBdr>
        </w:div>
      </w:divsChild>
    </w:div>
    <w:div w:id="2084136125">
      <w:bodyDiv w:val="1"/>
      <w:marLeft w:val="0"/>
      <w:marRight w:val="0"/>
      <w:marTop w:val="0"/>
      <w:marBottom w:val="0"/>
      <w:divBdr>
        <w:top w:val="none" w:sz="0" w:space="0" w:color="auto"/>
        <w:left w:val="none" w:sz="0" w:space="0" w:color="auto"/>
        <w:bottom w:val="none" w:sz="0" w:space="0" w:color="auto"/>
        <w:right w:val="none" w:sz="0" w:space="0" w:color="auto"/>
      </w:divBdr>
    </w:div>
    <w:div w:id="2094470137">
      <w:bodyDiv w:val="1"/>
      <w:marLeft w:val="0"/>
      <w:marRight w:val="0"/>
      <w:marTop w:val="0"/>
      <w:marBottom w:val="0"/>
      <w:divBdr>
        <w:top w:val="none" w:sz="0" w:space="0" w:color="auto"/>
        <w:left w:val="none" w:sz="0" w:space="0" w:color="auto"/>
        <w:bottom w:val="none" w:sz="0" w:space="0" w:color="auto"/>
        <w:right w:val="none" w:sz="0" w:space="0" w:color="auto"/>
      </w:divBdr>
    </w:div>
    <w:div w:id="2144543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hummingbirdmed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ubs.ly/H0hwJFk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te@3wmcomms.com" TargetMode="External"/><Relationship Id="rId4" Type="http://schemas.openxmlformats.org/officeDocument/2006/relationships/webSettings" Target="webSettings.xml"/><Relationship Id="rId9" Type="http://schemas.openxmlformats.org/officeDocument/2006/relationships/hyperlink" Target="mailto:lipoff.alexi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JGP</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Microsoft Office User</cp:lastModifiedBy>
  <cp:revision>15</cp:revision>
  <cp:lastPrinted>2018-10-19T19:13:00Z</cp:lastPrinted>
  <dcterms:created xsi:type="dcterms:W3CDTF">2019-04-24T19:53:00Z</dcterms:created>
  <dcterms:modified xsi:type="dcterms:W3CDTF">2019-05-08T18:11:00Z</dcterms:modified>
</cp:coreProperties>
</file>