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5C496626" w:rsidR="001B2225" w:rsidRPr="000B6457" w:rsidRDefault="000B6457" w:rsidP="001B2225">
      <w:pPr>
        <w:pStyle w:val="Header"/>
        <w:rPr>
          <w:rFonts w:cstheme="minorHAnsi"/>
          <w:b/>
          <w:bCs/>
          <w:color w:val="C3001E"/>
          <w:sz w:val="32"/>
          <w:szCs w:val="32"/>
          <w:lang w:val="fr-FR"/>
        </w:rPr>
      </w:pPr>
      <w:proofErr w:type="spellStart"/>
      <w:proofErr w:type="gramStart"/>
      <w:r w:rsidRPr="000B6457">
        <w:rPr>
          <w:rFonts w:cstheme="minorHAnsi"/>
          <w:b/>
          <w:bCs/>
          <w:color w:val="C3001E"/>
          <w:sz w:val="32"/>
          <w:szCs w:val="32"/>
          <w:lang w:val="fr-FR"/>
        </w:rPr>
        <w:t>a</w:t>
      </w:r>
      <w:r w:rsidR="001B2225" w:rsidRPr="000B6457">
        <w:rPr>
          <w:rFonts w:cstheme="minorHAnsi"/>
          <w:b/>
          <w:bCs/>
          <w:color w:val="C3001E"/>
          <w:sz w:val="32"/>
          <w:szCs w:val="32"/>
          <w:lang w:val="fr-FR"/>
        </w:rPr>
        <w:t>COMMUNIQUÉ</w:t>
      </w:r>
      <w:proofErr w:type="spellEnd"/>
      <w:proofErr w:type="gramEnd"/>
      <w:r w:rsidR="001B2225" w:rsidRPr="000B6457">
        <w:rPr>
          <w:rFonts w:cstheme="minorHAnsi"/>
          <w:b/>
          <w:bCs/>
          <w:color w:val="C3001E"/>
          <w:sz w:val="32"/>
          <w:szCs w:val="32"/>
          <w:lang w:val="fr-FR"/>
        </w:rPr>
        <w:t xml:space="preserve"> DE PRESSE</w:t>
      </w:r>
    </w:p>
    <w:p w14:paraId="4EEC82B3" w14:textId="77777777" w:rsidR="001B2225" w:rsidRPr="000B6457" w:rsidRDefault="001B2225" w:rsidP="001B2225">
      <w:pPr>
        <w:spacing w:line="271" w:lineRule="auto"/>
        <w:rPr>
          <w:rFonts w:asciiTheme="minorHAnsi" w:hAnsiTheme="minorHAnsi" w:cstheme="minorHAnsi"/>
          <w:b/>
          <w:bCs/>
          <w:sz w:val="20"/>
          <w:szCs w:val="20"/>
          <w:lang w:val="fr-FR"/>
        </w:rPr>
      </w:pPr>
    </w:p>
    <w:p w14:paraId="625EF134" w14:textId="77777777" w:rsidR="001B2225" w:rsidRPr="000B6457" w:rsidRDefault="001B2225" w:rsidP="001B2225">
      <w:pPr>
        <w:spacing w:line="271" w:lineRule="auto"/>
        <w:rPr>
          <w:rFonts w:asciiTheme="minorHAnsi" w:hAnsiTheme="minorHAnsi" w:cstheme="minorHAnsi"/>
          <w:b/>
          <w:bCs/>
          <w:sz w:val="20"/>
          <w:szCs w:val="20"/>
          <w:lang w:val="fr-FR"/>
        </w:rPr>
      </w:pPr>
    </w:p>
    <w:p w14:paraId="6F585279" w14:textId="5555C0BC" w:rsidR="001B2225" w:rsidRPr="000B6457" w:rsidRDefault="001B2225" w:rsidP="001B2225">
      <w:pPr>
        <w:spacing w:line="271" w:lineRule="auto"/>
        <w:rPr>
          <w:rFonts w:asciiTheme="minorHAnsi" w:hAnsiTheme="minorHAnsi" w:cstheme="minorHAnsi"/>
          <w:b/>
          <w:bCs/>
          <w:sz w:val="20"/>
          <w:szCs w:val="20"/>
          <w:lang w:val="fr-FR"/>
        </w:rPr>
      </w:pPr>
      <w:r w:rsidRPr="000B6457">
        <w:rPr>
          <w:rFonts w:asciiTheme="minorHAnsi" w:hAnsiTheme="minorHAnsi" w:cstheme="minorHAnsi"/>
          <w:b/>
          <w:bCs/>
          <w:sz w:val="20"/>
          <w:szCs w:val="20"/>
          <w:lang w:val="fr-FR"/>
        </w:rPr>
        <w:t xml:space="preserve">Mex, Suisse, </w:t>
      </w:r>
      <w:r w:rsidR="00E2330A" w:rsidRPr="000B6457">
        <w:rPr>
          <w:rFonts w:asciiTheme="minorHAnsi" w:hAnsiTheme="minorHAnsi" w:cstheme="minorHAnsi"/>
          <w:b/>
          <w:bCs/>
          <w:sz w:val="20"/>
          <w:szCs w:val="20"/>
          <w:lang w:val="fr-FR"/>
        </w:rPr>
        <w:t xml:space="preserve">le </w:t>
      </w:r>
      <w:r w:rsidR="00696A64" w:rsidRPr="000B6457">
        <w:rPr>
          <w:rFonts w:asciiTheme="minorHAnsi" w:hAnsiTheme="minorHAnsi" w:cstheme="minorHAnsi"/>
          <w:b/>
          <w:bCs/>
          <w:sz w:val="20"/>
          <w:szCs w:val="20"/>
          <w:lang w:val="fr-FR"/>
        </w:rPr>
        <w:t xml:space="preserve">21 juillet </w:t>
      </w:r>
      <w:r w:rsidR="00E2330A" w:rsidRPr="000B6457">
        <w:rPr>
          <w:rFonts w:asciiTheme="minorHAnsi" w:hAnsiTheme="minorHAnsi" w:cstheme="minorHAnsi"/>
          <w:b/>
          <w:bCs/>
          <w:sz w:val="20"/>
          <w:szCs w:val="20"/>
          <w:lang w:val="fr-FR"/>
        </w:rPr>
        <w:t>2020</w:t>
      </w:r>
    </w:p>
    <w:p w14:paraId="2A60CC17" w14:textId="77777777" w:rsidR="001B2225" w:rsidRPr="000B6457" w:rsidRDefault="001B2225" w:rsidP="001B2225">
      <w:pPr>
        <w:spacing w:line="271" w:lineRule="auto"/>
        <w:rPr>
          <w:rFonts w:asciiTheme="minorHAnsi" w:hAnsiTheme="minorHAnsi" w:cstheme="minorHAnsi"/>
          <w:b/>
          <w:bCs/>
          <w:sz w:val="20"/>
          <w:szCs w:val="20"/>
          <w:lang w:val="fr-FR"/>
        </w:rPr>
      </w:pPr>
    </w:p>
    <w:p w14:paraId="5E8269FE" w14:textId="77777777" w:rsidR="001B2225" w:rsidRPr="000B6457" w:rsidRDefault="001B2225" w:rsidP="001B2225">
      <w:pPr>
        <w:spacing w:line="271" w:lineRule="auto"/>
        <w:rPr>
          <w:rFonts w:asciiTheme="minorHAnsi" w:hAnsiTheme="minorHAnsi" w:cstheme="minorHAnsi"/>
          <w:b/>
          <w:bCs/>
          <w:sz w:val="20"/>
          <w:szCs w:val="20"/>
          <w:lang w:val="fr-FR"/>
        </w:rPr>
      </w:pPr>
    </w:p>
    <w:p w14:paraId="7F281B7A" w14:textId="77777777" w:rsidR="000E04D1" w:rsidRPr="000B6457" w:rsidRDefault="000E04D1" w:rsidP="000E04D1">
      <w:pPr>
        <w:spacing w:after="160" w:line="276" w:lineRule="auto"/>
        <w:rPr>
          <w:b/>
          <w:iCs/>
          <w:sz w:val="20"/>
          <w:szCs w:val="20"/>
          <w:lang w:val="fr-FR"/>
        </w:rPr>
      </w:pPr>
      <w:r w:rsidRPr="000B6457">
        <w:rPr>
          <w:b/>
          <w:iCs/>
          <w:sz w:val="20"/>
          <w:szCs w:val="20"/>
          <w:lang w:val="fr-FR"/>
        </w:rPr>
        <w:t xml:space="preserve">Schäfer </w:t>
      </w:r>
      <w:proofErr w:type="spellStart"/>
      <w:r w:rsidRPr="000B6457">
        <w:rPr>
          <w:b/>
          <w:iCs/>
          <w:sz w:val="20"/>
          <w:szCs w:val="20"/>
          <w:lang w:val="fr-FR"/>
        </w:rPr>
        <w:t>Print</w:t>
      </w:r>
      <w:proofErr w:type="spellEnd"/>
      <w:r w:rsidRPr="000B6457">
        <w:rPr>
          <w:b/>
          <w:iCs/>
          <w:sz w:val="20"/>
          <w:szCs w:val="20"/>
          <w:lang w:val="fr-FR"/>
        </w:rPr>
        <w:t xml:space="preserve"> &amp; Packaging mise sur l’avenir avec quatre nouvelles machines BOBST à haut rendement</w:t>
      </w:r>
    </w:p>
    <w:p w14:paraId="40B3180C" w14:textId="77777777" w:rsidR="000E04D1" w:rsidRPr="000B6457" w:rsidRDefault="000E04D1" w:rsidP="000E04D1">
      <w:pPr>
        <w:spacing w:after="160" w:line="276" w:lineRule="auto"/>
        <w:rPr>
          <w:rFonts w:eastAsia="Calibri" w:cstheme="minorHAnsi"/>
          <w:b/>
          <w:bCs/>
          <w:sz w:val="20"/>
          <w:szCs w:val="20"/>
          <w:lang w:val="fr-FR"/>
        </w:rPr>
      </w:pPr>
      <w:r w:rsidRPr="000B6457">
        <w:rPr>
          <w:rFonts w:eastAsia="Calibri" w:cstheme="minorHAnsi"/>
          <w:b/>
          <w:bCs/>
          <w:sz w:val="20"/>
          <w:szCs w:val="20"/>
          <w:lang w:val="fr-FR"/>
        </w:rPr>
        <w:t xml:space="preserve">Schäfer </w:t>
      </w:r>
      <w:proofErr w:type="spellStart"/>
      <w:r w:rsidRPr="000B6457">
        <w:rPr>
          <w:b/>
          <w:iCs/>
          <w:sz w:val="20"/>
          <w:szCs w:val="20"/>
          <w:lang w:val="fr-FR"/>
        </w:rPr>
        <w:t>Print</w:t>
      </w:r>
      <w:proofErr w:type="spellEnd"/>
      <w:r w:rsidRPr="000B6457">
        <w:rPr>
          <w:b/>
          <w:iCs/>
          <w:sz w:val="20"/>
          <w:szCs w:val="20"/>
          <w:lang w:val="fr-FR"/>
        </w:rPr>
        <w:t xml:space="preserve"> &amp; Packaging </w:t>
      </w:r>
      <w:r w:rsidRPr="000B6457">
        <w:rPr>
          <w:rFonts w:eastAsia="Calibri" w:cstheme="minorHAnsi"/>
          <w:b/>
          <w:bCs/>
          <w:sz w:val="20"/>
          <w:szCs w:val="20"/>
          <w:lang w:val="fr-FR"/>
        </w:rPr>
        <w:t>a pour objectif de devenir leader du marché grâce à des technologies de dernière génération, une volonté qui a conduit l’entreprise à acquérir deux nouvelles presses de découpe à plat VISIONCUT 106 LER, une presse de dorure à chaud VISIONFOIL 104 et une plieuse-colleuse EXPERTFOLD 110 A2 chez un seul et même fournisseur : BOBST.</w:t>
      </w:r>
    </w:p>
    <w:p w14:paraId="31AE6099" w14:textId="77777777" w:rsidR="000E04D1" w:rsidRPr="000B6457" w:rsidRDefault="000E04D1" w:rsidP="000E04D1">
      <w:pPr>
        <w:spacing w:after="160" w:line="276" w:lineRule="auto"/>
        <w:rPr>
          <w:rFonts w:eastAsia="Calibri" w:cstheme="minorHAnsi"/>
          <w:color w:val="000000"/>
          <w:sz w:val="20"/>
          <w:szCs w:val="20"/>
          <w:lang w:val="fr-FR"/>
        </w:rPr>
      </w:pPr>
      <w:r w:rsidRPr="000B6457">
        <w:rPr>
          <w:rFonts w:cs="Arial"/>
          <w:sz w:val="20"/>
          <w:szCs w:val="20"/>
          <w:lang w:val="fr-FR"/>
        </w:rPr>
        <w:t>« L’industrie alimentaire, entre autres, exige des partenariats durables et de la continuité. En préparant efficacement l’avenir et en investissant massivement dans les dernières technologies BOBST, nous démontrons à nos clients notre engagement permanent</w:t>
      </w:r>
      <w:r w:rsidRPr="000B6457">
        <w:rPr>
          <w:sz w:val="20"/>
          <w:szCs w:val="20"/>
          <w:lang w:val="fr-FR"/>
        </w:rPr>
        <w:t xml:space="preserve">», indique Timo Schäfer, le directeur général de Schäfer </w:t>
      </w:r>
      <w:proofErr w:type="spellStart"/>
      <w:r w:rsidRPr="000B6457">
        <w:rPr>
          <w:sz w:val="20"/>
          <w:szCs w:val="20"/>
          <w:lang w:val="fr-FR"/>
        </w:rPr>
        <w:t>Print</w:t>
      </w:r>
      <w:proofErr w:type="spellEnd"/>
      <w:r w:rsidRPr="000B6457">
        <w:rPr>
          <w:sz w:val="20"/>
          <w:szCs w:val="20"/>
          <w:lang w:val="fr-FR"/>
        </w:rPr>
        <w:t xml:space="preserve"> &amp; Packaging </w:t>
      </w:r>
      <w:proofErr w:type="spellStart"/>
      <w:r w:rsidRPr="000B6457">
        <w:rPr>
          <w:sz w:val="20"/>
          <w:szCs w:val="20"/>
          <w:lang w:val="fr-FR"/>
        </w:rPr>
        <w:t>GmbH</w:t>
      </w:r>
      <w:proofErr w:type="spellEnd"/>
      <w:r w:rsidRPr="000B6457">
        <w:rPr>
          <w:sz w:val="20"/>
          <w:szCs w:val="20"/>
          <w:lang w:val="fr-FR"/>
        </w:rPr>
        <w:t xml:space="preserve"> &amp; Co. KG</w:t>
      </w:r>
      <w:r w:rsidRPr="000B6457">
        <w:rPr>
          <w:rFonts w:eastAsia="Calibri" w:cstheme="minorHAnsi"/>
          <w:color w:val="000000"/>
          <w:sz w:val="20"/>
          <w:szCs w:val="20"/>
          <w:lang w:val="fr-FR"/>
        </w:rPr>
        <w:t>.</w:t>
      </w:r>
    </w:p>
    <w:p w14:paraId="09BC9810" w14:textId="77777777" w:rsidR="000E04D1" w:rsidRPr="000B6457" w:rsidRDefault="000E04D1" w:rsidP="000E04D1">
      <w:pPr>
        <w:spacing w:after="160" w:line="276" w:lineRule="auto"/>
        <w:rPr>
          <w:rFonts w:eastAsia="Calibri" w:cstheme="minorHAnsi"/>
          <w:color w:val="000000"/>
          <w:sz w:val="20"/>
          <w:szCs w:val="20"/>
          <w:lang w:val="fr-FR"/>
        </w:rPr>
      </w:pPr>
      <w:r w:rsidRPr="000B6457">
        <w:rPr>
          <w:rFonts w:eastAsia="Calibri" w:cstheme="minorHAnsi"/>
          <w:color w:val="000000"/>
          <w:sz w:val="20"/>
          <w:szCs w:val="20"/>
          <w:lang w:val="fr-FR"/>
        </w:rPr>
        <w:t>Selon Udo Schäfer, l’un de ses cadres dirigeants, l’entreprise d’emballages (fondée en 1987) peut en cas de nécessité traiter les commandes de ses clients en 24 heures</w:t>
      </w:r>
      <w:r w:rsidRPr="000B6457">
        <w:rPr>
          <w:sz w:val="20"/>
          <w:szCs w:val="20"/>
          <w:lang w:val="fr-FR"/>
        </w:rPr>
        <w:t xml:space="preserve"> (p.ex. lorsque les fabricants de produits alimentaires veulent lancer des campagnes de promotion dans un délai très court, ou si des clients ont besoin d’emballages, de boîtes à mettre en rayon ou de présentoirs de vente en carton compact pour des marchés tests. Ce ne sont que quelques exemples parmi d’autres de la démarche mise en œuvre par l’entreprise pour proposer des services complets avec trois quarts par jour pour faire en sorte que ses clients obtiennent exactement ce qu'ils attendent. Les quantités d’emballages en carton ondulé (dont certains seront en contact direct avec les aliments) produites peuvent aller de 1 000 à près d’1 million de boîtes</w:t>
      </w:r>
      <w:r w:rsidRPr="000B6457">
        <w:rPr>
          <w:rFonts w:cs="Arial"/>
          <w:sz w:val="20"/>
          <w:szCs w:val="20"/>
          <w:lang w:val="fr-FR"/>
        </w:rPr>
        <w:t>.</w:t>
      </w:r>
    </w:p>
    <w:p w14:paraId="2322666C" w14:textId="77777777" w:rsidR="000E04D1" w:rsidRPr="000B6457" w:rsidRDefault="000E04D1" w:rsidP="000E04D1">
      <w:pPr>
        <w:spacing w:after="160" w:line="276" w:lineRule="auto"/>
        <w:rPr>
          <w:rFonts w:eastAsia="Calibri" w:cstheme="minorHAnsi"/>
          <w:color w:val="000000"/>
          <w:sz w:val="20"/>
          <w:szCs w:val="20"/>
          <w:shd w:val="clear" w:color="auto" w:fill="FFFFFF"/>
          <w:lang w:val="fr-FR"/>
        </w:rPr>
      </w:pPr>
      <w:r w:rsidRPr="000B6457">
        <w:rPr>
          <w:rFonts w:eastAsia="Calibri" w:cstheme="minorHAnsi"/>
          <w:color w:val="000000"/>
          <w:sz w:val="20"/>
          <w:szCs w:val="20"/>
          <w:shd w:val="clear" w:color="auto" w:fill="FFFFFF"/>
          <w:lang w:val="fr-FR"/>
        </w:rPr>
        <w:t>« Notre technologie doit nous permettre de gagner en souplesse et en rapidité », souligne Timo Schäfer lorsqu’on lui demande pourquoi l’entreprise mise à ce point sur la technologie BOBST</w:t>
      </w:r>
      <w:r w:rsidRPr="000B6457">
        <w:rPr>
          <w:sz w:val="20"/>
          <w:szCs w:val="20"/>
          <w:lang w:val="fr-FR"/>
        </w:rPr>
        <w:t xml:space="preserve">. La décision en faveur de la VISIONCUT 106 LER a été précédée par des discussions dans des entreprises partenaires utilisant déjà ce modèle de presse à découper, et par un test au Centre de compétences BOBST de </w:t>
      </w:r>
      <w:proofErr w:type="spellStart"/>
      <w:r w:rsidRPr="000B6457">
        <w:rPr>
          <w:sz w:val="20"/>
          <w:szCs w:val="20"/>
          <w:lang w:val="fr-FR"/>
        </w:rPr>
        <w:t>Meerbusch</w:t>
      </w:r>
      <w:proofErr w:type="spellEnd"/>
      <w:r w:rsidRPr="000B6457">
        <w:rPr>
          <w:sz w:val="20"/>
          <w:szCs w:val="20"/>
          <w:lang w:val="fr-FR"/>
        </w:rPr>
        <w:t xml:space="preserve">, qui ont simplement confirmé que les machines répondaient aux critères fixés en matière de stabilité et de flexibilité. </w:t>
      </w:r>
    </w:p>
    <w:p w14:paraId="79BFF115" w14:textId="77777777" w:rsidR="000E04D1" w:rsidRPr="000B6457" w:rsidRDefault="000E04D1" w:rsidP="000E04D1">
      <w:pPr>
        <w:spacing w:line="276" w:lineRule="auto"/>
        <w:rPr>
          <w:sz w:val="20"/>
          <w:szCs w:val="20"/>
          <w:lang w:val="fr-FR"/>
        </w:rPr>
      </w:pPr>
      <w:r w:rsidRPr="000B6457">
        <w:rPr>
          <w:rFonts w:cs="Arial"/>
          <w:color w:val="000000"/>
          <w:sz w:val="20"/>
          <w:szCs w:val="20"/>
          <w:lang w:val="fr-FR"/>
        </w:rPr>
        <w:t xml:space="preserve">Timo Schäfer ajoute : </w:t>
      </w:r>
      <w:r w:rsidRPr="000B6457">
        <w:rPr>
          <w:sz w:val="20"/>
          <w:szCs w:val="20"/>
          <w:lang w:val="fr-FR"/>
        </w:rPr>
        <w:t xml:space="preserve">« Le passage des feuilles dans les machines est très fluide et régulier. Avec la VISIONCUT 106 LER, nous pouvons maintenir un haut niveau de qualité constant. Son système d’avancement de barre de pince à double came permet d’accélérer et de ralentir le passage des feuilles de manière extrêmement régulière. La platine avec entrainement à came, et le système de freinage de feuille Bernoulli contribuent également à un transport fluide et régulier des feuilles. » Le fabricant d’emballages peut ainsi utiliser les vitesses de fonctionnement les plus élevées de ses deux presses à découper (jusqu’à 8 000 feuilles/heure) pour la plupart de ses travaux. Son autre point fort est sa qualité d’impression et de repérage incomparable, une performance qui, dans le cas des presses à découper, repose entre autres sur des systèmes optiques dynamiques de registre latéral. Ces systèmes alignent chaque feuille en fonction de ses bords, des images imprimées ou de marques de repérage spéciales. Outre le carton compact, Schäfer </w:t>
      </w:r>
      <w:proofErr w:type="spellStart"/>
      <w:r w:rsidRPr="000B6457">
        <w:rPr>
          <w:sz w:val="20"/>
          <w:szCs w:val="20"/>
          <w:lang w:val="fr-FR"/>
        </w:rPr>
        <w:t>Print</w:t>
      </w:r>
      <w:proofErr w:type="spellEnd"/>
      <w:r w:rsidRPr="000B6457">
        <w:rPr>
          <w:sz w:val="20"/>
          <w:szCs w:val="20"/>
          <w:lang w:val="fr-FR"/>
        </w:rPr>
        <w:t xml:space="preserve"> &amp; Packaging traite également sur la VISIONCUT 106 LER des matériaux plus fins dont le grammage n’excède pas 170 g/m</w:t>
      </w:r>
      <w:r w:rsidRPr="000B6457">
        <w:rPr>
          <w:sz w:val="20"/>
          <w:szCs w:val="20"/>
          <w:vertAlign w:val="superscript"/>
          <w:lang w:val="fr-FR"/>
        </w:rPr>
        <w:t>2</w:t>
      </w:r>
      <w:r w:rsidRPr="000B6457">
        <w:rPr>
          <w:sz w:val="20"/>
          <w:szCs w:val="20"/>
          <w:lang w:val="fr-FR"/>
        </w:rPr>
        <w:t>, et permet un passage rapide de l’estampage à la découpe.</w:t>
      </w:r>
    </w:p>
    <w:p w14:paraId="297D900B" w14:textId="77777777" w:rsidR="000E04D1" w:rsidRPr="000B6457" w:rsidRDefault="000E04D1" w:rsidP="000E04D1">
      <w:pPr>
        <w:spacing w:after="160" w:line="276" w:lineRule="auto"/>
        <w:rPr>
          <w:rFonts w:eastAsia="Calibri" w:cstheme="minorHAnsi"/>
          <w:b/>
          <w:color w:val="000000"/>
          <w:sz w:val="20"/>
          <w:szCs w:val="20"/>
          <w:lang w:val="fr-FR"/>
        </w:rPr>
      </w:pPr>
      <w:r w:rsidRPr="000B6457">
        <w:rPr>
          <w:rFonts w:eastAsia="Calibri" w:cstheme="minorHAnsi"/>
          <w:b/>
          <w:color w:val="000000"/>
          <w:sz w:val="20"/>
          <w:szCs w:val="20"/>
          <w:lang w:val="fr-FR"/>
        </w:rPr>
        <w:lastRenderedPageBreak/>
        <w:t>Gagner en flexibilité</w:t>
      </w:r>
    </w:p>
    <w:p w14:paraId="510BAC2B" w14:textId="77777777" w:rsidR="000E04D1" w:rsidRPr="000B6457" w:rsidRDefault="000E04D1" w:rsidP="000E04D1">
      <w:pPr>
        <w:spacing w:after="160" w:line="276" w:lineRule="auto"/>
        <w:rPr>
          <w:sz w:val="20"/>
          <w:szCs w:val="20"/>
          <w:lang w:val="fr-FR"/>
        </w:rPr>
      </w:pPr>
      <w:r w:rsidRPr="000B6457">
        <w:rPr>
          <w:rFonts w:eastAsia="Calibri" w:cstheme="minorHAnsi"/>
          <w:color w:val="000000"/>
          <w:sz w:val="20"/>
          <w:szCs w:val="20"/>
          <w:lang w:val="fr-FR"/>
        </w:rPr>
        <w:t xml:space="preserve">Flexibilité, fiabilité et qualité d’estampage étaient les principaux avantages de la VISIONFOIL 104, mise en service début 2019. Elle est notamment utilisée par l’entreprise pour graver des lettres dorées en relief et des motifs </w:t>
      </w:r>
      <w:proofErr w:type="spellStart"/>
      <w:r w:rsidRPr="000B6457">
        <w:rPr>
          <w:rFonts w:eastAsia="Calibri" w:cstheme="minorHAnsi"/>
          <w:color w:val="000000"/>
          <w:sz w:val="20"/>
          <w:szCs w:val="20"/>
          <w:lang w:val="fr-FR"/>
        </w:rPr>
        <w:t>filigranesques</w:t>
      </w:r>
      <w:proofErr w:type="spellEnd"/>
      <w:r w:rsidRPr="000B6457">
        <w:rPr>
          <w:rFonts w:eastAsia="Calibri" w:cstheme="minorHAnsi"/>
          <w:color w:val="000000"/>
          <w:sz w:val="20"/>
          <w:szCs w:val="20"/>
          <w:lang w:val="fr-FR"/>
        </w:rPr>
        <w:t xml:space="preserve"> sur les emballages d’une marque de chocolat mondialement célèbre</w:t>
      </w:r>
      <w:r w:rsidRPr="000B6457">
        <w:rPr>
          <w:sz w:val="20"/>
          <w:szCs w:val="20"/>
          <w:lang w:val="fr-FR"/>
        </w:rPr>
        <w:t>, à l’aide de feuilles d’or et d’autres types de feuilles. La machine est également très utilisée pour le gaufrage en relief et assure une qualité optimale, y compris pour les applications les plus exigeantes.</w:t>
      </w:r>
    </w:p>
    <w:p w14:paraId="47D8D3F9" w14:textId="77777777" w:rsidR="000E04D1" w:rsidRPr="000B6457" w:rsidRDefault="000E04D1" w:rsidP="000E04D1">
      <w:pPr>
        <w:spacing w:after="160" w:line="276" w:lineRule="auto"/>
        <w:rPr>
          <w:rFonts w:eastAsia="Calibri" w:cstheme="minorHAnsi"/>
          <w:color w:val="000000"/>
          <w:sz w:val="20"/>
          <w:szCs w:val="20"/>
          <w:lang w:val="fr-FR"/>
        </w:rPr>
      </w:pPr>
      <w:r w:rsidRPr="000B6457">
        <w:rPr>
          <w:rFonts w:eastAsia="Calibri" w:cstheme="minorHAnsi"/>
          <w:color w:val="000000"/>
          <w:sz w:val="20"/>
          <w:szCs w:val="20"/>
          <w:lang w:val="fr-FR"/>
        </w:rPr>
        <w:t xml:space="preserve">La VISIONFOIL 104 possède plusieurs fonctionnalités qui, mises bout à bout, garantissent une qualité de gaufrage exceptionnelle. Par exemple, un système d’avancement de barre de pince à double came assure un passage extrêmement régulier des feuilles. Le plateau supérieur chauffé garantit la plus grande qualité d’application, et les châssis en nid d’abeille assurent un positionnement précis des outils d’estampage. Un autre avantage majeur est la réduction du nombre de feuilles consommées : </w:t>
      </w:r>
      <w:r w:rsidRPr="000B6457">
        <w:rPr>
          <w:sz w:val="20"/>
          <w:szCs w:val="20"/>
          <w:lang w:val="fr-FR"/>
        </w:rPr>
        <w:t xml:space="preserve">le système OACS (Optimal Advance </w:t>
      </w:r>
      <w:proofErr w:type="spellStart"/>
      <w:r w:rsidRPr="000B6457">
        <w:rPr>
          <w:sz w:val="20"/>
          <w:szCs w:val="20"/>
          <w:lang w:val="fr-FR"/>
        </w:rPr>
        <w:t>Computing</w:t>
      </w:r>
      <w:proofErr w:type="spellEnd"/>
      <w:r w:rsidRPr="000B6457">
        <w:rPr>
          <w:sz w:val="20"/>
          <w:szCs w:val="20"/>
          <w:lang w:val="fr-FR"/>
        </w:rPr>
        <w:t xml:space="preserve"> System) calcule systématiquement le passage optimal des feuilles pour permettre l’utilisation la plus rationnelle possible. Et le module externe de déroulage breveté offre des possibilités infinies en matière de dorure à chaud pour répondre aux nouvelles exigences des clients.</w:t>
      </w:r>
    </w:p>
    <w:p w14:paraId="6448D5F1" w14:textId="77777777" w:rsidR="000E04D1" w:rsidRPr="000B6457" w:rsidRDefault="000E04D1" w:rsidP="000E04D1">
      <w:pPr>
        <w:spacing w:after="160" w:line="276" w:lineRule="auto"/>
        <w:rPr>
          <w:sz w:val="20"/>
          <w:szCs w:val="20"/>
          <w:lang w:val="fr-FR"/>
        </w:rPr>
      </w:pPr>
      <w:r w:rsidRPr="000B6457">
        <w:rPr>
          <w:rFonts w:eastAsia="Calibri" w:cstheme="minorHAnsi"/>
          <w:color w:val="000000"/>
          <w:sz w:val="20"/>
          <w:szCs w:val="20"/>
          <w:lang w:val="fr-FR"/>
        </w:rPr>
        <w:t xml:space="preserve">Schäfer </w:t>
      </w:r>
      <w:proofErr w:type="spellStart"/>
      <w:r w:rsidRPr="000B6457">
        <w:rPr>
          <w:sz w:val="20"/>
          <w:szCs w:val="20"/>
          <w:lang w:val="fr-FR"/>
        </w:rPr>
        <w:t>Print</w:t>
      </w:r>
      <w:proofErr w:type="spellEnd"/>
      <w:r w:rsidRPr="000B6457">
        <w:rPr>
          <w:sz w:val="20"/>
          <w:szCs w:val="20"/>
          <w:lang w:val="fr-FR"/>
        </w:rPr>
        <w:t xml:space="preserve"> &amp; Packaging </w:t>
      </w:r>
      <w:r w:rsidRPr="000B6457">
        <w:rPr>
          <w:rFonts w:eastAsia="Calibri" w:cstheme="minorHAnsi"/>
          <w:color w:val="000000"/>
          <w:sz w:val="20"/>
          <w:szCs w:val="20"/>
          <w:lang w:val="fr-FR"/>
        </w:rPr>
        <w:t>avait également besoin de flexibilité pour le pliage-collage des boîtes, ce qui fait de la plieuse-colleuse EXPERTFOLD 110 A2, une machine extrêmement polyvalente et universelle, le choix idéal. Auparavant, l’entreprise sous-traitait le collage et le pliage de ses emballages à un prestataire externe. Aujourd'hui, elle peut produire de manière plus flexible et exploiter toutes les capacités de l’EXPERTFOLD 110 A2 au bénéfice de ses clients</w:t>
      </w:r>
      <w:r w:rsidRPr="000B6457">
        <w:rPr>
          <w:sz w:val="20"/>
          <w:szCs w:val="20"/>
          <w:lang w:val="fr-FR"/>
        </w:rPr>
        <w:t xml:space="preserve">. </w:t>
      </w:r>
      <w:r w:rsidRPr="000B6457">
        <w:rPr>
          <w:rFonts w:eastAsia="Calibri" w:cstheme="minorHAnsi"/>
          <w:color w:val="000000"/>
          <w:sz w:val="20"/>
          <w:szCs w:val="20"/>
          <w:lang w:val="fr-FR"/>
        </w:rPr>
        <w:t>À des vitesses pouvant atteindre 450 mètres/minute, la machine produit une très grande variété de boîtes à partir des matériaux les plus divers. Par exemple, elle peut produire jusqu’à 28 000 boîtes à 4 ou 6 coins par heure. De l’alimentation à la livraison, sa technologie de pointe éprouvée sur le terrain garantit un processus extrêmement fiable.</w:t>
      </w:r>
    </w:p>
    <w:p w14:paraId="59445A43" w14:textId="77777777" w:rsidR="000E04D1" w:rsidRPr="000B6457" w:rsidRDefault="000E04D1" w:rsidP="000E04D1">
      <w:pPr>
        <w:spacing w:after="160" w:line="276" w:lineRule="auto"/>
        <w:rPr>
          <w:rFonts w:eastAsia="Calibri" w:cstheme="minorHAnsi"/>
          <w:b/>
          <w:color w:val="000000"/>
          <w:sz w:val="20"/>
          <w:szCs w:val="20"/>
          <w:lang w:val="fr-FR"/>
        </w:rPr>
      </w:pPr>
      <w:r w:rsidRPr="000B6457">
        <w:rPr>
          <w:rFonts w:eastAsia="Calibri" w:cstheme="minorHAnsi"/>
          <w:b/>
          <w:color w:val="000000"/>
          <w:sz w:val="20"/>
          <w:szCs w:val="20"/>
          <w:lang w:val="fr-FR"/>
        </w:rPr>
        <w:t>Accélérer les changements de travaux</w:t>
      </w:r>
    </w:p>
    <w:p w14:paraId="2E47A2C5" w14:textId="75136A0A" w:rsidR="000E04D1" w:rsidRPr="000B6457" w:rsidRDefault="000E04D1" w:rsidP="000E04D1">
      <w:pPr>
        <w:spacing w:after="160" w:line="276" w:lineRule="auto"/>
        <w:rPr>
          <w:sz w:val="20"/>
          <w:szCs w:val="20"/>
          <w:lang w:val="fr-FR"/>
        </w:rPr>
      </w:pPr>
      <w:r w:rsidRPr="000B6457">
        <w:rPr>
          <w:rFonts w:eastAsia="Calibri" w:cstheme="minorHAnsi"/>
          <w:color w:val="000000"/>
          <w:sz w:val="20"/>
          <w:szCs w:val="20"/>
          <w:lang w:val="fr-FR"/>
        </w:rPr>
        <w:t>Une autre amélioration concerne les conditions de travail des opérateurs de la machine, en particulier sur les presses à découper, qui travaillent désormais avec la VISIONFOIL 104 : « Dans ces deux processus, nous sommes quasiment repartis de zéro, et ce n’était pas ce qui était prévu ! » résume Udo Schäfer en se félicitant de l’engagement de ses opérateurs et de l’accompagnement de BOBST</w:t>
      </w:r>
      <w:r w:rsidRPr="000B6457">
        <w:rPr>
          <w:sz w:val="20"/>
          <w:szCs w:val="20"/>
          <w:lang w:val="fr-FR"/>
        </w:rPr>
        <w:t xml:space="preserve">. La convivialité de cette technologie a également facilité la mise en service. Pendant la découpe, les opérateurs de la machine peuvent facilement ajuster la pression de la platine à l’aide du système de contrôle CUBE et, grâce au concept Quick Change, </w:t>
      </w:r>
      <w:r w:rsidRPr="000B6457">
        <w:rPr>
          <w:color w:val="000000"/>
          <w:sz w:val="20"/>
          <w:szCs w:val="20"/>
          <w:lang w:val="fr-FR"/>
        </w:rPr>
        <w:t>la lame de coupe et la platine de découpe</w:t>
      </w:r>
      <w:r w:rsidRPr="000B6457">
        <w:rPr>
          <w:color w:val="FF0000"/>
          <w:sz w:val="20"/>
          <w:szCs w:val="20"/>
          <w:lang w:val="fr-FR"/>
        </w:rPr>
        <w:t xml:space="preserve"> </w:t>
      </w:r>
      <w:r w:rsidRPr="000B6457">
        <w:rPr>
          <w:sz w:val="20"/>
          <w:szCs w:val="20"/>
          <w:lang w:val="fr-FR"/>
        </w:rPr>
        <w:t>se verrouillent et se déverrouillent automatiquement sur simple pression d'un bouton. En plus, les presses à découper peuvent rapidement passer de la séparation de poses au traitement complet des feuilles, et vice-versa, sans outillage particulier. Dans cette configuration, la machine positionne les feuilles avec une précision optimale, y compris lors des phases de gaufrage et de rainurage.</w:t>
      </w:r>
    </w:p>
    <w:p w14:paraId="0D3C1EA9" w14:textId="04D7EAD6" w:rsidR="000E04D1" w:rsidRPr="000B6457" w:rsidRDefault="000E04D1" w:rsidP="000E04D1">
      <w:pPr>
        <w:spacing w:after="160" w:line="276" w:lineRule="auto"/>
        <w:rPr>
          <w:sz w:val="20"/>
          <w:szCs w:val="20"/>
          <w:lang w:val="fr-FR"/>
        </w:rPr>
      </w:pPr>
      <w:r w:rsidRPr="000B6457">
        <w:rPr>
          <w:rFonts w:eastAsia="Calibri" w:cstheme="minorHAnsi"/>
          <w:color w:val="000000"/>
          <w:sz w:val="20"/>
          <w:szCs w:val="20"/>
          <w:lang w:val="fr-FR"/>
        </w:rPr>
        <w:t>Sur la VISIONFOIL 104, l’excellente ergonomie du module externe de déroulage facilite l’accès des opérateurs et réduit les temps de réglage au minimum. Les multiples fonctions de la machine sont facilement réglables via le système de contrôle CUBE. Aucun autre réglage n’est nécessaire durant la production. De même, sur l’EXPERTFOLD 110 A2, toutes les zones sont facilement accessibles pour des changements de travaux plus rapides. Jusqu’à 5 000 travaux peuvent être sauvegardés dans son système de contrôle CUBE, et rappelés par simple pression d’un bouton</w:t>
      </w:r>
      <w:r w:rsidRPr="000B6457">
        <w:rPr>
          <w:sz w:val="20"/>
          <w:szCs w:val="20"/>
          <w:lang w:val="fr-FR"/>
        </w:rPr>
        <w:t>.</w:t>
      </w:r>
    </w:p>
    <w:p w14:paraId="06B3FB29" w14:textId="77777777" w:rsidR="004D4D44" w:rsidRDefault="004D4D44">
      <w:pPr>
        <w:spacing w:after="200" w:line="276" w:lineRule="auto"/>
        <w:rPr>
          <w:rFonts w:eastAsia="Calibri" w:cstheme="minorHAnsi"/>
          <w:b/>
          <w:color w:val="000000"/>
          <w:sz w:val="20"/>
          <w:szCs w:val="20"/>
          <w:lang w:val="fr-FR"/>
        </w:rPr>
      </w:pPr>
      <w:r>
        <w:rPr>
          <w:rFonts w:eastAsia="Calibri" w:cstheme="minorHAnsi"/>
          <w:b/>
          <w:color w:val="000000"/>
          <w:sz w:val="20"/>
          <w:szCs w:val="20"/>
          <w:lang w:val="fr-FR"/>
        </w:rPr>
        <w:br w:type="page"/>
      </w:r>
    </w:p>
    <w:p w14:paraId="5670EA9F" w14:textId="62202839" w:rsidR="000E04D1" w:rsidRPr="000B6457" w:rsidRDefault="000E04D1" w:rsidP="000E04D1">
      <w:pPr>
        <w:spacing w:after="160" w:line="276" w:lineRule="auto"/>
        <w:rPr>
          <w:rFonts w:eastAsia="Calibri" w:cstheme="minorHAnsi"/>
          <w:b/>
          <w:color w:val="000000"/>
          <w:sz w:val="20"/>
          <w:szCs w:val="20"/>
          <w:lang w:val="fr-FR"/>
        </w:rPr>
      </w:pPr>
      <w:r w:rsidRPr="000B6457">
        <w:rPr>
          <w:rFonts w:eastAsia="Calibri" w:cstheme="minorHAnsi"/>
          <w:b/>
          <w:color w:val="000000"/>
          <w:sz w:val="20"/>
          <w:szCs w:val="20"/>
          <w:lang w:val="fr-FR"/>
        </w:rPr>
        <w:lastRenderedPageBreak/>
        <w:t>Mettre l’accent sur de nouveaux services</w:t>
      </w:r>
      <w:r w:rsidRPr="000B6457">
        <w:rPr>
          <w:rFonts w:eastAsia="Calibri" w:cstheme="minorHAnsi"/>
          <w:color w:val="000000"/>
          <w:sz w:val="20"/>
          <w:szCs w:val="20"/>
          <w:lang w:val="fr-FR"/>
        </w:rPr>
        <w:t xml:space="preserve"> </w:t>
      </w:r>
    </w:p>
    <w:p w14:paraId="44E5BC90" w14:textId="77777777" w:rsidR="000E04D1" w:rsidRPr="000B6457" w:rsidRDefault="000E04D1" w:rsidP="000E04D1">
      <w:pPr>
        <w:spacing w:after="160" w:line="276" w:lineRule="auto"/>
        <w:rPr>
          <w:sz w:val="20"/>
          <w:szCs w:val="20"/>
          <w:lang w:val="fr-FR"/>
        </w:rPr>
      </w:pPr>
      <w:r w:rsidRPr="000B6457">
        <w:rPr>
          <w:rFonts w:eastAsia="Calibri" w:cstheme="minorHAnsi"/>
          <w:color w:val="000000"/>
          <w:sz w:val="20"/>
          <w:szCs w:val="20"/>
          <w:lang w:val="fr-FR"/>
        </w:rPr>
        <w:t xml:space="preserve">Grâce à la maintenance à distance </w:t>
      </w:r>
      <w:proofErr w:type="spellStart"/>
      <w:r w:rsidRPr="000B6457">
        <w:rPr>
          <w:rFonts w:eastAsia="Calibri" w:cstheme="minorHAnsi"/>
          <w:color w:val="000000"/>
          <w:sz w:val="20"/>
          <w:szCs w:val="20"/>
          <w:lang w:val="fr-FR"/>
        </w:rPr>
        <w:t>Helpline</w:t>
      </w:r>
      <w:proofErr w:type="spellEnd"/>
      <w:r w:rsidRPr="000B6457">
        <w:rPr>
          <w:rFonts w:eastAsia="Calibri" w:cstheme="minorHAnsi"/>
          <w:color w:val="000000"/>
          <w:sz w:val="20"/>
          <w:szCs w:val="20"/>
          <w:lang w:val="fr-FR"/>
        </w:rPr>
        <w:t xml:space="preserve"> Plus de BOBST, Schäfer a drastiquement réduit les temps d’arrêt </w:t>
      </w:r>
      <w:proofErr w:type="spellStart"/>
      <w:r w:rsidRPr="000B6457">
        <w:rPr>
          <w:rFonts w:eastAsia="Calibri" w:cstheme="minorHAnsi"/>
          <w:color w:val="000000"/>
          <w:sz w:val="20"/>
          <w:szCs w:val="20"/>
          <w:lang w:val="fr-FR"/>
        </w:rPr>
        <w:t>dûs</w:t>
      </w:r>
      <w:proofErr w:type="spellEnd"/>
      <w:r w:rsidRPr="000B6457">
        <w:rPr>
          <w:rFonts w:eastAsia="Calibri" w:cstheme="minorHAnsi"/>
          <w:color w:val="000000"/>
          <w:sz w:val="20"/>
          <w:szCs w:val="20"/>
          <w:lang w:val="fr-FR"/>
        </w:rPr>
        <w:t xml:space="preserve"> à des problèmes techniques. Par ailleurs, l’entreprise dispose désormais d'un accès permanent à toutes les données de performance des deux presses à découper et de la plieuse-colleuse via l’application Mobile Portal de BOBST. À l’exception de la VISIONFOIL 104, les nouvelles machines sont donc déjà reliées aux </w:t>
      </w:r>
      <w:proofErr w:type="spellStart"/>
      <w:r w:rsidRPr="000B6457">
        <w:rPr>
          <w:rFonts w:eastAsia="Calibri" w:cstheme="minorHAnsi"/>
          <w:color w:val="000000"/>
          <w:sz w:val="20"/>
          <w:szCs w:val="20"/>
          <w:lang w:val="fr-FR"/>
        </w:rPr>
        <w:t>Connected</w:t>
      </w:r>
      <w:proofErr w:type="spellEnd"/>
      <w:r w:rsidRPr="000B6457">
        <w:rPr>
          <w:rFonts w:eastAsia="Calibri" w:cstheme="minorHAnsi"/>
          <w:color w:val="000000"/>
          <w:sz w:val="20"/>
          <w:szCs w:val="20"/>
          <w:lang w:val="fr-FR"/>
        </w:rPr>
        <w:t xml:space="preserve"> Services de BOBST, ce qui ouvre la possibilité d’intégrer une évaluation des données machine afin d’optimiser encore le processus à l’avenir</w:t>
      </w:r>
      <w:r w:rsidRPr="000B6457">
        <w:rPr>
          <w:sz w:val="20"/>
          <w:szCs w:val="20"/>
          <w:lang w:val="fr-FR"/>
        </w:rPr>
        <w:t>.</w:t>
      </w:r>
    </w:p>
    <w:p w14:paraId="3C7FC23F" w14:textId="006D75E9" w:rsidR="000E04D1" w:rsidRDefault="000E04D1" w:rsidP="000E04D1">
      <w:pPr>
        <w:spacing w:after="160" w:line="276" w:lineRule="auto"/>
        <w:rPr>
          <w:sz w:val="20"/>
          <w:szCs w:val="20"/>
          <w:lang w:val="fr-FR"/>
        </w:rPr>
      </w:pPr>
      <w:r w:rsidRPr="000B6457">
        <w:rPr>
          <w:rFonts w:eastAsia="Calibri" w:cstheme="minorHAnsi"/>
          <w:color w:val="000000"/>
          <w:sz w:val="20"/>
          <w:szCs w:val="20"/>
          <w:lang w:val="fr-FR"/>
        </w:rPr>
        <w:t>« Avec nos nouvelles machines BOBST, nous fournissons plus rapidement et de manière plus fiable la qualité que nos clients attendent. Et autre point important, nous avons simplifié les processus pour nos employés », conclut Udo Schäfer pour résumer les apports de cette technologie</w:t>
      </w:r>
      <w:r w:rsidRPr="000B6457">
        <w:rPr>
          <w:sz w:val="20"/>
          <w:szCs w:val="20"/>
          <w:lang w:val="fr-FR"/>
        </w:rPr>
        <w:t>.</w:t>
      </w:r>
    </w:p>
    <w:p w14:paraId="4B1F8DA5" w14:textId="77777777" w:rsidR="000B6457" w:rsidRDefault="000B6457" w:rsidP="000B6457">
      <w:pPr>
        <w:spacing w:line="240" w:lineRule="auto"/>
        <w:rPr>
          <w:rFonts w:eastAsia="Calibri" w:cstheme="minorHAnsi"/>
          <w:b/>
          <w:color w:val="000000"/>
          <w:szCs w:val="19"/>
          <w:lang w:val="en-US"/>
        </w:rPr>
      </w:pPr>
    </w:p>
    <w:p w14:paraId="1292D69C" w14:textId="1489E01D" w:rsidR="000E04D1" w:rsidRPr="000B6457" w:rsidRDefault="000E04D1" w:rsidP="000E04D1">
      <w:pPr>
        <w:spacing w:line="276" w:lineRule="auto"/>
        <w:ind w:right="176"/>
        <w:rPr>
          <w:i/>
          <w:iCs/>
          <w:sz w:val="20"/>
          <w:szCs w:val="20"/>
          <w:lang w:val="en-US"/>
        </w:rPr>
      </w:pPr>
      <w:r w:rsidRPr="000B6457">
        <w:rPr>
          <w:i/>
          <w:iCs/>
          <w:sz w:val="20"/>
          <w:szCs w:val="20"/>
          <w:lang w:val="en-US"/>
        </w:rPr>
        <w:t xml:space="preserve">((01 On </w:t>
      </w:r>
      <w:proofErr w:type="spellStart"/>
      <w:r w:rsidRPr="000B6457">
        <w:rPr>
          <w:i/>
          <w:iCs/>
          <w:sz w:val="20"/>
          <w:szCs w:val="20"/>
          <w:lang w:val="en-US"/>
        </w:rPr>
        <w:t>the_EXPERTFOLD</w:t>
      </w:r>
      <w:proofErr w:type="spellEnd"/>
      <w:r w:rsidRPr="000B6457">
        <w:rPr>
          <w:i/>
          <w:iCs/>
          <w:sz w:val="20"/>
          <w:szCs w:val="20"/>
          <w:lang w:val="en-US"/>
        </w:rPr>
        <w:t>)</w:t>
      </w:r>
      <w:proofErr w:type="gramStart"/>
      <w:r w:rsidRPr="000B6457">
        <w:rPr>
          <w:i/>
          <w:iCs/>
          <w:sz w:val="20"/>
          <w:szCs w:val="20"/>
          <w:lang w:val="en-US"/>
        </w:rPr>
        <w:t>)</w:t>
      </w:r>
      <w:r w:rsidR="000B6457" w:rsidRPr="000B6457">
        <w:rPr>
          <w:i/>
          <w:iCs/>
          <w:sz w:val="20"/>
          <w:szCs w:val="20"/>
          <w:lang w:val="en-US"/>
        </w:rPr>
        <w:t> :</w:t>
      </w:r>
      <w:proofErr w:type="gramEnd"/>
      <w:r w:rsidR="000B6457" w:rsidRPr="000B6457">
        <w:rPr>
          <w:i/>
          <w:iCs/>
          <w:sz w:val="20"/>
          <w:szCs w:val="20"/>
          <w:lang w:val="en-US"/>
        </w:rPr>
        <w:t xml:space="preserve"> </w:t>
      </w:r>
      <w:r w:rsidRPr="000B6457">
        <w:rPr>
          <w:i/>
          <w:iCs/>
          <w:sz w:val="20"/>
          <w:szCs w:val="20"/>
          <w:lang w:val="en-US"/>
        </w:rPr>
        <w:t xml:space="preserve">Avec la </w:t>
      </w:r>
      <w:proofErr w:type="spellStart"/>
      <w:r w:rsidRPr="000B6457">
        <w:rPr>
          <w:i/>
          <w:iCs/>
          <w:sz w:val="20"/>
          <w:szCs w:val="20"/>
          <w:lang w:val="en-US"/>
        </w:rPr>
        <w:t>plieuse-colleuse</w:t>
      </w:r>
      <w:proofErr w:type="spellEnd"/>
      <w:r w:rsidRPr="000B6457">
        <w:rPr>
          <w:i/>
          <w:iCs/>
          <w:sz w:val="20"/>
          <w:szCs w:val="20"/>
          <w:lang w:val="en-US"/>
        </w:rPr>
        <w:t xml:space="preserve"> </w:t>
      </w:r>
      <w:proofErr w:type="spellStart"/>
      <w:r w:rsidRPr="000B6457">
        <w:rPr>
          <w:i/>
          <w:iCs/>
          <w:sz w:val="20"/>
          <w:szCs w:val="20"/>
          <w:lang w:val="en-US"/>
        </w:rPr>
        <w:t>universelle</w:t>
      </w:r>
      <w:proofErr w:type="spellEnd"/>
      <w:r w:rsidRPr="000B6457">
        <w:rPr>
          <w:i/>
          <w:iCs/>
          <w:sz w:val="20"/>
          <w:szCs w:val="20"/>
          <w:lang w:val="en-US"/>
        </w:rPr>
        <w:t xml:space="preserve"> EXPERTFOLD 110 A2, Schäfer </w:t>
      </w:r>
      <w:proofErr w:type="spellStart"/>
      <w:r w:rsidRPr="000B6457">
        <w:rPr>
          <w:i/>
          <w:iCs/>
          <w:sz w:val="20"/>
          <w:szCs w:val="20"/>
          <w:lang w:val="en-US"/>
        </w:rPr>
        <w:t>Druck</w:t>
      </w:r>
      <w:proofErr w:type="spellEnd"/>
      <w:r w:rsidRPr="000B6457">
        <w:rPr>
          <w:i/>
          <w:iCs/>
          <w:sz w:val="20"/>
          <w:szCs w:val="20"/>
          <w:lang w:val="en-US"/>
        </w:rPr>
        <w:t xml:space="preserve"> &amp; </w:t>
      </w:r>
      <w:proofErr w:type="spellStart"/>
      <w:r w:rsidRPr="000B6457">
        <w:rPr>
          <w:i/>
          <w:iCs/>
          <w:sz w:val="20"/>
          <w:szCs w:val="20"/>
          <w:lang w:val="en-US"/>
        </w:rPr>
        <w:t>Verpackung</w:t>
      </w:r>
      <w:proofErr w:type="spellEnd"/>
      <w:r w:rsidRPr="000B6457">
        <w:rPr>
          <w:i/>
          <w:iCs/>
          <w:sz w:val="20"/>
          <w:szCs w:val="20"/>
          <w:lang w:val="en-US"/>
        </w:rPr>
        <w:t xml:space="preserve"> </w:t>
      </w:r>
      <w:proofErr w:type="spellStart"/>
      <w:r w:rsidRPr="000B6457">
        <w:rPr>
          <w:i/>
          <w:iCs/>
          <w:sz w:val="20"/>
          <w:szCs w:val="20"/>
          <w:lang w:val="en-US"/>
        </w:rPr>
        <w:t>peut</w:t>
      </w:r>
      <w:proofErr w:type="spellEnd"/>
      <w:r w:rsidRPr="000B6457">
        <w:rPr>
          <w:i/>
          <w:iCs/>
          <w:sz w:val="20"/>
          <w:szCs w:val="20"/>
          <w:lang w:val="en-US"/>
        </w:rPr>
        <w:t xml:space="preserve"> </w:t>
      </w:r>
      <w:proofErr w:type="spellStart"/>
      <w:r w:rsidRPr="000B6457">
        <w:rPr>
          <w:i/>
          <w:iCs/>
          <w:sz w:val="20"/>
          <w:szCs w:val="20"/>
          <w:lang w:val="en-US"/>
        </w:rPr>
        <w:t>produire</w:t>
      </w:r>
      <w:proofErr w:type="spellEnd"/>
      <w:r w:rsidRPr="000B6457">
        <w:rPr>
          <w:i/>
          <w:iCs/>
          <w:sz w:val="20"/>
          <w:szCs w:val="20"/>
          <w:lang w:val="en-US"/>
        </w:rPr>
        <w:t xml:space="preserve"> </w:t>
      </w:r>
      <w:proofErr w:type="spellStart"/>
      <w:r w:rsidRPr="000B6457">
        <w:rPr>
          <w:i/>
          <w:iCs/>
          <w:sz w:val="20"/>
          <w:szCs w:val="20"/>
          <w:lang w:val="en-US"/>
        </w:rPr>
        <w:t>pratiquement</w:t>
      </w:r>
      <w:proofErr w:type="spellEnd"/>
      <w:r w:rsidRPr="000B6457">
        <w:rPr>
          <w:i/>
          <w:iCs/>
          <w:sz w:val="20"/>
          <w:szCs w:val="20"/>
          <w:lang w:val="en-US"/>
        </w:rPr>
        <w:t xml:space="preserve"> </w:t>
      </w:r>
      <w:proofErr w:type="spellStart"/>
      <w:r w:rsidRPr="000B6457">
        <w:rPr>
          <w:i/>
          <w:iCs/>
          <w:sz w:val="20"/>
          <w:szCs w:val="20"/>
          <w:lang w:val="en-US"/>
        </w:rPr>
        <w:t>tous</w:t>
      </w:r>
      <w:proofErr w:type="spellEnd"/>
      <w:r w:rsidRPr="000B6457">
        <w:rPr>
          <w:i/>
          <w:iCs/>
          <w:sz w:val="20"/>
          <w:szCs w:val="20"/>
          <w:lang w:val="en-US"/>
        </w:rPr>
        <w:t xml:space="preserve"> les types de </w:t>
      </w:r>
      <w:proofErr w:type="spellStart"/>
      <w:r w:rsidRPr="000B6457">
        <w:rPr>
          <w:i/>
          <w:iCs/>
          <w:sz w:val="20"/>
          <w:szCs w:val="20"/>
          <w:lang w:val="en-US"/>
        </w:rPr>
        <w:t>boîtes</w:t>
      </w:r>
      <w:proofErr w:type="spellEnd"/>
      <w:r w:rsidRPr="000B6457">
        <w:rPr>
          <w:i/>
          <w:iCs/>
          <w:sz w:val="20"/>
          <w:szCs w:val="20"/>
          <w:lang w:val="en-US"/>
        </w:rPr>
        <w:t xml:space="preserve"> </w:t>
      </w:r>
      <w:proofErr w:type="spellStart"/>
      <w:r w:rsidRPr="000B6457">
        <w:rPr>
          <w:i/>
          <w:iCs/>
          <w:sz w:val="20"/>
          <w:szCs w:val="20"/>
          <w:lang w:val="en-US"/>
        </w:rPr>
        <w:t>pliantes</w:t>
      </w:r>
      <w:proofErr w:type="spellEnd"/>
      <w:r w:rsidRPr="000B6457">
        <w:rPr>
          <w:i/>
          <w:iCs/>
          <w:sz w:val="20"/>
          <w:szCs w:val="20"/>
          <w:lang w:val="en-US"/>
        </w:rPr>
        <w:t xml:space="preserve"> (de gauche à droite): Udo Schäfer, Volker Claus (Bobst Meerbusch) et Timo Schäfer.</w:t>
      </w:r>
    </w:p>
    <w:p w14:paraId="263FD931" w14:textId="77777777" w:rsidR="000E04D1" w:rsidRPr="000B6457" w:rsidRDefault="000E04D1" w:rsidP="000E04D1">
      <w:pPr>
        <w:spacing w:line="276" w:lineRule="auto"/>
        <w:ind w:right="176"/>
        <w:rPr>
          <w:i/>
          <w:iCs/>
          <w:sz w:val="20"/>
          <w:szCs w:val="20"/>
          <w:lang w:val="en-US"/>
        </w:rPr>
      </w:pPr>
    </w:p>
    <w:p w14:paraId="024B7C70" w14:textId="5DC86DE8" w:rsidR="000E04D1" w:rsidRPr="000B6457" w:rsidRDefault="000E04D1" w:rsidP="000E04D1">
      <w:pPr>
        <w:spacing w:line="276" w:lineRule="auto"/>
        <w:ind w:right="176"/>
        <w:rPr>
          <w:i/>
          <w:iCs/>
          <w:sz w:val="20"/>
          <w:szCs w:val="20"/>
          <w:lang w:val="fr-FR"/>
        </w:rPr>
      </w:pPr>
      <w:r w:rsidRPr="000B6457">
        <w:rPr>
          <w:i/>
          <w:iCs/>
          <w:sz w:val="20"/>
          <w:szCs w:val="20"/>
          <w:lang w:val="fr-FR"/>
        </w:rPr>
        <w:t>((02 User-</w:t>
      </w:r>
      <w:proofErr w:type="spellStart"/>
      <w:r w:rsidRPr="000B6457">
        <w:rPr>
          <w:i/>
          <w:iCs/>
          <w:sz w:val="20"/>
          <w:szCs w:val="20"/>
          <w:lang w:val="fr-FR"/>
        </w:rPr>
        <w:t>friendliness</w:t>
      </w:r>
      <w:proofErr w:type="spellEnd"/>
      <w:r w:rsidRPr="000B6457">
        <w:rPr>
          <w:i/>
          <w:iCs/>
          <w:sz w:val="20"/>
          <w:szCs w:val="20"/>
          <w:lang w:val="fr-FR"/>
        </w:rPr>
        <w:t>))</w:t>
      </w:r>
      <w:r w:rsidR="000B6457">
        <w:rPr>
          <w:i/>
          <w:iCs/>
          <w:sz w:val="20"/>
          <w:szCs w:val="20"/>
          <w:lang w:val="fr-FR"/>
        </w:rPr>
        <w:t xml:space="preserve"> : </w:t>
      </w:r>
      <w:r w:rsidRPr="000B6457">
        <w:rPr>
          <w:i/>
          <w:iCs/>
          <w:sz w:val="20"/>
          <w:szCs w:val="20"/>
          <w:lang w:val="fr-FR"/>
        </w:rPr>
        <w:t>Les opérateurs sont ravis de la facilité d’utilisation de la VISIONCUT 106 LER, la VISIONFOIL 104 et l’EXPERTFOLD 110 A2.</w:t>
      </w:r>
    </w:p>
    <w:p w14:paraId="24F1797B" w14:textId="77777777" w:rsidR="000E04D1" w:rsidRPr="000B6457" w:rsidRDefault="000E04D1" w:rsidP="000E04D1">
      <w:pPr>
        <w:spacing w:line="276" w:lineRule="auto"/>
        <w:ind w:right="176"/>
        <w:rPr>
          <w:i/>
          <w:iCs/>
          <w:sz w:val="20"/>
          <w:szCs w:val="20"/>
          <w:lang w:val="fr-FR"/>
        </w:rPr>
      </w:pPr>
    </w:p>
    <w:p w14:paraId="246C7C49" w14:textId="21BBB64A" w:rsidR="000E04D1" w:rsidRPr="000B6457" w:rsidRDefault="000E04D1" w:rsidP="000E04D1">
      <w:pPr>
        <w:spacing w:line="276" w:lineRule="auto"/>
        <w:ind w:right="176"/>
        <w:rPr>
          <w:i/>
          <w:iCs/>
          <w:sz w:val="20"/>
          <w:szCs w:val="20"/>
          <w:lang w:val="fr-FR"/>
        </w:rPr>
      </w:pPr>
      <w:r w:rsidRPr="000B6457">
        <w:rPr>
          <w:i/>
          <w:iCs/>
          <w:sz w:val="20"/>
          <w:szCs w:val="20"/>
          <w:lang w:val="fr-FR"/>
        </w:rPr>
        <w:t>((03 Group))</w:t>
      </w:r>
      <w:r w:rsidR="000B6457">
        <w:rPr>
          <w:i/>
          <w:iCs/>
          <w:sz w:val="20"/>
          <w:szCs w:val="20"/>
          <w:lang w:val="fr-FR"/>
        </w:rPr>
        <w:t xml:space="preserve"> : </w:t>
      </w:r>
      <w:r w:rsidRPr="000B6457">
        <w:rPr>
          <w:i/>
          <w:iCs/>
          <w:sz w:val="20"/>
          <w:szCs w:val="20"/>
          <w:lang w:val="fr-FR"/>
        </w:rPr>
        <w:t xml:space="preserve">Ils s’assurent que la production chez Schäfer </w:t>
      </w:r>
      <w:proofErr w:type="spellStart"/>
      <w:r w:rsidRPr="000B6457">
        <w:rPr>
          <w:i/>
          <w:iCs/>
          <w:sz w:val="20"/>
          <w:szCs w:val="20"/>
          <w:lang w:val="fr-FR"/>
        </w:rPr>
        <w:t>Druck</w:t>
      </w:r>
      <w:proofErr w:type="spellEnd"/>
      <w:r w:rsidRPr="000B6457">
        <w:rPr>
          <w:i/>
          <w:iCs/>
          <w:sz w:val="20"/>
          <w:szCs w:val="20"/>
          <w:lang w:val="fr-FR"/>
        </w:rPr>
        <w:t xml:space="preserve"> &amp; </w:t>
      </w:r>
      <w:proofErr w:type="spellStart"/>
      <w:r w:rsidRPr="000B6457">
        <w:rPr>
          <w:i/>
          <w:iCs/>
          <w:sz w:val="20"/>
          <w:szCs w:val="20"/>
          <w:lang w:val="fr-FR"/>
        </w:rPr>
        <w:t>Verpackung</w:t>
      </w:r>
      <w:proofErr w:type="spellEnd"/>
      <w:r w:rsidRPr="000B6457">
        <w:rPr>
          <w:i/>
          <w:iCs/>
          <w:sz w:val="20"/>
          <w:szCs w:val="20"/>
          <w:lang w:val="fr-FR"/>
        </w:rPr>
        <w:t xml:space="preserve"> se déroule sans heurts 24h / 24 (de gauche à droite): Michael </w:t>
      </w:r>
      <w:proofErr w:type="spellStart"/>
      <w:r w:rsidRPr="000B6457">
        <w:rPr>
          <w:i/>
          <w:iCs/>
          <w:sz w:val="20"/>
          <w:szCs w:val="20"/>
          <w:lang w:val="fr-FR"/>
        </w:rPr>
        <w:t>Kleefisch</w:t>
      </w:r>
      <w:proofErr w:type="spellEnd"/>
      <w:r w:rsidRPr="000B6457">
        <w:rPr>
          <w:i/>
          <w:iCs/>
          <w:sz w:val="20"/>
          <w:szCs w:val="20"/>
          <w:lang w:val="fr-FR"/>
        </w:rPr>
        <w:t xml:space="preserve"> (Service </w:t>
      </w:r>
      <w:proofErr w:type="spellStart"/>
      <w:r w:rsidRPr="000B6457">
        <w:rPr>
          <w:i/>
          <w:iCs/>
          <w:sz w:val="20"/>
          <w:szCs w:val="20"/>
          <w:lang w:val="fr-FR"/>
        </w:rPr>
        <w:t>Bobst</w:t>
      </w:r>
      <w:proofErr w:type="spellEnd"/>
      <w:r w:rsidRPr="000B6457">
        <w:rPr>
          <w:i/>
          <w:iCs/>
          <w:sz w:val="20"/>
          <w:szCs w:val="20"/>
          <w:lang w:val="fr-FR"/>
        </w:rPr>
        <w:t xml:space="preserve"> </w:t>
      </w:r>
      <w:proofErr w:type="spellStart"/>
      <w:r w:rsidRPr="000B6457">
        <w:rPr>
          <w:i/>
          <w:iCs/>
          <w:sz w:val="20"/>
          <w:szCs w:val="20"/>
          <w:lang w:val="fr-FR"/>
        </w:rPr>
        <w:t>Meerbusch</w:t>
      </w:r>
      <w:proofErr w:type="spellEnd"/>
      <w:r w:rsidRPr="000B6457">
        <w:rPr>
          <w:i/>
          <w:iCs/>
          <w:sz w:val="20"/>
          <w:szCs w:val="20"/>
          <w:lang w:val="fr-FR"/>
        </w:rPr>
        <w:t xml:space="preserve">), Udo Schäfer, Timo Schäfer, Mike Stein (Service </w:t>
      </w:r>
      <w:proofErr w:type="spellStart"/>
      <w:r w:rsidRPr="000B6457">
        <w:rPr>
          <w:i/>
          <w:iCs/>
          <w:sz w:val="20"/>
          <w:szCs w:val="20"/>
          <w:lang w:val="fr-FR"/>
        </w:rPr>
        <w:t>Bobst</w:t>
      </w:r>
      <w:proofErr w:type="spellEnd"/>
      <w:r w:rsidRPr="000B6457">
        <w:rPr>
          <w:i/>
          <w:iCs/>
          <w:sz w:val="20"/>
          <w:szCs w:val="20"/>
          <w:lang w:val="fr-FR"/>
        </w:rPr>
        <w:t xml:space="preserve"> </w:t>
      </w:r>
      <w:proofErr w:type="spellStart"/>
      <w:r w:rsidRPr="000B6457">
        <w:rPr>
          <w:i/>
          <w:iCs/>
          <w:sz w:val="20"/>
          <w:szCs w:val="20"/>
          <w:lang w:val="fr-FR"/>
        </w:rPr>
        <w:t>Meerbusch</w:t>
      </w:r>
      <w:proofErr w:type="spellEnd"/>
      <w:r w:rsidRPr="000B6457">
        <w:rPr>
          <w:i/>
          <w:iCs/>
          <w:sz w:val="20"/>
          <w:szCs w:val="20"/>
          <w:lang w:val="fr-FR"/>
        </w:rPr>
        <w:t xml:space="preserve">) et Volker Claus (Sales </w:t>
      </w:r>
      <w:proofErr w:type="spellStart"/>
      <w:r w:rsidRPr="000B6457">
        <w:rPr>
          <w:i/>
          <w:iCs/>
          <w:sz w:val="20"/>
          <w:szCs w:val="20"/>
          <w:lang w:val="fr-FR"/>
        </w:rPr>
        <w:t>Bobst</w:t>
      </w:r>
      <w:proofErr w:type="spellEnd"/>
      <w:r w:rsidRPr="000B6457">
        <w:rPr>
          <w:i/>
          <w:iCs/>
          <w:sz w:val="20"/>
          <w:szCs w:val="20"/>
          <w:lang w:val="fr-FR"/>
        </w:rPr>
        <w:t xml:space="preserve"> </w:t>
      </w:r>
      <w:proofErr w:type="spellStart"/>
      <w:r w:rsidRPr="000B6457">
        <w:rPr>
          <w:i/>
          <w:iCs/>
          <w:sz w:val="20"/>
          <w:szCs w:val="20"/>
          <w:lang w:val="fr-FR"/>
        </w:rPr>
        <w:t>Meerbusch</w:t>
      </w:r>
      <w:proofErr w:type="spellEnd"/>
      <w:r w:rsidRPr="000B6457">
        <w:rPr>
          <w:i/>
          <w:iCs/>
          <w:sz w:val="20"/>
          <w:szCs w:val="20"/>
          <w:lang w:val="fr-FR"/>
        </w:rPr>
        <w:t>).</w:t>
      </w:r>
    </w:p>
    <w:p w14:paraId="2CA823F1" w14:textId="41B70F50" w:rsidR="00696A64" w:rsidRDefault="00696A64" w:rsidP="000E04D1">
      <w:pPr>
        <w:spacing w:line="276" w:lineRule="auto"/>
        <w:ind w:right="176"/>
        <w:rPr>
          <w:sz w:val="20"/>
          <w:szCs w:val="20"/>
          <w:lang w:val="fr-FR"/>
        </w:rPr>
      </w:pPr>
    </w:p>
    <w:p w14:paraId="26D34B7A" w14:textId="77777777" w:rsidR="004D4D44" w:rsidRPr="000B6457" w:rsidRDefault="004D4D44" w:rsidP="000E04D1">
      <w:pPr>
        <w:spacing w:line="276" w:lineRule="auto"/>
        <w:ind w:right="176"/>
        <w:rPr>
          <w:sz w:val="20"/>
          <w:szCs w:val="20"/>
          <w:lang w:val="fr-FR"/>
        </w:rPr>
      </w:pPr>
    </w:p>
    <w:p w14:paraId="549C3AF5" w14:textId="77777777" w:rsidR="00696A64" w:rsidRPr="000B6457" w:rsidRDefault="00696A64" w:rsidP="000B6457">
      <w:pPr>
        <w:spacing w:line="240" w:lineRule="auto"/>
        <w:rPr>
          <w:rFonts w:eastAsia="Calibri" w:cstheme="minorHAnsi"/>
          <w:b/>
          <w:color w:val="000000"/>
          <w:szCs w:val="19"/>
          <w:lang w:val="fr-FR"/>
        </w:rPr>
      </w:pPr>
      <w:r w:rsidRPr="000B6457">
        <w:rPr>
          <w:rFonts w:eastAsia="Calibri" w:cstheme="minorHAnsi"/>
          <w:b/>
          <w:color w:val="000000"/>
          <w:szCs w:val="19"/>
          <w:lang w:val="fr-FR"/>
        </w:rPr>
        <w:t xml:space="preserve">Schäfer </w:t>
      </w:r>
      <w:proofErr w:type="spellStart"/>
      <w:r w:rsidRPr="000B6457">
        <w:rPr>
          <w:rFonts w:eastAsia="Calibri" w:cstheme="minorHAnsi"/>
          <w:b/>
          <w:color w:val="000000"/>
          <w:szCs w:val="19"/>
          <w:lang w:val="fr-FR"/>
        </w:rPr>
        <w:t>Print</w:t>
      </w:r>
      <w:proofErr w:type="spellEnd"/>
      <w:r w:rsidRPr="000B6457">
        <w:rPr>
          <w:rFonts w:eastAsia="Calibri" w:cstheme="minorHAnsi"/>
          <w:b/>
          <w:color w:val="000000"/>
          <w:szCs w:val="19"/>
          <w:lang w:val="fr-FR"/>
        </w:rPr>
        <w:t xml:space="preserve"> &amp; Packaging</w:t>
      </w:r>
    </w:p>
    <w:p w14:paraId="3D14AAE3" w14:textId="77777777" w:rsidR="000B6457" w:rsidRDefault="000B6457" w:rsidP="000B6457">
      <w:pPr>
        <w:spacing w:line="240" w:lineRule="auto"/>
        <w:rPr>
          <w:szCs w:val="19"/>
          <w:lang w:val="fr-FR"/>
        </w:rPr>
      </w:pPr>
    </w:p>
    <w:p w14:paraId="088EA8B1" w14:textId="60C33D54" w:rsidR="00696A64" w:rsidRPr="000B6457" w:rsidRDefault="00696A64" w:rsidP="000B6457">
      <w:pPr>
        <w:spacing w:line="240" w:lineRule="auto"/>
        <w:rPr>
          <w:szCs w:val="19"/>
          <w:lang w:val="fr-FR"/>
        </w:rPr>
      </w:pPr>
      <w:r w:rsidRPr="000B6457">
        <w:rPr>
          <w:szCs w:val="19"/>
          <w:lang w:val="fr-FR"/>
        </w:rPr>
        <w:t xml:space="preserve">L’entreprise Schäfer </w:t>
      </w:r>
      <w:proofErr w:type="spellStart"/>
      <w:r w:rsidRPr="000B6457">
        <w:rPr>
          <w:szCs w:val="19"/>
          <w:lang w:val="fr-FR"/>
        </w:rPr>
        <w:t>Print</w:t>
      </w:r>
      <w:proofErr w:type="spellEnd"/>
      <w:r w:rsidRPr="000B6457">
        <w:rPr>
          <w:szCs w:val="19"/>
          <w:lang w:val="fr-FR"/>
        </w:rPr>
        <w:t xml:space="preserve"> &amp; Packaging </w:t>
      </w:r>
      <w:proofErr w:type="spellStart"/>
      <w:r w:rsidRPr="000B6457">
        <w:rPr>
          <w:szCs w:val="19"/>
          <w:lang w:val="fr-FR"/>
        </w:rPr>
        <w:t>GmbH</w:t>
      </w:r>
      <w:proofErr w:type="spellEnd"/>
      <w:r w:rsidRPr="000B6457">
        <w:rPr>
          <w:szCs w:val="19"/>
          <w:lang w:val="fr-FR"/>
        </w:rPr>
        <w:t xml:space="preserve"> &amp; Co. KG, basée à Werther (Allemagne), a été créée en 1987 par Udo Schäfer, </w:t>
      </w:r>
      <w:proofErr w:type="gramStart"/>
      <w:r w:rsidRPr="000B6457">
        <w:rPr>
          <w:szCs w:val="19"/>
          <w:lang w:val="fr-FR"/>
        </w:rPr>
        <w:t>suite au</w:t>
      </w:r>
      <w:proofErr w:type="gramEnd"/>
      <w:r w:rsidRPr="000B6457">
        <w:rPr>
          <w:szCs w:val="19"/>
          <w:lang w:val="fr-FR"/>
        </w:rPr>
        <w:t xml:space="preserve"> rachat d’une petite société qui produisait des imprimés commerciaux pour un célèbre fabricant de confiseries. Imprimeur de formation, il élargit rapidement le portefeuille de l’entreprise à la production d’emballages en carton et, à l’aube du nouveau millénaire, commence à investir dans le matériel technique nécessaire aux techniques d’impression et de finition. Aujourd'hui, l’entreprise est un prestataire multiservices qui compte plus de 35 salariés et travaille pour de grandes marques de l’industrie agroalimentaire, notamment dans le domaine des produits surgelés. </w:t>
      </w:r>
    </w:p>
    <w:p w14:paraId="5F23D8D5" w14:textId="77777777" w:rsidR="001B2225" w:rsidRPr="000B6457" w:rsidRDefault="001B2225" w:rsidP="000B6457">
      <w:pPr>
        <w:autoSpaceDE w:val="0"/>
        <w:autoSpaceDN w:val="0"/>
        <w:adjustRightInd w:val="0"/>
        <w:spacing w:line="240" w:lineRule="auto"/>
        <w:rPr>
          <w:rFonts w:asciiTheme="minorHAnsi" w:hAnsiTheme="minorHAnsi" w:cstheme="minorHAnsi"/>
          <w:b/>
          <w:bCs/>
          <w:szCs w:val="19"/>
          <w:lang w:val="fr-FR"/>
        </w:rPr>
      </w:pPr>
    </w:p>
    <w:p w14:paraId="7612E6E3" w14:textId="77777777" w:rsidR="004C28DE" w:rsidRPr="000B6457" w:rsidRDefault="004C28DE" w:rsidP="000B6457">
      <w:pPr>
        <w:autoSpaceDE w:val="0"/>
        <w:autoSpaceDN w:val="0"/>
        <w:adjustRightInd w:val="0"/>
        <w:spacing w:line="240" w:lineRule="auto"/>
        <w:outlineLvl w:val="0"/>
        <w:rPr>
          <w:rFonts w:cs="Arial"/>
          <w:b/>
          <w:bCs/>
          <w:szCs w:val="19"/>
          <w:lang w:val="fr-FR"/>
        </w:rPr>
      </w:pPr>
      <w:r w:rsidRPr="000B6457">
        <w:rPr>
          <w:rFonts w:cs="Arial"/>
          <w:b/>
          <w:bCs/>
          <w:szCs w:val="19"/>
          <w:lang w:val="fr-FR"/>
        </w:rPr>
        <w:t>A propos de BOBST</w:t>
      </w:r>
    </w:p>
    <w:p w14:paraId="4E307A64" w14:textId="77777777" w:rsidR="001B00E3" w:rsidRPr="000B6457" w:rsidRDefault="001B00E3" w:rsidP="000B6457">
      <w:pPr>
        <w:autoSpaceDE w:val="0"/>
        <w:autoSpaceDN w:val="0"/>
        <w:adjustRightInd w:val="0"/>
        <w:spacing w:line="240" w:lineRule="auto"/>
        <w:outlineLvl w:val="0"/>
        <w:rPr>
          <w:rFonts w:cs="Arial"/>
          <w:b/>
          <w:bCs/>
          <w:szCs w:val="19"/>
          <w:lang w:val="fr-FR"/>
        </w:rPr>
      </w:pPr>
    </w:p>
    <w:p w14:paraId="7565D720" w14:textId="77777777" w:rsidR="00872A48" w:rsidRPr="000B6457" w:rsidRDefault="00872A48" w:rsidP="000B6457">
      <w:pPr>
        <w:shd w:val="clear" w:color="auto" w:fill="FFFFFF"/>
        <w:spacing w:line="240" w:lineRule="auto"/>
        <w:rPr>
          <w:rFonts w:cs="Arial"/>
          <w:szCs w:val="19"/>
          <w:lang w:val="fr-FR" w:eastAsia="fr-FR"/>
        </w:rPr>
      </w:pPr>
      <w:r w:rsidRPr="000B6457">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0B6457" w:rsidRDefault="00872A48" w:rsidP="000B6457">
      <w:pPr>
        <w:shd w:val="clear" w:color="auto" w:fill="FFFFFF"/>
        <w:spacing w:line="240" w:lineRule="auto"/>
        <w:rPr>
          <w:rFonts w:cs="Arial"/>
          <w:szCs w:val="19"/>
          <w:lang w:val="fr-FR" w:eastAsia="fr-FR"/>
        </w:rPr>
      </w:pPr>
    </w:p>
    <w:p w14:paraId="539A95F3" w14:textId="5B6D59A4" w:rsidR="004C28DE" w:rsidRPr="000B6457" w:rsidRDefault="00872A48" w:rsidP="000B6457">
      <w:pPr>
        <w:shd w:val="clear" w:color="auto" w:fill="FFFFFF"/>
        <w:spacing w:line="240" w:lineRule="auto"/>
        <w:rPr>
          <w:rFonts w:cs="Arial"/>
          <w:szCs w:val="19"/>
          <w:lang w:val="fr-FR" w:eastAsia="fr-FR"/>
        </w:rPr>
      </w:pPr>
      <w:r w:rsidRPr="000B6457">
        <w:rPr>
          <w:rFonts w:cs="Arial"/>
          <w:szCs w:val="19"/>
          <w:lang w:val="fr-FR" w:eastAsia="fr-FR"/>
        </w:rPr>
        <w:t xml:space="preserve">Fondée en 1890 à Lausanne (Suisse) par Joseph </w:t>
      </w:r>
      <w:proofErr w:type="spellStart"/>
      <w:r w:rsidRPr="000B6457">
        <w:rPr>
          <w:rFonts w:cs="Arial"/>
          <w:szCs w:val="19"/>
          <w:lang w:val="fr-FR" w:eastAsia="fr-FR"/>
        </w:rPr>
        <w:t>Bobst</w:t>
      </w:r>
      <w:proofErr w:type="spellEnd"/>
      <w:r w:rsidRPr="000B6457">
        <w:rPr>
          <w:rFonts w:cs="Arial"/>
          <w:szCs w:val="19"/>
          <w:lang w:val="fr-FR" w:eastAsia="fr-FR"/>
        </w:rPr>
        <w: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0B6457" w:rsidRDefault="004C28DE" w:rsidP="000B6457">
      <w:pPr>
        <w:shd w:val="clear" w:color="auto" w:fill="FFFFFF"/>
        <w:spacing w:line="240" w:lineRule="auto"/>
        <w:rPr>
          <w:rFonts w:cs="Arial"/>
          <w:szCs w:val="19"/>
          <w:lang w:val="fr-FR" w:eastAsia="fr-FR"/>
        </w:rPr>
      </w:pPr>
    </w:p>
    <w:p w14:paraId="3EB65BCF" w14:textId="77777777" w:rsidR="008A6629" w:rsidRPr="000B6457" w:rsidRDefault="004C28DE" w:rsidP="000B6457">
      <w:pPr>
        <w:spacing w:line="240" w:lineRule="auto"/>
        <w:rPr>
          <w:rFonts w:cs="Arial"/>
          <w:b/>
          <w:szCs w:val="19"/>
          <w:lang w:val="fr-FR"/>
        </w:rPr>
      </w:pPr>
      <w:r w:rsidRPr="000B6457">
        <w:rPr>
          <w:rFonts w:cs="Arial"/>
          <w:b/>
          <w:szCs w:val="19"/>
          <w:lang w:val="fr-FR"/>
        </w:rPr>
        <w:t>Contact presse</w:t>
      </w:r>
      <w:r w:rsidR="008A6629" w:rsidRPr="000B6457">
        <w:rPr>
          <w:rFonts w:cs="Arial"/>
          <w:b/>
          <w:szCs w:val="19"/>
          <w:lang w:val="fr-FR"/>
        </w:rPr>
        <w:t>:</w:t>
      </w:r>
    </w:p>
    <w:p w14:paraId="74ECDFA6" w14:textId="77777777" w:rsidR="001B00E3" w:rsidRPr="000B6457" w:rsidRDefault="001B00E3" w:rsidP="000B6457">
      <w:pPr>
        <w:spacing w:line="240" w:lineRule="auto"/>
        <w:rPr>
          <w:rFonts w:cs="Arial"/>
          <w:b/>
          <w:szCs w:val="19"/>
          <w:lang w:val="fr-FR"/>
        </w:rPr>
      </w:pPr>
    </w:p>
    <w:p w14:paraId="3E4CE023" w14:textId="77777777" w:rsidR="008A6629" w:rsidRPr="000B6457" w:rsidRDefault="008A6629" w:rsidP="000B6457">
      <w:pPr>
        <w:spacing w:line="240" w:lineRule="auto"/>
        <w:rPr>
          <w:rFonts w:cs="Arial"/>
          <w:szCs w:val="19"/>
          <w:lang w:val="fr-FR" w:eastAsia="zh-CN"/>
        </w:rPr>
      </w:pPr>
      <w:proofErr w:type="spellStart"/>
      <w:r w:rsidRPr="000B6457">
        <w:rPr>
          <w:rFonts w:cs="Arial"/>
          <w:szCs w:val="19"/>
          <w:lang w:val="fr-FR" w:eastAsia="zh-CN"/>
        </w:rPr>
        <w:t>Gudrun</w:t>
      </w:r>
      <w:proofErr w:type="spellEnd"/>
      <w:r w:rsidRPr="000B6457">
        <w:rPr>
          <w:rFonts w:cs="Arial"/>
          <w:szCs w:val="19"/>
          <w:lang w:val="fr-FR" w:eastAsia="zh-CN"/>
        </w:rPr>
        <w:t xml:space="preserve"> Alex</w:t>
      </w:r>
      <w:r w:rsidRPr="000B6457">
        <w:rPr>
          <w:rFonts w:cs="Arial"/>
          <w:szCs w:val="19"/>
          <w:lang w:val="fr-FR" w:eastAsia="zh-CN"/>
        </w:rPr>
        <w:br/>
        <w:t xml:space="preserve">BOBST PR </w:t>
      </w:r>
      <w:proofErr w:type="spellStart"/>
      <w:r w:rsidRPr="000B6457">
        <w:rPr>
          <w:rFonts w:cs="Arial"/>
          <w:szCs w:val="19"/>
          <w:lang w:val="fr-FR" w:eastAsia="zh-CN"/>
        </w:rPr>
        <w:t>Representative</w:t>
      </w:r>
      <w:proofErr w:type="spellEnd"/>
    </w:p>
    <w:p w14:paraId="263F69DF" w14:textId="77777777" w:rsidR="008A6629" w:rsidRPr="000B6457" w:rsidRDefault="008A6629" w:rsidP="000B6457">
      <w:pPr>
        <w:spacing w:line="240" w:lineRule="auto"/>
        <w:rPr>
          <w:rFonts w:cs="Arial"/>
          <w:szCs w:val="19"/>
          <w:lang w:val="fr-FR" w:eastAsia="de-DE"/>
        </w:rPr>
      </w:pPr>
      <w:r w:rsidRPr="000B6457">
        <w:rPr>
          <w:rFonts w:cs="Arial"/>
          <w:szCs w:val="19"/>
          <w:lang w:val="fr-FR" w:eastAsia="de-DE"/>
        </w:rPr>
        <w:t xml:space="preserve">Tel.: +49 211 58 58 66 66 </w:t>
      </w:r>
    </w:p>
    <w:p w14:paraId="69CD4A9A" w14:textId="77777777" w:rsidR="008A6629" w:rsidRPr="000B6457" w:rsidRDefault="008A6629" w:rsidP="000B6457">
      <w:pPr>
        <w:spacing w:line="240" w:lineRule="auto"/>
        <w:rPr>
          <w:rFonts w:cs="Arial"/>
          <w:szCs w:val="19"/>
          <w:lang w:val="fr-FR" w:eastAsia="de-DE"/>
        </w:rPr>
      </w:pPr>
      <w:r w:rsidRPr="000B6457">
        <w:rPr>
          <w:rFonts w:cs="Arial"/>
          <w:szCs w:val="19"/>
          <w:lang w:val="fr-FR" w:eastAsia="de-DE"/>
        </w:rPr>
        <w:t>Mobile: +49 160 48 41 439</w:t>
      </w:r>
    </w:p>
    <w:p w14:paraId="03B3F7CD" w14:textId="77777777" w:rsidR="00280DC9" w:rsidRPr="000B6457" w:rsidRDefault="00280DC9" w:rsidP="000B6457">
      <w:pPr>
        <w:spacing w:line="240" w:lineRule="auto"/>
        <w:rPr>
          <w:rFonts w:cs="Arial"/>
          <w:szCs w:val="19"/>
          <w:lang w:val="fr-FR" w:eastAsia="de-DE"/>
        </w:rPr>
      </w:pPr>
      <w:r w:rsidRPr="000B6457">
        <w:rPr>
          <w:rFonts w:cs="Arial"/>
          <w:szCs w:val="19"/>
          <w:lang w:val="fr-FR" w:eastAsia="de-DE"/>
        </w:rPr>
        <w:t xml:space="preserve">Email: </w:t>
      </w:r>
      <w:hyperlink r:id="rId8" w:history="1">
        <w:r w:rsidRPr="000B6457">
          <w:rPr>
            <w:rFonts w:asciiTheme="majorHAnsi" w:eastAsia="Microsoft YaHei" w:hAnsiTheme="majorHAnsi" w:cstheme="majorHAnsi"/>
            <w:color w:val="0000FF"/>
            <w:szCs w:val="19"/>
            <w:u w:val="single"/>
            <w:lang w:val="fr-FR" w:eastAsia="de-DE"/>
          </w:rPr>
          <w:t>gudrun.alex@bobst.com</w:t>
        </w:r>
      </w:hyperlink>
    </w:p>
    <w:p w14:paraId="2A361EA2" w14:textId="77777777" w:rsidR="008A6629" w:rsidRPr="000B6457" w:rsidRDefault="008A6629" w:rsidP="000B6457">
      <w:pPr>
        <w:spacing w:line="240" w:lineRule="auto"/>
        <w:rPr>
          <w:rFonts w:cs="Arial"/>
          <w:szCs w:val="19"/>
          <w:lang w:val="fr-FR" w:eastAsia="de-DE"/>
        </w:rPr>
      </w:pPr>
    </w:p>
    <w:p w14:paraId="72DF9ECD" w14:textId="394CE92F" w:rsidR="00280DC9" w:rsidRPr="000B6457" w:rsidRDefault="00280DC9" w:rsidP="000B6457">
      <w:pPr>
        <w:spacing w:line="240" w:lineRule="auto"/>
        <w:rPr>
          <w:rFonts w:eastAsia="SimSun" w:cs="Arial"/>
          <w:b/>
          <w:bCs/>
          <w:szCs w:val="19"/>
          <w:lang w:val="fr-FR" w:eastAsia="zh-CN" w:bidi="th-TH"/>
        </w:rPr>
      </w:pPr>
      <w:r w:rsidRPr="000B6457">
        <w:rPr>
          <w:rFonts w:eastAsia="SimSun" w:cs="Arial"/>
          <w:b/>
          <w:bCs/>
          <w:szCs w:val="19"/>
          <w:lang w:val="fr-FR" w:eastAsia="zh-CN" w:bidi="th-TH"/>
        </w:rPr>
        <w:t>Follow us:</w:t>
      </w:r>
    </w:p>
    <w:p w14:paraId="07DC0FFE" w14:textId="77777777" w:rsidR="001B00E3" w:rsidRPr="000B6457" w:rsidRDefault="001B00E3" w:rsidP="000B6457">
      <w:pPr>
        <w:spacing w:line="240" w:lineRule="auto"/>
        <w:rPr>
          <w:rFonts w:ascii="Times New Roman" w:eastAsia="SimSun" w:hAnsi="Times New Roman"/>
          <w:b/>
          <w:bCs/>
          <w:szCs w:val="19"/>
          <w:lang w:val="fr-FR" w:eastAsia="zh-CN" w:bidi="th-TH"/>
        </w:rPr>
      </w:pPr>
    </w:p>
    <w:p w14:paraId="205E3DF2" w14:textId="77777777" w:rsidR="00990BFB" w:rsidRPr="000B6457" w:rsidRDefault="00280DC9" w:rsidP="000B6457">
      <w:pPr>
        <w:spacing w:line="240" w:lineRule="auto"/>
        <w:rPr>
          <w:rFonts w:asciiTheme="majorHAnsi" w:eastAsia="Microsoft YaHei" w:hAnsiTheme="majorHAnsi" w:cstheme="majorHAnsi"/>
          <w:color w:val="265896"/>
          <w:szCs w:val="19"/>
          <w:u w:val="single"/>
          <w:lang w:val="fr-FR" w:eastAsia="zh-CN" w:bidi="th-TH"/>
        </w:rPr>
      </w:pPr>
      <w:r w:rsidRPr="000B6457">
        <w:rPr>
          <w:rFonts w:asciiTheme="majorHAnsi" w:eastAsia="Microsoft YaHei" w:hAnsiTheme="majorHAnsi" w:cstheme="majorHAnsi"/>
          <w:szCs w:val="19"/>
          <w:lang w:val="fr-FR" w:eastAsia="zh-CN" w:bidi="th-TH"/>
        </w:rPr>
        <w:t xml:space="preserve">Facebook: </w:t>
      </w:r>
      <w:hyperlink r:id="rId9" w:history="1">
        <w:r w:rsidRPr="000B6457">
          <w:rPr>
            <w:rFonts w:asciiTheme="majorHAnsi" w:eastAsia="Microsoft YaHei" w:hAnsiTheme="majorHAnsi" w:cstheme="majorHAnsi"/>
            <w:color w:val="0000FF"/>
            <w:szCs w:val="19"/>
            <w:u w:val="single"/>
            <w:lang w:val="fr-FR" w:eastAsia="de-DE"/>
          </w:rPr>
          <w:t>www.bobst.com/facebook</w:t>
        </w:r>
      </w:hyperlink>
      <w:r w:rsidRPr="000B6457">
        <w:rPr>
          <w:rFonts w:asciiTheme="majorHAnsi" w:eastAsia="Microsoft YaHei" w:hAnsiTheme="majorHAnsi" w:cstheme="majorHAnsi"/>
          <w:szCs w:val="19"/>
          <w:lang w:val="fr-FR" w:eastAsia="zh-CN" w:bidi="th-TH"/>
        </w:rPr>
        <w:t xml:space="preserve"> </w:t>
      </w:r>
      <w:r w:rsidRPr="000B6457">
        <w:rPr>
          <w:rFonts w:asciiTheme="majorHAnsi" w:eastAsia="Microsoft YaHei" w:hAnsiTheme="majorHAnsi" w:cstheme="majorHAnsi"/>
          <w:szCs w:val="19"/>
          <w:lang w:val="fr-FR" w:eastAsia="zh-CN" w:bidi="th-TH"/>
        </w:rPr>
        <w:br/>
        <w:t xml:space="preserve">LinkedIn: </w:t>
      </w:r>
      <w:hyperlink r:id="rId10" w:history="1">
        <w:r w:rsidRPr="000B6457">
          <w:rPr>
            <w:rFonts w:asciiTheme="majorHAnsi" w:eastAsia="Microsoft YaHei" w:hAnsiTheme="majorHAnsi" w:cstheme="majorHAnsi"/>
            <w:color w:val="0000FF"/>
            <w:szCs w:val="19"/>
            <w:u w:val="single"/>
            <w:lang w:val="fr-FR" w:eastAsia="de-DE"/>
          </w:rPr>
          <w:t>www.bobst.com/linkedin</w:t>
        </w:r>
      </w:hyperlink>
      <w:r w:rsidRPr="000B6457">
        <w:rPr>
          <w:rFonts w:asciiTheme="majorHAnsi" w:eastAsia="Microsoft YaHei" w:hAnsiTheme="majorHAnsi" w:cstheme="majorHAnsi"/>
          <w:szCs w:val="19"/>
          <w:lang w:val="fr-FR" w:eastAsia="zh-CN" w:bidi="th-TH"/>
        </w:rPr>
        <w:t xml:space="preserve"> </w:t>
      </w:r>
      <w:r w:rsidRPr="000B6457">
        <w:rPr>
          <w:rFonts w:asciiTheme="majorHAnsi" w:eastAsia="Microsoft YaHei" w:hAnsiTheme="majorHAnsi" w:cstheme="majorHAnsi"/>
          <w:szCs w:val="19"/>
          <w:lang w:val="fr-FR" w:eastAsia="zh-CN" w:bidi="th-TH"/>
        </w:rPr>
        <w:br/>
        <w:t xml:space="preserve">Twitter: @BOBSTglobal </w:t>
      </w:r>
      <w:hyperlink r:id="rId11" w:history="1">
        <w:r w:rsidRPr="000B6457">
          <w:rPr>
            <w:rFonts w:asciiTheme="majorHAnsi" w:eastAsia="Microsoft YaHei" w:hAnsiTheme="majorHAnsi" w:cstheme="majorHAnsi"/>
            <w:color w:val="0000FF"/>
            <w:szCs w:val="19"/>
            <w:u w:val="single"/>
            <w:lang w:val="fr-FR" w:eastAsia="de-DE"/>
          </w:rPr>
          <w:t>www.bobst.com/twitter</w:t>
        </w:r>
      </w:hyperlink>
      <w:r w:rsidRPr="000B6457">
        <w:rPr>
          <w:rFonts w:asciiTheme="majorHAnsi" w:eastAsia="Microsoft YaHei" w:hAnsiTheme="majorHAnsi" w:cstheme="majorHAnsi"/>
          <w:color w:val="0000FF"/>
          <w:szCs w:val="19"/>
          <w:u w:val="single"/>
          <w:lang w:val="fr-FR" w:eastAsia="de-DE"/>
        </w:rPr>
        <w:t xml:space="preserve"> </w:t>
      </w:r>
      <w:r w:rsidRPr="000B6457">
        <w:rPr>
          <w:rFonts w:asciiTheme="majorHAnsi" w:eastAsia="Microsoft YaHei" w:hAnsiTheme="majorHAnsi" w:cstheme="majorHAnsi"/>
          <w:szCs w:val="19"/>
          <w:lang w:val="fr-FR" w:eastAsia="zh-CN" w:bidi="th-TH"/>
        </w:rPr>
        <w:br/>
        <w:t xml:space="preserve">YouTube: </w:t>
      </w:r>
      <w:hyperlink r:id="rId12" w:history="1">
        <w:r w:rsidRPr="000B6457">
          <w:rPr>
            <w:rFonts w:asciiTheme="majorHAnsi" w:eastAsia="Microsoft YaHei" w:hAnsiTheme="majorHAnsi" w:cstheme="majorHAnsi"/>
            <w:color w:val="0000FF"/>
            <w:szCs w:val="19"/>
            <w:u w:val="single"/>
            <w:lang w:val="fr-FR" w:eastAsia="de-DE"/>
          </w:rPr>
          <w:t>www.bobst.com/youtube</w:t>
        </w:r>
      </w:hyperlink>
    </w:p>
    <w:sectPr w:rsidR="00990BFB" w:rsidRPr="000B6457"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17B91" w14:textId="77777777" w:rsidR="00A135F0" w:rsidRDefault="00A135F0" w:rsidP="00BB5BE9">
      <w:pPr>
        <w:spacing w:line="240" w:lineRule="auto"/>
      </w:pPr>
      <w:r>
        <w:separator/>
      </w:r>
    </w:p>
  </w:endnote>
  <w:endnote w:type="continuationSeparator" w:id="0">
    <w:p w14:paraId="7D147421" w14:textId="77777777" w:rsidR="00A135F0" w:rsidRDefault="00A135F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proofErr w:type="spellStart"/>
        <w:r w:rsidRPr="00BA155B">
          <w:t>Bobst</w:t>
        </w:r>
        <w:proofErr w:type="spellEnd"/>
        <w:r w:rsidRPr="00BA155B">
          <w:t xml:space="preserve">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6A3E4" w14:textId="77777777" w:rsidR="00A135F0" w:rsidRDefault="00A135F0" w:rsidP="00BB5BE9">
      <w:pPr>
        <w:spacing w:line="240" w:lineRule="auto"/>
      </w:pPr>
      <w:r>
        <w:separator/>
      </w:r>
    </w:p>
  </w:footnote>
  <w:footnote w:type="continuationSeparator" w:id="0">
    <w:p w14:paraId="4C76A3B2" w14:textId="77777777" w:rsidR="00A135F0" w:rsidRDefault="00A135F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A135F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A135F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6457"/>
    <w:rsid w:val="000B7CE1"/>
    <w:rsid w:val="000E04D1"/>
    <w:rsid w:val="00122852"/>
    <w:rsid w:val="0012287C"/>
    <w:rsid w:val="00162F04"/>
    <w:rsid w:val="00165731"/>
    <w:rsid w:val="00185617"/>
    <w:rsid w:val="00193DE7"/>
    <w:rsid w:val="001978E2"/>
    <w:rsid w:val="001B00E3"/>
    <w:rsid w:val="001B2225"/>
    <w:rsid w:val="001B4282"/>
    <w:rsid w:val="0027064C"/>
    <w:rsid w:val="00280DC9"/>
    <w:rsid w:val="003F1F32"/>
    <w:rsid w:val="00441257"/>
    <w:rsid w:val="00441D37"/>
    <w:rsid w:val="004701B5"/>
    <w:rsid w:val="004711C7"/>
    <w:rsid w:val="004C2489"/>
    <w:rsid w:val="004C28DE"/>
    <w:rsid w:val="004D4D44"/>
    <w:rsid w:val="004F3549"/>
    <w:rsid w:val="00540DC4"/>
    <w:rsid w:val="00546823"/>
    <w:rsid w:val="005A48B2"/>
    <w:rsid w:val="00607A8B"/>
    <w:rsid w:val="0064617D"/>
    <w:rsid w:val="00672351"/>
    <w:rsid w:val="00696A64"/>
    <w:rsid w:val="006A45F6"/>
    <w:rsid w:val="006E34FC"/>
    <w:rsid w:val="007054D8"/>
    <w:rsid w:val="00744CD0"/>
    <w:rsid w:val="0074688B"/>
    <w:rsid w:val="007E6A57"/>
    <w:rsid w:val="00872A48"/>
    <w:rsid w:val="008A6629"/>
    <w:rsid w:val="008B5EF4"/>
    <w:rsid w:val="008D108D"/>
    <w:rsid w:val="008D353F"/>
    <w:rsid w:val="00923BF4"/>
    <w:rsid w:val="00990BFB"/>
    <w:rsid w:val="009A0420"/>
    <w:rsid w:val="00A131E9"/>
    <w:rsid w:val="00A135F0"/>
    <w:rsid w:val="00AB644E"/>
    <w:rsid w:val="00B13A08"/>
    <w:rsid w:val="00BA155B"/>
    <w:rsid w:val="00BB5BE9"/>
    <w:rsid w:val="00C20D00"/>
    <w:rsid w:val="00C365C9"/>
    <w:rsid w:val="00CC7F9D"/>
    <w:rsid w:val="00CD6888"/>
    <w:rsid w:val="00DB1DC2"/>
    <w:rsid w:val="00DE1B66"/>
    <w:rsid w:val="00DE5DD2"/>
    <w:rsid w:val="00DF7B45"/>
    <w:rsid w:val="00E2330A"/>
    <w:rsid w:val="00E542C8"/>
    <w:rsid w:val="00F03D8B"/>
    <w:rsid w:val="00F36CF1"/>
    <w:rsid w:val="00F73321"/>
    <w:rsid w:val="00F92EA2"/>
    <w:rsid w:val="00F961AB"/>
    <w:rsid w:val="00FC2E42"/>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5</TotalTime>
  <Pages>4</Pages>
  <Words>1597</Words>
  <Characters>9106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11</cp:revision>
  <cp:lastPrinted>2015-02-06T09:00:00Z</cp:lastPrinted>
  <dcterms:created xsi:type="dcterms:W3CDTF">2020-07-18T15:09:00Z</dcterms:created>
  <dcterms:modified xsi:type="dcterms:W3CDTF">2020-07-20T23:16:00Z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