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highlight w:val="yellow"/>
          <w:rtl w:val="0"/>
        </w:rPr>
        <w:br w:type="textWrapping"/>
      </w:r>
      <w:r w:rsidDel="00000000" w:rsidR="00000000" w:rsidRPr="00000000">
        <w:rPr>
          <w:rFonts w:ascii="Calibri" w:cs="Calibri" w:eastAsia="Calibri" w:hAnsi="Calibri"/>
          <w:b w:val="1"/>
          <w:sz w:val="26"/>
          <w:szCs w:val="26"/>
          <w:rtl w:val="0"/>
        </w:rPr>
        <w:t xml:space="preserve">EL RENACIMIENTO DE HOLLYWOOD: THE VINYL DISTRICT</w:t>
      </w:r>
    </w:p>
    <w:p w:rsidR="00000000" w:rsidDel="00000000" w:rsidP="00000000" w:rsidRDefault="00000000" w:rsidRPr="00000000" w14:paraId="00000002">
      <w:pPr>
        <w:numPr>
          <w:ilvl w:val="0"/>
          <w:numId w:val="1"/>
        </w:numPr>
        <w:spacing w:after="280" w:before="280" w:line="240" w:lineRule="auto"/>
        <w:ind w:left="720" w:hanging="360"/>
        <w:jc w:val="center"/>
        <w:rPr>
          <w:rFonts w:ascii="Calibri" w:cs="Calibri" w:eastAsia="Calibri" w:hAnsi="Calibri"/>
        </w:rPr>
      </w:pPr>
      <w:r w:rsidDel="00000000" w:rsidR="00000000" w:rsidRPr="00000000">
        <w:rPr>
          <w:rFonts w:ascii="Calibri" w:cs="Calibri" w:eastAsia="Calibri" w:hAnsi="Calibri"/>
          <w:rtl w:val="0"/>
        </w:rPr>
        <w:t xml:space="preserve">Pasa un día entero en uno de los vecindarios emergentes más emocionantes de Los Ángeles con hoteles que evocan la estética </w:t>
      </w:r>
      <w:r w:rsidDel="00000000" w:rsidR="00000000" w:rsidRPr="00000000">
        <w:rPr>
          <w:rFonts w:ascii="Calibri" w:cs="Calibri" w:eastAsia="Calibri" w:hAnsi="Calibri"/>
          <w:i w:val="1"/>
          <w:rtl w:val="0"/>
        </w:rPr>
        <w:t xml:space="preserve">hollywoodense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restaurantes creados por chefs de renombre y lugares que le rinden homenaje a la escena musical </w:t>
      </w:r>
      <w:r w:rsidDel="00000000" w:rsidR="00000000" w:rsidRPr="00000000">
        <w:rPr>
          <w:rFonts w:ascii="Calibri" w:cs="Calibri" w:eastAsia="Calibri" w:hAnsi="Calibri"/>
          <w:i w:val="1"/>
          <w:rtl w:val="0"/>
        </w:rPr>
        <w:t xml:space="preserve">vintage</w:t>
      </w:r>
      <w:r w:rsidDel="00000000" w:rsidR="00000000" w:rsidRPr="00000000">
        <w:rPr>
          <w:rFonts w:ascii="Calibri" w:cs="Calibri" w:eastAsia="Calibri" w:hAnsi="Calibri"/>
          <w:rtl w:val="0"/>
        </w:rPr>
        <w:t xml:space="preserve"> de la ciudad.</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Calibri" w:cs="Calibri" w:eastAsia="Calibri" w:hAnsi="Calibri"/>
          <w:highlight w:val="yellow"/>
        </w:rPr>
      </w:pPr>
      <w:r w:rsidDel="00000000" w:rsidR="00000000" w:rsidRPr="00000000">
        <w:rPr>
          <w:rFonts w:ascii="Calibri" w:cs="Calibri" w:eastAsia="Calibri" w:hAnsi="Calibri"/>
          <w:b w:val="1"/>
          <w:rtl w:val="0"/>
        </w:rPr>
        <w:t xml:space="preserve">Ciudad de México, a </w:t>
      </w:r>
      <w:r w:rsidDel="00000000" w:rsidR="00000000" w:rsidRPr="00000000">
        <w:rPr>
          <w:rFonts w:ascii="Calibri" w:cs="Calibri" w:eastAsia="Calibri" w:hAnsi="Calibri"/>
          <w:b w:val="1"/>
          <w:rtl w:val="0"/>
        </w:rPr>
        <w:t xml:space="preserve">19</w:t>
      </w:r>
      <w:r w:rsidDel="00000000" w:rsidR="00000000" w:rsidRPr="00000000">
        <w:rPr>
          <w:rFonts w:ascii="Calibri" w:cs="Calibri" w:eastAsia="Calibri" w:hAnsi="Calibri"/>
          <w:b w:val="1"/>
          <w:rtl w:val="0"/>
        </w:rPr>
        <w:t xml:space="preserve"> de mayo de 2022.- </w:t>
      </w:r>
      <w:r w:rsidDel="00000000" w:rsidR="00000000" w:rsidRPr="00000000">
        <w:rPr>
          <w:rFonts w:ascii="Calibri" w:cs="Calibri" w:eastAsia="Calibri" w:hAnsi="Calibri"/>
          <w:rtl w:val="0"/>
        </w:rPr>
        <w:t xml:space="preserve">Considerada la capital mundial del entretenimiento gracias a su amplia y abundante historia, la ciudad de Los Ángeles es hogar de uno de los más icónicos exponentes del arte y la cultura,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que durante casi un siglo le h</w:t>
      </w:r>
      <w:r w:rsidDel="00000000" w:rsidR="00000000" w:rsidRPr="00000000">
        <w:rPr>
          <w:rFonts w:ascii="Calibri" w:cs="Calibri" w:eastAsia="Calibri" w:hAnsi="Calibri"/>
          <w:rtl w:val="0"/>
        </w:rPr>
        <w:t xml:space="preserve">a dado la bienvenida a amantes del cine que quieren experimentar sitios emblemáticos como el </w:t>
      </w:r>
      <w:r w:rsidDel="00000000" w:rsidR="00000000" w:rsidRPr="00000000">
        <w:rPr>
          <w:rFonts w:ascii="Calibri" w:cs="Calibri" w:eastAsia="Calibri" w:hAnsi="Calibri"/>
          <w:i w:val="1"/>
          <w:rtl w:val="0"/>
        </w:rPr>
        <w:t xml:space="preserve">Paseo de la Fama</w:t>
      </w:r>
      <w:r w:rsidDel="00000000" w:rsidR="00000000" w:rsidRPr="00000000">
        <w:rPr>
          <w:rFonts w:ascii="Calibri" w:cs="Calibri" w:eastAsia="Calibri" w:hAnsi="Calibri"/>
          <w:rtl w:val="0"/>
        </w:rPr>
        <w:t xml:space="preserve"> y el </w:t>
      </w:r>
      <w:r w:rsidDel="00000000" w:rsidR="00000000" w:rsidRPr="00000000">
        <w:rPr>
          <w:rFonts w:ascii="Calibri" w:cs="Calibri" w:eastAsia="Calibri" w:hAnsi="Calibri"/>
          <w:i w:val="1"/>
          <w:rtl w:val="0"/>
        </w:rPr>
        <w:t xml:space="preserve">Teatro Grauman</w:t>
      </w:r>
      <w:r w:rsidDel="00000000" w:rsidR="00000000" w:rsidRPr="00000000">
        <w:rPr>
          <w:rFonts w:ascii="Calibri" w:cs="Calibri" w:eastAsia="Calibri" w:hAnsi="Calibri"/>
          <w:rtl w:val="0"/>
        </w:rPr>
        <w:t xml:space="preserve"> pero que ahora y a través de áreas emergentes en el destino como, </w:t>
      </w:r>
      <w:r w:rsidDel="00000000" w:rsidR="00000000" w:rsidRPr="00000000">
        <w:rPr>
          <w:rFonts w:ascii="Calibri" w:cs="Calibri" w:eastAsia="Calibri" w:hAnsi="Calibri"/>
          <w:i w:val="1"/>
          <w:rtl w:val="0"/>
        </w:rPr>
        <w:t xml:space="preserve">Vinyl District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busca preservar las emociones que evocan esos lugares de tradición a la par que renueva su clásica oferta.</w:t>
      </w:r>
      <w:r w:rsidDel="00000000" w:rsidR="00000000" w:rsidRPr="00000000">
        <w:rPr>
          <w:rtl w:val="0"/>
        </w:rPr>
      </w:r>
    </w:p>
    <w:p w:rsidR="00000000" w:rsidDel="00000000" w:rsidP="00000000" w:rsidRDefault="00000000" w:rsidRPr="00000000" w14:paraId="00000004">
      <w:pPr>
        <w:spacing w:after="280" w:before="28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Vinyl District, </w:t>
      </w:r>
      <w:r w:rsidDel="00000000" w:rsidR="00000000" w:rsidRPr="00000000">
        <w:rPr>
          <w:rFonts w:ascii="Calibri" w:cs="Calibri" w:eastAsia="Calibri" w:hAnsi="Calibri"/>
          <w:rtl w:val="0"/>
        </w:rPr>
        <w:t xml:space="preserve">ubicado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n la intersección de </w:t>
      </w:r>
      <w:r w:rsidDel="00000000" w:rsidR="00000000" w:rsidRPr="00000000">
        <w:rPr>
          <w:rFonts w:ascii="Calibri" w:cs="Calibri" w:eastAsia="Calibri" w:hAnsi="Calibri"/>
          <w:rtl w:val="0"/>
        </w:rPr>
        <w:t xml:space="preserve">Selma y Wilcox</w:t>
      </w:r>
      <w:r w:rsidDel="00000000" w:rsidR="00000000" w:rsidRPr="00000000">
        <w:rPr>
          <w:rFonts w:ascii="Calibri" w:cs="Calibri" w:eastAsia="Calibri" w:hAnsi="Calibri"/>
          <w:rtl w:val="0"/>
        </w:rPr>
        <w:t xml:space="preserve">, a unas cuantas cuadras d</w:t>
      </w:r>
      <w:r w:rsidDel="00000000" w:rsidR="00000000" w:rsidRPr="00000000">
        <w:rPr>
          <w:rFonts w:ascii="Calibri" w:cs="Calibri" w:eastAsia="Calibri" w:hAnsi="Calibri"/>
          <w:rtl w:val="0"/>
        </w:rPr>
        <w:t xml:space="preserve">e Sunset Boulevard, fue</w:t>
      </w:r>
      <w:r w:rsidDel="00000000" w:rsidR="00000000" w:rsidRPr="00000000">
        <w:rPr>
          <w:rFonts w:ascii="Calibri" w:cs="Calibri" w:eastAsia="Calibri" w:hAnsi="Calibri"/>
          <w:rtl w:val="0"/>
        </w:rPr>
        <w:t xml:space="preserve"> bautizado así recientemente gracias a su larga historia vinculada a la industria de la música, con estudios de grabación, tiendas de viniles y disqueras que han hecho de esta zona su casa desde hace años. </w:t>
      </w:r>
    </w:p>
    <w:p w:rsidR="00000000" w:rsidDel="00000000" w:rsidP="00000000" w:rsidRDefault="00000000" w:rsidRPr="00000000" w14:paraId="00000005">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Recientemente, </w:t>
      </w:r>
      <w:r w:rsidDel="00000000" w:rsidR="00000000" w:rsidRPr="00000000">
        <w:rPr>
          <w:rFonts w:ascii="Calibri" w:cs="Calibri" w:eastAsia="Calibri" w:hAnsi="Calibri"/>
          <w:i w:val="1"/>
          <w:rtl w:val="0"/>
        </w:rPr>
        <w:t xml:space="preserve">Vinyl District</w:t>
      </w:r>
      <w:r w:rsidDel="00000000" w:rsidR="00000000" w:rsidRPr="00000000">
        <w:rPr>
          <w:rFonts w:ascii="Calibri" w:cs="Calibri" w:eastAsia="Calibri" w:hAnsi="Calibri"/>
          <w:rtl w:val="0"/>
        </w:rPr>
        <w:t xml:space="preserve"> ha sido testigo de un significativo desarrollo y crecimiento, con diversos hoteles que evocan esa estética </w:t>
      </w:r>
      <w:r w:rsidDel="00000000" w:rsidR="00000000" w:rsidRPr="00000000">
        <w:rPr>
          <w:rFonts w:ascii="Calibri" w:cs="Calibri" w:eastAsia="Calibri" w:hAnsi="Calibri"/>
          <w:i w:val="1"/>
          <w:rtl w:val="0"/>
        </w:rPr>
        <w:t xml:space="preserve">hollywoodense</w:t>
      </w:r>
      <w:r w:rsidDel="00000000" w:rsidR="00000000" w:rsidRPr="00000000">
        <w:rPr>
          <w:rFonts w:ascii="Calibri" w:cs="Calibri" w:eastAsia="Calibri" w:hAnsi="Calibri"/>
          <w:rtl w:val="0"/>
        </w:rPr>
        <w:t xml:space="preserve"> de fama y estrellas, nuevos restaurantes con conceptos vanguardistas creados por chefs de renombre en L.A. y lugares que le rinden homenaje a la escena musical </w:t>
      </w:r>
      <w:r w:rsidDel="00000000" w:rsidR="00000000" w:rsidRPr="00000000">
        <w:rPr>
          <w:rFonts w:ascii="Calibri" w:cs="Calibri" w:eastAsia="Calibri" w:hAnsi="Calibri"/>
          <w:i w:val="1"/>
          <w:rtl w:val="0"/>
        </w:rPr>
        <w:t xml:space="preserve">vintage</w:t>
      </w:r>
      <w:r w:rsidDel="00000000" w:rsidR="00000000" w:rsidRPr="00000000">
        <w:rPr>
          <w:rFonts w:ascii="Calibri" w:cs="Calibri" w:eastAsia="Calibri" w:hAnsi="Calibri"/>
          <w:rtl w:val="0"/>
        </w:rPr>
        <w:t xml:space="preserve"> de la ciudad, mientras dan espacio y escenario a los éxitos más actuales. </w:t>
      </w:r>
    </w:p>
    <w:p w:rsidR="00000000" w:rsidDel="00000000" w:rsidP="00000000" w:rsidRDefault="00000000" w:rsidRPr="00000000" w14:paraId="00000006">
      <w:pPr>
        <w:spacing w:after="280" w:before="28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Vinyl District </w:t>
      </w:r>
      <w:r w:rsidDel="00000000" w:rsidR="00000000" w:rsidRPr="00000000">
        <w:rPr>
          <w:rFonts w:ascii="Calibri" w:cs="Calibri" w:eastAsia="Calibri" w:hAnsi="Calibri"/>
          <w:rtl w:val="0"/>
        </w:rPr>
        <w:t xml:space="preserve">rinde tributo a la “</w:t>
      </w:r>
      <w:r w:rsidDel="00000000" w:rsidR="00000000" w:rsidRPr="00000000">
        <w:rPr>
          <w:rFonts w:ascii="Calibri" w:cs="Calibri" w:eastAsia="Calibri" w:hAnsi="Calibri"/>
          <w:i w:val="1"/>
          <w:rtl w:val="0"/>
        </w:rPr>
        <w:t xml:space="preserve">fantasiosa”</w:t>
      </w:r>
      <w:r w:rsidDel="00000000" w:rsidR="00000000" w:rsidRPr="00000000">
        <w:rPr>
          <w:rFonts w:ascii="Calibri" w:cs="Calibri" w:eastAsia="Calibri" w:hAnsi="Calibri"/>
          <w:rtl w:val="0"/>
        </w:rPr>
        <w:t xml:space="preserve"> historia de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y, a su vez, revitaliza el área para la nueva generación de angelinos y visitantes, con miles de formas de pasar el día en una de las zonas más emocionantes de toda la ciudad.</w:t>
      </w:r>
    </w:p>
    <w:p w:rsidR="00000000" w:rsidDel="00000000" w:rsidP="00000000" w:rsidRDefault="00000000" w:rsidRPr="00000000" w14:paraId="00000007">
      <w:pPr>
        <w:spacing w:after="28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HOSPÉDATE EN…</w:t>
      </w:r>
    </w:p>
    <w:p w:rsidR="00000000" w:rsidDel="00000000" w:rsidP="00000000" w:rsidRDefault="00000000" w:rsidRPr="00000000" w14:paraId="00000008">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Thompson Hollywood</w:t>
      </w:r>
    </w:p>
    <w:p w:rsidR="00000000" w:rsidDel="00000000" w:rsidP="00000000" w:rsidRDefault="00000000" w:rsidRPr="00000000" w14:paraId="00000009">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El afamado </w:t>
      </w:r>
      <w:hyperlink r:id="rId6">
        <w:r w:rsidDel="00000000" w:rsidR="00000000" w:rsidRPr="00000000">
          <w:rPr>
            <w:rFonts w:ascii="Calibri" w:cs="Calibri" w:eastAsia="Calibri" w:hAnsi="Calibri"/>
            <w:i w:val="1"/>
            <w:color w:val="1155cc"/>
            <w:u w:val="single"/>
            <w:rtl w:val="0"/>
          </w:rPr>
          <w:t xml:space="preserve">Thompson Hollywood</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es un lujoso hotel cerca de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 Vine</w:t>
      </w:r>
      <w:r w:rsidDel="00000000" w:rsidR="00000000" w:rsidRPr="00000000">
        <w:rPr>
          <w:rFonts w:ascii="Calibri" w:cs="Calibri" w:eastAsia="Calibri" w:hAnsi="Calibri"/>
          <w:rtl w:val="0"/>
        </w:rPr>
        <w:t xml:space="preserve">, que cuenta con 190 habitaciones y 16 suites con un atractivo diseño, propio del glamour </w:t>
      </w:r>
      <w:r w:rsidDel="00000000" w:rsidR="00000000" w:rsidRPr="00000000">
        <w:rPr>
          <w:rFonts w:ascii="Calibri" w:cs="Calibri" w:eastAsia="Calibri" w:hAnsi="Calibri"/>
          <w:i w:val="1"/>
          <w:rtl w:val="0"/>
        </w:rPr>
        <w:t xml:space="preserve">hollywoodense</w:t>
      </w:r>
      <w:r w:rsidDel="00000000" w:rsidR="00000000" w:rsidRPr="00000000">
        <w:rPr>
          <w:rFonts w:ascii="Calibri" w:cs="Calibri" w:eastAsia="Calibri" w:hAnsi="Calibri"/>
          <w:rtl w:val="0"/>
        </w:rPr>
        <w:t xml:space="preserve">. Tiene una terraza con vista a la icónica </w:t>
      </w:r>
      <w:r w:rsidDel="00000000" w:rsidR="00000000" w:rsidRPr="00000000">
        <w:rPr>
          <w:rFonts w:ascii="Calibri" w:cs="Calibri" w:eastAsia="Calibri" w:hAnsi="Calibri"/>
          <w:i w:val="1"/>
          <w:rtl w:val="0"/>
        </w:rPr>
        <w:t xml:space="preserve">Hollywood Sign</w:t>
      </w:r>
      <w:r w:rsidDel="00000000" w:rsidR="00000000" w:rsidRPr="00000000">
        <w:rPr>
          <w:rFonts w:ascii="Calibri" w:cs="Calibri" w:eastAsia="Calibri" w:hAnsi="Calibri"/>
          <w:rtl w:val="0"/>
        </w:rPr>
        <w:t xml:space="preserve">, un bello interior estilo </w:t>
      </w:r>
      <w:r w:rsidDel="00000000" w:rsidR="00000000" w:rsidRPr="00000000">
        <w:rPr>
          <w:rFonts w:ascii="Calibri" w:cs="Calibri" w:eastAsia="Calibri" w:hAnsi="Calibri"/>
          <w:i w:val="1"/>
          <w:rtl w:val="0"/>
        </w:rPr>
        <w:t xml:space="preserve">art decó</w:t>
      </w:r>
      <w:r w:rsidDel="00000000" w:rsidR="00000000" w:rsidRPr="00000000">
        <w:rPr>
          <w:rFonts w:ascii="Calibri" w:cs="Calibri" w:eastAsia="Calibri" w:hAnsi="Calibri"/>
          <w:rtl w:val="0"/>
        </w:rPr>
        <w:t xml:space="preserve"> acompañado por elementos del modernismo de la Costa Oeste, un servicio de alta calidad y un perfil desenfadado muy al estilo californiano. La propiedad también incluye un gimnasio diseñado por el entrenador de las estrellas, Gunnar Peterson, experiencias culinarias creadas por chefs de renombre y algo de la vida nocturna propia de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280" w:before="28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B">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Mama Shelter</w:t>
      </w:r>
    </w:p>
    <w:p w:rsidR="00000000" w:rsidDel="00000000" w:rsidP="00000000" w:rsidRDefault="00000000" w:rsidRPr="00000000" w14:paraId="0000000C">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Situado a unas cuadras del </w:t>
      </w:r>
      <w:r w:rsidDel="00000000" w:rsidR="00000000" w:rsidRPr="00000000">
        <w:rPr>
          <w:rFonts w:ascii="Calibri" w:cs="Calibri" w:eastAsia="Calibri" w:hAnsi="Calibri"/>
          <w:rtl w:val="0"/>
        </w:rPr>
        <w:t xml:space="preserve">Hollywood Boulevard,</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i w:val="1"/>
            <w:color w:val="1155cc"/>
            <w:u w:val="single"/>
            <w:rtl w:val="0"/>
          </w:rPr>
          <w:t xml:space="preserve">Mama Shelter</w:t>
        </w:r>
      </w:hyperlink>
      <w:r w:rsidDel="00000000" w:rsidR="00000000" w:rsidRPr="00000000">
        <w:rPr>
          <w:rFonts w:ascii="Calibri" w:cs="Calibri" w:eastAsia="Calibri" w:hAnsi="Calibri"/>
          <w:rtl w:val="0"/>
        </w:rPr>
        <w:t xml:space="preserve"> es un peculiar hotel </w:t>
      </w:r>
      <w:r w:rsidDel="00000000" w:rsidR="00000000" w:rsidRPr="00000000">
        <w:rPr>
          <w:rFonts w:ascii="Calibri" w:cs="Calibri" w:eastAsia="Calibri" w:hAnsi="Calibri"/>
          <w:i w:val="1"/>
          <w:rtl w:val="0"/>
        </w:rPr>
        <w:t xml:space="preserve">boutique</w:t>
      </w:r>
      <w:r w:rsidDel="00000000" w:rsidR="00000000" w:rsidRPr="00000000">
        <w:rPr>
          <w:rFonts w:ascii="Calibri" w:cs="Calibri" w:eastAsia="Calibri" w:hAnsi="Calibri"/>
          <w:rtl w:val="0"/>
        </w:rPr>
        <w:t xml:space="preserve"> que conjuga todo aquello que hace divertida a la ciudad de Los Ángeles. Diseñado por Thierry Gaugain para rendirle honor a los paisajes de California, esta propiedad </w:t>
      </w:r>
      <w:r w:rsidDel="00000000" w:rsidR="00000000" w:rsidRPr="00000000">
        <w:rPr>
          <w:rFonts w:ascii="Calibri" w:cs="Calibri" w:eastAsia="Calibri" w:hAnsi="Calibri"/>
          <w:rtl w:val="0"/>
        </w:rPr>
        <w:t xml:space="preserve">incluye</w:t>
      </w:r>
      <w:r w:rsidDel="00000000" w:rsidR="00000000" w:rsidRPr="00000000">
        <w:rPr>
          <w:rFonts w:ascii="Calibri" w:cs="Calibri" w:eastAsia="Calibri" w:hAnsi="Calibri"/>
          <w:rtl w:val="0"/>
        </w:rPr>
        <w:t xml:space="preserve"> 70 cuartos pensados como acogedores y silenciosos paraísos en esta vibrante metrópoli. Tiene una multipremiada terraza con un restaurante que ofrece increíbles vistas de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y el centro de L.A., en donde se puede disfrutar de cocteles creativos y platillos hechos en casa, todo para aquellos que buscan un refugio urbano de alta gama. </w:t>
      </w:r>
    </w:p>
    <w:p w:rsidR="00000000" w:rsidDel="00000000" w:rsidP="00000000" w:rsidRDefault="00000000" w:rsidRPr="00000000" w14:paraId="0000000D">
      <w:pPr>
        <w:spacing w:after="28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TARDE PERFECTA EN… </w:t>
      </w:r>
    </w:p>
    <w:p w:rsidR="00000000" w:rsidDel="00000000" w:rsidP="00000000" w:rsidRDefault="00000000" w:rsidRPr="00000000" w14:paraId="0000000E">
      <w:pPr>
        <w:spacing w:after="280" w:before="280" w:line="240" w:lineRule="auto"/>
        <w:jc w:val="both"/>
        <w:rPr>
          <w:rFonts w:ascii="Calibri" w:cs="Calibri" w:eastAsia="Calibri" w:hAnsi="Calibri"/>
          <w:b w:val="1"/>
          <w:i w:val="1"/>
          <w:highlight w:val="yellow"/>
        </w:rPr>
      </w:pPr>
      <w:r w:rsidDel="00000000" w:rsidR="00000000" w:rsidRPr="00000000">
        <w:rPr>
          <w:rFonts w:ascii="Calibri" w:cs="Calibri" w:eastAsia="Calibri" w:hAnsi="Calibri"/>
          <w:b w:val="1"/>
          <w:i w:val="1"/>
          <w:rtl w:val="0"/>
        </w:rPr>
        <w:t xml:space="preserve">The Record </w:t>
      </w:r>
      <w:r w:rsidDel="00000000" w:rsidR="00000000" w:rsidRPr="00000000">
        <w:rPr>
          <w:rFonts w:ascii="Calibri" w:cs="Calibri" w:eastAsia="Calibri" w:hAnsi="Calibri"/>
          <w:b w:val="1"/>
          <w:i w:val="1"/>
          <w:rtl w:val="0"/>
        </w:rPr>
        <w:t xml:space="preserve">Parlour</w:t>
      </w:r>
      <w:r w:rsidDel="00000000" w:rsidR="00000000" w:rsidRPr="00000000">
        <w:rPr>
          <w:rtl w:val="0"/>
        </w:rPr>
      </w:r>
    </w:p>
    <w:p w:rsidR="00000000" w:rsidDel="00000000" w:rsidP="00000000" w:rsidRDefault="00000000" w:rsidRPr="00000000" w14:paraId="0000000F">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Como un paraíso para los amantes de la música, </w:t>
      </w:r>
      <w:hyperlink r:id="rId8">
        <w:r w:rsidDel="00000000" w:rsidR="00000000" w:rsidRPr="00000000">
          <w:rPr>
            <w:rFonts w:ascii="Calibri" w:cs="Calibri" w:eastAsia="Calibri" w:hAnsi="Calibri"/>
            <w:i w:val="1"/>
            <w:color w:val="1155cc"/>
            <w:u w:val="single"/>
            <w:rtl w:val="0"/>
          </w:rPr>
          <w:t xml:space="preserve">The Record Parlour</w:t>
        </w:r>
      </w:hyperlink>
      <w:r w:rsidDel="00000000" w:rsidR="00000000" w:rsidRPr="00000000">
        <w:rPr>
          <w:rFonts w:ascii="Calibri" w:cs="Calibri" w:eastAsia="Calibri" w:hAnsi="Calibri"/>
          <w:rtl w:val="0"/>
        </w:rPr>
        <w:t xml:space="preserve"> cobija la rica historia musical de</w:t>
      </w:r>
      <w:r w:rsidDel="00000000" w:rsidR="00000000" w:rsidRPr="00000000">
        <w:rPr>
          <w:rFonts w:ascii="Calibri" w:cs="Calibri" w:eastAsia="Calibri" w:hAnsi="Calibri"/>
          <w:i w:val="1"/>
          <w:rtl w:val="0"/>
        </w:rPr>
        <w:t xml:space="preserve"> Vinyl District</w:t>
      </w:r>
      <w:r w:rsidDel="00000000" w:rsidR="00000000" w:rsidRPr="00000000">
        <w:rPr>
          <w:rFonts w:ascii="Calibri" w:cs="Calibri" w:eastAsia="Calibri" w:hAnsi="Calibri"/>
          <w:rtl w:val="0"/>
        </w:rPr>
        <w:t xml:space="preserve"> mediante una amplia colección. La tienda está llena de montones de viniles, incluyendo una galería con más 20 mil discos, cassettes, tocadiscos únicos, aditamentos de audio </w:t>
      </w:r>
      <w:r w:rsidDel="00000000" w:rsidR="00000000" w:rsidRPr="00000000">
        <w:rPr>
          <w:rFonts w:ascii="Calibri" w:cs="Calibri" w:eastAsia="Calibri" w:hAnsi="Calibri"/>
          <w:i w:val="1"/>
          <w:rtl w:val="0"/>
        </w:rPr>
        <w:t xml:space="preserve">vintage</w:t>
      </w:r>
      <w:r w:rsidDel="00000000" w:rsidR="00000000" w:rsidRPr="00000000">
        <w:rPr>
          <w:rFonts w:ascii="Calibri" w:cs="Calibri" w:eastAsia="Calibri" w:hAnsi="Calibri"/>
          <w:rtl w:val="0"/>
        </w:rPr>
        <w:t xml:space="preserve">, objetos coleccionables y muchas cosas más. Sus visitantes pueden explorar decenas de cajones con los álbumes de sus artistas favoritos, o llevarse a casa un disco de un compositor desconocido seleccionado por el equipo experto de la tienda. </w:t>
      </w:r>
    </w:p>
    <w:p w:rsidR="00000000" w:rsidDel="00000000" w:rsidP="00000000" w:rsidRDefault="00000000" w:rsidRPr="00000000" w14:paraId="00000010">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Cinelounge</w:t>
      </w:r>
    </w:p>
    <w:p w:rsidR="00000000" w:rsidDel="00000000" w:rsidP="00000000" w:rsidRDefault="00000000" w:rsidRPr="00000000" w14:paraId="00000011">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Es</w:t>
      </w:r>
      <w:r w:rsidDel="00000000" w:rsidR="00000000" w:rsidRPr="00000000">
        <w:rPr>
          <w:rFonts w:ascii="Calibri" w:cs="Calibri" w:eastAsia="Calibri" w:hAnsi="Calibri"/>
          <w:rtl w:val="0"/>
        </w:rPr>
        <w:t xml:space="preserve"> el epicentro de la vanguardista cultura cinematográfica en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moldeando su reputación como el lugar donde los cineastas emergentes son descubiertos y las películas de corte independiente se exhiben en la pantalla. Desde éxitos taquilleros más recientes a clásicos del séptimo arte, </w:t>
      </w:r>
      <w:hyperlink r:id="rId9">
        <w:r w:rsidDel="00000000" w:rsidR="00000000" w:rsidRPr="00000000">
          <w:rPr>
            <w:rFonts w:ascii="Calibri" w:cs="Calibri" w:eastAsia="Calibri" w:hAnsi="Calibri"/>
            <w:i w:val="1"/>
            <w:color w:val="1155cc"/>
            <w:u w:val="single"/>
            <w:rtl w:val="0"/>
          </w:rPr>
          <w:t xml:space="preserve">Cinelounge</w:t>
        </w:r>
      </w:hyperlink>
      <w:hyperlink r:id="rId10">
        <w:r w:rsidDel="00000000" w:rsidR="00000000" w:rsidRPr="00000000">
          <w:rPr>
            <w:rFonts w:ascii="Calibri" w:cs="Calibri" w:eastAsia="Calibri" w:hAnsi="Calibri"/>
            <w:color w:val="1155cc"/>
            <w:u w:val="single"/>
            <w:rtl w:val="0"/>
          </w:rPr>
          <w:t xml:space="preserve"> </w:t>
        </w:r>
      </w:hyperlink>
      <w:r w:rsidDel="00000000" w:rsidR="00000000" w:rsidRPr="00000000">
        <w:rPr>
          <w:rFonts w:ascii="Calibri" w:cs="Calibri" w:eastAsia="Calibri" w:hAnsi="Calibri"/>
          <w:rtl w:val="0"/>
        </w:rPr>
        <w:t xml:space="preserve">realiza diversas experiencias y actividades en un lujoso espacio y tiene como objetivo ser una plataforma inclusiva, diversa y de exposición dirigida a realizadores independientes para que conecten con sus audiencias, con los amantes del cine y con la industria cinematográfica en general. </w:t>
      </w:r>
    </w:p>
    <w:p w:rsidR="00000000" w:rsidDel="00000000" w:rsidP="00000000" w:rsidRDefault="00000000" w:rsidRPr="00000000" w14:paraId="00000012">
      <w:pPr>
        <w:spacing w:after="280" w:before="2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LA CENA SE SIRVE EN…</w:t>
      </w:r>
      <w:r w:rsidDel="00000000" w:rsidR="00000000" w:rsidRPr="00000000">
        <w:rPr>
          <w:rtl w:val="0"/>
        </w:rPr>
      </w:r>
    </w:p>
    <w:p w:rsidR="00000000" w:rsidDel="00000000" w:rsidP="00000000" w:rsidRDefault="00000000" w:rsidRPr="00000000" w14:paraId="00000013">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Mes Amis</w:t>
      </w:r>
    </w:p>
    <w:p w:rsidR="00000000" w:rsidDel="00000000" w:rsidP="00000000" w:rsidRDefault="00000000" w:rsidRPr="00000000" w14:paraId="00000014">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Dirigido por el renombrado chef Lincoln Carson, </w:t>
      </w:r>
      <w:hyperlink r:id="rId11">
        <w:r w:rsidDel="00000000" w:rsidR="00000000" w:rsidRPr="00000000">
          <w:rPr>
            <w:rFonts w:ascii="Calibri" w:cs="Calibri" w:eastAsia="Calibri" w:hAnsi="Calibri"/>
            <w:i w:val="1"/>
            <w:color w:val="1155cc"/>
            <w:u w:val="single"/>
            <w:rtl w:val="0"/>
          </w:rPr>
          <w:t xml:space="preserve">Mes Amis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 ubica en </w:t>
      </w:r>
      <w:r w:rsidDel="00000000" w:rsidR="00000000" w:rsidRPr="00000000">
        <w:rPr>
          <w:rFonts w:ascii="Calibri" w:cs="Calibri" w:eastAsia="Calibri" w:hAnsi="Calibri"/>
          <w:i w:val="1"/>
          <w:rtl w:val="0"/>
        </w:rPr>
        <w:t xml:space="preserve">Thompson Hotel Hollywood</w:t>
      </w:r>
      <w:r w:rsidDel="00000000" w:rsidR="00000000" w:rsidRPr="00000000">
        <w:rPr>
          <w:rFonts w:ascii="Calibri" w:cs="Calibri" w:eastAsia="Calibri" w:hAnsi="Calibri"/>
          <w:rtl w:val="0"/>
        </w:rPr>
        <w:t xml:space="preserve"> y se inspira en los animados cafés parisinos y de Lyon, a la par que refleja la sensibilidad de la región sur de California. El menú reinterpreta platillos franceses clásicos con un giro más familiar, empleando productos e ingredientes frescos provenientes de granjas y mercados locales, incluyendo el icónico </w:t>
      </w:r>
      <w:r w:rsidDel="00000000" w:rsidR="00000000" w:rsidRPr="00000000">
        <w:rPr>
          <w:rFonts w:ascii="Calibri" w:cs="Calibri" w:eastAsia="Calibri" w:hAnsi="Calibri"/>
          <w:i w:val="1"/>
          <w:rtl w:val="0"/>
        </w:rPr>
        <w:t xml:space="preserve">Hollywood Farmers’ Market</w:t>
      </w:r>
      <w:r w:rsidDel="00000000" w:rsidR="00000000" w:rsidRPr="00000000">
        <w:rPr>
          <w:rFonts w:ascii="Calibri" w:cs="Calibri" w:eastAsia="Calibri" w:hAnsi="Calibri"/>
          <w:rtl w:val="0"/>
        </w:rPr>
        <w:t xml:space="preserve">. Este restaurante abrió sus puertas recientemente en la primavera de 2022, invitando a los viajeros a que disfruten de una cena inolvidable en </w:t>
      </w:r>
      <w:r w:rsidDel="00000000" w:rsidR="00000000" w:rsidRPr="00000000">
        <w:rPr>
          <w:rFonts w:ascii="Calibri" w:cs="Calibri" w:eastAsia="Calibri" w:hAnsi="Calibri"/>
          <w:i w:val="1"/>
          <w:rtl w:val="0"/>
        </w:rPr>
        <w:t xml:space="preserve">Vinyl District</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after="280" w:before="28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6">
      <w:pPr>
        <w:spacing w:after="280" w:before="28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7">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Ka’teen</w:t>
      </w:r>
      <w:r w:rsidDel="00000000" w:rsidR="00000000" w:rsidRPr="00000000">
        <w:rPr>
          <w:rtl w:val="0"/>
        </w:rPr>
      </w:r>
    </w:p>
    <w:p w:rsidR="00000000" w:rsidDel="00000000" w:rsidP="00000000" w:rsidRDefault="00000000" w:rsidRPr="00000000" w14:paraId="00000018">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Ubicado en el nuevo</w:t>
      </w:r>
      <w:r w:rsidDel="00000000" w:rsidR="00000000" w:rsidRPr="00000000">
        <w:rPr>
          <w:rFonts w:ascii="Calibri" w:cs="Calibri" w:eastAsia="Calibri" w:hAnsi="Calibri"/>
          <w:i w:val="1"/>
          <w:rtl w:val="0"/>
        </w:rPr>
        <w:t xml:space="preserve"> Hollywood Hotel</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i w:val="1"/>
            <w:color w:val="1155cc"/>
            <w:u w:val="single"/>
            <w:rtl w:val="0"/>
          </w:rPr>
          <w:t xml:space="preserve">Ka’</w:t>
        </w:r>
      </w:hyperlink>
      <w:hyperlink r:id="rId13">
        <w:r w:rsidDel="00000000" w:rsidR="00000000" w:rsidRPr="00000000">
          <w:rPr>
            <w:rFonts w:ascii="Calibri" w:cs="Calibri" w:eastAsia="Calibri" w:hAnsi="Calibri"/>
            <w:i w:val="1"/>
            <w:color w:val="1155cc"/>
            <w:u w:val="single"/>
            <w:rtl w:val="0"/>
          </w:rPr>
          <w:t xml:space="preserve">teen</w:t>
        </w:r>
      </w:hyperlink>
      <w:r w:rsidDel="00000000" w:rsidR="00000000" w:rsidRPr="00000000">
        <w:rPr>
          <w:rFonts w:ascii="Calibri" w:cs="Calibri" w:eastAsia="Calibri" w:hAnsi="Calibri"/>
          <w:rtl w:val="0"/>
        </w:rPr>
        <w:t xml:space="preserve"> es un restaurante al aire libre creado por el famoso chef e icono en la escena culinaria de Los Ángeles, Wes Avila. Conocido por su equilibrada mezcla que reúne a la comida regional californiana con la tradicional mexicana, </w:t>
      </w:r>
      <w:r w:rsidDel="00000000" w:rsidR="00000000" w:rsidRPr="00000000">
        <w:rPr>
          <w:rFonts w:ascii="Calibri" w:cs="Calibri" w:eastAsia="Calibri" w:hAnsi="Calibri"/>
          <w:rtl w:val="0"/>
        </w:rPr>
        <w:t xml:space="preserve">Avila</w:t>
      </w:r>
      <w:r w:rsidDel="00000000" w:rsidR="00000000" w:rsidRPr="00000000">
        <w:rPr>
          <w:rFonts w:ascii="Calibri" w:cs="Calibri" w:eastAsia="Calibri" w:hAnsi="Calibri"/>
          <w:rtl w:val="0"/>
        </w:rPr>
        <w:t xml:space="preserve"> ofrece un menú con sabores propios de la Riviera Maya y la península de Yucatán, incluyendo vegetales, tostadas, ceviches y tacos. El jardín de 5 mil metros cuadrados, inspirado en la cultura azteca, es un oasis que invita a los comensales a experimentar nuevas cosas con su paladar a partir de deliciosos y creativos </w:t>
      </w:r>
      <w:r w:rsidDel="00000000" w:rsidR="00000000" w:rsidRPr="00000000">
        <w:rPr>
          <w:rFonts w:ascii="Calibri" w:cs="Calibri" w:eastAsia="Calibri" w:hAnsi="Calibri"/>
          <w:rtl w:val="0"/>
        </w:rPr>
        <w:t xml:space="preserve">cocteles</w:t>
      </w:r>
      <w:r w:rsidDel="00000000" w:rsidR="00000000" w:rsidRPr="00000000">
        <w:rPr>
          <w:rFonts w:ascii="Calibri" w:cs="Calibri" w:eastAsia="Calibri" w:hAnsi="Calibri"/>
          <w:rtl w:val="0"/>
        </w:rPr>
        <w:t xml:space="preserve">, así como con interpretaciones originales de recetas tradicionales, con sólidos sabores provenientes de Latinoamérica y un DJ set que combina a la perfección con esta vibrante atmósfera. </w:t>
      </w:r>
    </w:p>
    <w:p w:rsidR="00000000" w:rsidDel="00000000" w:rsidP="00000000" w:rsidRDefault="00000000" w:rsidRPr="00000000" w14:paraId="00000019">
      <w:pPr>
        <w:spacing w:after="28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FIESTA SE VIVE EN…</w:t>
      </w:r>
    </w:p>
    <w:p w:rsidR="00000000" w:rsidDel="00000000" w:rsidP="00000000" w:rsidRDefault="00000000" w:rsidRPr="00000000" w14:paraId="0000001A">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Grandmaster Recorders</w:t>
      </w:r>
    </w:p>
    <w:p w:rsidR="00000000" w:rsidDel="00000000" w:rsidP="00000000" w:rsidRDefault="00000000" w:rsidRPr="00000000" w14:paraId="0000001B">
      <w:pPr>
        <w:spacing w:after="280" w:before="280" w:line="240" w:lineRule="auto"/>
        <w:jc w:val="both"/>
        <w:rPr>
          <w:rFonts w:ascii="Calibri" w:cs="Calibri" w:eastAsia="Calibri" w:hAnsi="Calibri"/>
          <w:highlight w:val="yellow"/>
        </w:rPr>
      </w:pPr>
      <w:hyperlink r:id="rId14">
        <w:r w:rsidDel="00000000" w:rsidR="00000000" w:rsidRPr="00000000">
          <w:rPr>
            <w:rFonts w:ascii="Calibri" w:cs="Calibri" w:eastAsia="Calibri" w:hAnsi="Calibri"/>
            <w:i w:val="1"/>
            <w:color w:val="1155cc"/>
            <w:u w:val="single"/>
            <w:rtl w:val="0"/>
          </w:rPr>
          <w:t xml:space="preserve">Grandmaster Recorders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 una moderna terraza tipo </w:t>
      </w:r>
      <w:r w:rsidDel="00000000" w:rsidR="00000000" w:rsidRPr="00000000">
        <w:rPr>
          <w:rFonts w:ascii="Calibri" w:cs="Calibri" w:eastAsia="Calibri" w:hAnsi="Calibri"/>
          <w:i w:val="1"/>
          <w:rtl w:val="0"/>
        </w:rPr>
        <w:t xml:space="preserve">lounge</w:t>
      </w:r>
      <w:r w:rsidDel="00000000" w:rsidR="00000000" w:rsidRPr="00000000">
        <w:rPr>
          <w:rFonts w:ascii="Calibri" w:cs="Calibri" w:eastAsia="Calibri" w:hAnsi="Calibri"/>
          <w:rtl w:val="0"/>
        </w:rPr>
        <w:t xml:space="preserve"> que ofrece una hermosa vista a las alturas de </w:t>
      </w:r>
      <w:r w:rsidDel="00000000" w:rsidR="00000000" w:rsidRPr="00000000">
        <w:rPr>
          <w:rFonts w:ascii="Calibri" w:cs="Calibri" w:eastAsia="Calibri" w:hAnsi="Calibri"/>
          <w:i w:val="1"/>
          <w:rtl w:val="0"/>
        </w:rPr>
        <w:t xml:space="preserve">Hollywood</w:t>
      </w:r>
      <w:r w:rsidDel="00000000" w:rsidR="00000000" w:rsidRPr="00000000">
        <w:rPr>
          <w:rFonts w:ascii="Calibri" w:cs="Calibri" w:eastAsia="Calibri" w:hAnsi="Calibri"/>
          <w:rtl w:val="0"/>
        </w:rPr>
        <w:t xml:space="preserve">. Junto</w:t>
      </w:r>
      <w:r w:rsidDel="00000000" w:rsidR="00000000" w:rsidRPr="00000000">
        <w:rPr>
          <w:rFonts w:ascii="Calibri" w:cs="Calibri" w:eastAsia="Calibri" w:hAnsi="Calibri"/>
          <w:rtl w:val="0"/>
        </w:rPr>
        <w:t xml:space="preserve"> al </w:t>
      </w:r>
      <w:r w:rsidDel="00000000" w:rsidR="00000000" w:rsidRPr="00000000">
        <w:rPr>
          <w:rFonts w:ascii="Calibri" w:cs="Calibri" w:eastAsia="Calibri" w:hAnsi="Calibri"/>
          <w:i w:val="1"/>
          <w:rtl w:val="0"/>
        </w:rPr>
        <w:t xml:space="preserve">71 Studio Bar</w:t>
      </w:r>
      <w:r w:rsidDel="00000000" w:rsidR="00000000" w:rsidRPr="00000000">
        <w:rPr>
          <w:rFonts w:ascii="Calibri" w:cs="Calibri" w:eastAsia="Calibri" w:hAnsi="Calibri"/>
          <w:rtl w:val="0"/>
        </w:rPr>
        <w:t xml:space="preserve">, ubicado en el interior, rinde homenaje al legado musical de esta zona con presentaciones en vivo y </w:t>
      </w:r>
      <w:r w:rsidDel="00000000" w:rsidR="00000000" w:rsidRPr="00000000">
        <w:rPr>
          <w:rFonts w:ascii="Calibri" w:cs="Calibri" w:eastAsia="Calibri" w:hAnsi="Calibri"/>
          <w:rtl w:val="0"/>
        </w:rPr>
        <w:t xml:space="preserve">cocteles</w:t>
      </w:r>
      <w:r w:rsidDel="00000000" w:rsidR="00000000" w:rsidRPr="00000000">
        <w:rPr>
          <w:rFonts w:ascii="Calibri" w:cs="Calibri" w:eastAsia="Calibri" w:hAnsi="Calibri"/>
          <w:rtl w:val="0"/>
        </w:rPr>
        <w:t xml:space="preserve">. En el edificio han grabado leyendas como David Bowie, Stevie Wonder y los </w:t>
      </w:r>
      <w:r w:rsidDel="00000000" w:rsidR="00000000" w:rsidRPr="00000000">
        <w:rPr>
          <w:rFonts w:ascii="Calibri" w:cs="Calibri" w:eastAsia="Calibri" w:hAnsi="Calibri"/>
          <w:i w:val="1"/>
          <w:rtl w:val="0"/>
        </w:rPr>
        <w:t xml:space="preserve">Red Hot Chili Peppers</w:t>
      </w:r>
      <w:r w:rsidDel="00000000" w:rsidR="00000000" w:rsidRPr="00000000">
        <w:rPr>
          <w:rFonts w:ascii="Calibri" w:cs="Calibri" w:eastAsia="Calibri" w:hAnsi="Calibri"/>
          <w:rtl w:val="0"/>
        </w:rPr>
        <w:t xml:space="preserve">, haciendo de </w:t>
      </w:r>
      <w:r w:rsidDel="00000000" w:rsidR="00000000" w:rsidRPr="00000000">
        <w:rPr>
          <w:rFonts w:ascii="Calibri" w:cs="Calibri" w:eastAsia="Calibri" w:hAnsi="Calibri"/>
          <w:i w:val="1"/>
          <w:rtl w:val="0"/>
        </w:rPr>
        <w:t xml:space="preserve">Grandmaster Recorders</w:t>
      </w:r>
      <w:r w:rsidDel="00000000" w:rsidR="00000000" w:rsidRPr="00000000">
        <w:rPr>
          <w:rFonts w:ascii="Calibri" w:cs="Calibri" w:eastAsia="Calibri" w:hAnsi="Calibri"/>
          <w:rtl w:val="0"/>
        </w:rPr>
        <w:t xml:space="preserve"> un espacio icónico en </w:t>
      </w:r>
      <w:r w:rsidDel="00000000" w:rsidR="00000000" w:rsidRPr="00000000">
        <w:rPr>
          <w:rFonts w:ascii="Calibri" w:cs="Calibri" w:eastAsia="Calibri" w:hAnsi="Calibri"/>
          <w:i w:val="1"/>
          <w:rtl w:val="0"/>
        </w:rPr>
        <w:t xml:space="preserve">Hollywood </w:t>
      </w:r>
      <w:r w:rsidDel="00000000" w:rsidR="00000000" w:rsidRPr="00000000">
        <w:rPr>
          <w:rFonts w:ascii="Calibri" w:cs="Calibri" w:eastAsia="Calibri" w:hAnsi="Calibri"/>
          <w:rtl w:val="0"/>
        </w:rPr>
        <w:t xml:space="preserve">y su historia.</w:t>
      </w:r>
      <w:r w:rsidDel="00000000" w:rsidR="00000000" w:rsidRPr="00000000">
        <w:rPr>
          <w:rtl w:val="0"/>
        </w:rPr>
      </w:r>
    </w:p>
    <w:p w:rsidR="00000000" w:rsidDel="00000000" w:rsidP="00000000" w:rsidRDefault="00000000" w:rsidRPr="00000000" w14:paraId="0000001C">
      <w:pPr>
        <w:spacing w:after="280" w:before="28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Tramp Stamp Granny’s</w:t>
      </w:r>
    </w:p>
    <w:p w:rsidR="00000000" w:rsidDel="00000000" w:rsidP="00000000" w:rsidRDefault="00000000" w:rsidRPr="00000000" w14:paraId="0000001D">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Autoproclamado como el lugar para “brindar, bailar y disfrutar al máximo”, </w:t>
      </w:r>
      <w:hyperlink r:id="rId15">
        <w:r w:rsidDel="00000000" w:rsidR="00000000" w:rsidRPr="00000000">
          <w:rPr>
            <w:rFonts w:ascii="Calibri" w:cs="Calibri" w:eastAsia="Calibri" w:hAnsi="Calibri"/>
            <w:i w:val="1"/>
            <w:color w:val="1155cc"/>
            <w:u w:val="single"/>
            <w:rtl w:val="0"/>
          </w:rPr>
          <w:t xml:space="preserve">Tramp Stamp </w:t>
        </w:r>
      </w:hyperlink>
      <w:hyperlink r:id="rId16">
        <w:r w:rsidDel="00000000" w:rsidR="00000000" w:rsidRPr="00000000">
          <w:rPr>
            <w:rFonts w:ascii="Calibri" w:cs="Calibri" w:eastAsia="Calibri" w:hAnsi="Calibri"/>
            <w:i w:val="1"/>
            <w:color w:val="1155cc"/>
            <w:u w:val="single"/>
            <w:rtl w:val="0"/>
          </w:rPr>
          <w:t xml:space="preserve">Granny’s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 propiedad de la estrella de Broadway y de la serie </w:t>
      </w:r>
      <w:r w:rsidDel="00000000" w:rsidR="00000000" w:rsidRPr="00000000">
        <w:rPr>
          <w:rFonts w:ascii="Calibri" w:cs="Calibri" w:eastAsia="Calibri" w:hAnsi="Calibri"/>
          <w:i w:val="1"/>
          <w:rtl w:val="0"/>
        </w:rPr>
        <w:t xml:space="preserve">Glee</w:t>
      </w:r>
      <w:r w:rsidDel="00000000" w:rsidR="00000000" w:rsidRPr="00000000">
        <w:rPr>
          <w:rFonts w:ascii="Calibri" w:cs="Calibri" w:eastAsia="Calibri" w:hAnsi="Calibri"/>
          <w:rtl w:val="0"/>
        </w:rPr>
        <w:t xml:space="preserve">, Darren Criss. Este enérgico piano bar es perfecto para vivir noches llenas de ritmo, con un interior tipo </w:t>
      </w:r>
      <w:r w:rsidDel="00000000" w:rsidR="00000000" w:rsidRPr="00000000">
        <w:rPr>
          <w:rFonts w:ascii="Calibri" w:cs="Calibri" w:eastAsia="Calibri" w:hAnsi="Calibri"/>
          <w:i w:val="1"/>
          <w:rtl w:val="0"/>
        </w:rPr>
        <w:t xml:space="preserve">art decó </w:t>
      </w:r>
      <w:r w:rsidDel="00000000" w:rsidR="00000000" w:rsidRPr="00000000">
        <w:rPr>
          <w:rFonts w:ascii="Calibri" w:cs="Calibri" w:eastAsia="Calibri" w:hAnsi="Calibri"/>
          <w:rtl w:val="0"/>
        </w:rPr>
        <w:t xml:space="preserve">combinado con muebles</w:t>
      </w:r>
      <w:r w:rsidDel="00000000" w:rsidR="00000000" w:rsidRPr="00000000">
        <w:rPr>
          <w:rFonts w:ascii="Calibri" w:cs="Calibri" w:eastAsia="Calibri" w:hAnsi="Calibri"/>
          <w:i w:val="1"/>
          <w:rtl w:val="0"/>
        </w:rPr>
        <w:t xml:space="preserve"> vintage</w:t>
      </w:r>
      <w:r w:rsidDel="00000000" w:rsidR="00000000" w:rsidRPr="00000000">
        <w:rPr>
          <w:rFonts w:ascii="Calibri" w:cs="Calibri" w:eastAsia="Calibri" w:hAnsi="Calibri"/>
          <w:rtl w:val="0"/>
        </w:rPr>
        <w:t xml:space="preserve">, un menú de mixología extraordinario y, por supuesto, música en vivo. </w:t>
      </w:r>
    </w:p>
    <w:p w:rsidR="00000000" w:rsidDel="00000000" w:rsidP="00000000" w:rsidRDefault="00000000" w:rsidRPr="00000000" w14:paraId="0000001E">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Estas y otras originales experiencias están disponibles en el creativo </w:t>
      </w:r>
      <w:r w:rsidDel="00000000" w:rsidR="00000000" w:rsidRPr="00000000">
        <w:rPr>
          <w:rFonts w:ascii="Calibri" w:cs="Calibri" w:eastAsia="Calibri" w:hAnsi="Calibri"/>
          <w:i w:val="1"/>
          <w:rtl w:val="0"/>
        </w:rPr>
        <w:t xml:space="preserve">Vinyl District</w:t>
      </w:r>
      <w:r w:rsidDel="00000000" w:rsidR="00000000" w:rsidRPr="00000000">
        <w:rPr>
          <w:rFonts w:ascii="Calibri" w:cs="Calibri" w:eastAsia="Calibri" w:hAnsi="Calibri"/>
          <w:rtl w:val="0"/>
        </w:rPr>
        <w:t xml:space="preserve"> para todos aquellos que quieran descubrir el fascinante mundo </w:t>
      </w:r>
      <w:r w:rsidDel="00000000" w:rsidR="00000000" w:rsidRPr="00000000">
        <w:rPr>
          <w:rFonts w:ascii="Calibri" w:cs="Calibri" w:eastAsia="Calibri" w:hAnsi="Calibri"/>
          <w:i w:val="1"/>
          <w:rtl w:val="0"/>
        </w:rPr>
        <w:t xml:space="preserve">hollywoodense </w:t>
      </w:r>
      <w:r w:rsidDel="00000000" w:rsidR="00000000" w:rsidRPr="00000000">
        <w:rPr>
          <w:rFonts w:ascii="Calibri" w:cs="Calibri" w:eastAsia="Calibri" w:hAnsi="Calibri"/>
          <w:rtl w:val="0"/>
        </w:rPr>
        <w:t xml:space="preserve">pero con nuevas y emocionantes actividades para toda la familia. Sin duda un nuevo espacio que tienes que descubrir en tu siguiente visita a Los Ángeles.</w:t>
      </w:r>
    </w:p>
    <w:p w:rsidR="00000000" w:rsidDel="00000000" w:rsidP="00000000" w:rsidRDefault="00000000" w:rsidRPr="00000000" w14:paraId="0000001F">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que decidas viajar próximamente a L.A., te recomendamos que lo hagas de manera responsable, siguiendo todas las medidas de prevención y salud del Departamento de Salud Pública del Condado de Los Ángeles y consultando </w:t>
      </w:r>
      <w:hyperlink r:id="rId17">
        <w:r w:rsidDel="00000000" w:rsidR="00000000" w:rsidRPr="00000000">
          <w:rPr>
            <w:rFonts w:ascii="Calibri" w:cs="Calibri" w:eastAsia="Calibri" w:hAnsi="Calibri"/>
            <w:color w:val="1155cc"/>
            <w:u w:val="single"/>
            <w:rtl w:val="0"/>
          </w:rPr>
          <w:t xml:space="preserve">la nueva política de viajes para entrar Estados Unidos</w:t>
        </w:r>
      </w:hyperlink>
      <w:r w:rsidDel="00000000" w:rsidR="00000000" w:rsidRPr="00000000">
        <w:rPr>
          <w:rFonts w:ascii="Calibri" w:cs="Calibri" w:eastAsia="Calibri" w:hAnsi="Calibri"/>
          <w:rtl w:val="0"/>
        </w:rPr>
        <w:t xml:space="preserve">, vigente desde el 8 de noviembre de 2021.</w:t>
      </w:r>
    </w:p>
    <w:p w:rsidR="00000000" w:rsidDel="00000000" w:rsidP="00000000" w:rsidRDefault="00000000" w:rsidRPr="00000000" w14:paraId="00000020">
      <w:pPr>
        <w:widowControl w:val="0"/>
        <w:spacing w:before="8.519287109375" w:line="240" w:lineRule="auto"/>
        <w:ind w:left="7.02865600585937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left="4320" w:firstLine="72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LOS ÁNGELES Y </w:t>
      </w:r>
      <w:r w:rsidDel="00000000" w:rsidR="00000000" w:rsidRPr="00000000">
        <w:rPr>
          <w:rFonts w:ascii="Calibri" w:cs="Calibri" w:eastAsia="Calibri" w:hAnsi="Calibri"/>
          <w:b w:val="1"/>
          <w:i w:val="1"/>
          <w:sz w:val="18"/>
          <w:szCs w:val="18"/>
          <w:rtl w:val="0"/>
        </w:rPr>
        <w:t xml:space="preserve">LOS </w:t>
      </w:r>
      <w:r w:rsidDel="00000000" w:rsidR="00000000" w:rsidRPr="00000000">
        <w:rPr>
          <w:rFonts w:ascii="Calibri" w:cs="Calibri" w:eastAsia="Calibri" w:hAnsi="Calibri"/>
          <w:b w:val="1"/>
          <w:i w:val="1"/>
          <w:sz w:val="18"/>
          <w:szCs w:val="18"/>
          <w:rtl w:val="0"/>
        </w:rPr>
        <w:t xml:space="preserve">ANGELES</w:t>
      </w:r>
      <w:r w:rsidDel="00000000" w:rsidR="00000000" w:rsidRPr="00000000">
        <w:rPr>
          <w:rFonts w:ascii="Calibri" w:cs="Calibri" w:eastAsia="Calibri" w:hAnsi="Calibri"/>
          <w:b w:val="1"/>
          <w:i w:val="1"/>
          <w:sz w:val="18"/>
          <w:szCs w:val="18"/>
          <w:rtl w:val="0"/>
        </w:rPr>
        <w:t xml:space="preserve"> TOURISM</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28">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Los Angeles Tourism &amp; Convention Board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Los Angeles Tourism</w:t>
      </w:r>
      <w:r w:rsidDel="00000000" w:rsidR="00000000" w:rsidRPr="00000000">
        <w:rPr>
          <w:rFonts w:ascii="Calibri" w:cs="Calibri" w:eastAsia="Calibri" w:hAnsi="Calibri"/>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2A">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18">
        <w:r w:rsidDel="00000000" w:rsidR="00000000" w:rsidRPr="00000000">
          <w:rPr>
            <w:rFonts w:ascii="Calibri" w:cs="Calibri" w:eastAsia="Calibri" w:hAnsi="Calibri"/>
            <w:color w:val="1155cc"/>
            <w:sz w:val="18"/>
            <w:szCs w:val="18"/>
            <w:u w:val="single"/>
            <w:rtl w:val="0"/>
          </w:rPr>
          <w:t xml:space="preserve">discoverlosangeles.com</w:t>
        </w:r>
      </w:hyperlink>
      <w:r w:rsidDel="00000000" w:rsidR="00000000" w:rsidRPr="00000000">
        <w:rPr>
          <w:rFonts w:ascii="Calibri" w:cs="Calibri" w:eastAsia="Calibri" w:hAnsi="Calibri"/>
          <w:sz w:val="18"/>
          <w:szCs w:val="18"/>
          <w:rtl w:val="0"/>
        </w:rPr>
        <w:t xml:space="preserve">, síguenos en </w:t>
      </w:r>
      <w:hyperlink r:id="rId19">
        <w:r w:rsidDel="00000000" w:rsidR="00000000" w:rsidRPr="00000000">
          <w:rPr>
            <w:rFonts w:ascii="Calibri" w:cs="Calibri" w:eastAsia="Calibri" w:hAnsi="Calibri"/>
            <w:i w:val="1"/>
            <w:color w:val="1155cc"/>
            <w:sz w:val="18"/>
            <w:szCs w:val="18"/>
            <w:u w:val="single"/>
            <w:rtl w:val="0"/>
          </w:rPr>
          <w:t xml:space="preserve">Facebook</w:t>
        </w:r>
      </w:hyperlink>
      <w:r w:rsidDel="00000000" w:rsidR="00000000" w:rsidRPr="00000000">
        <w:rPr>
          <w:rFonts w:ascii="Calibri" w:cs="Calibri" w:eastAsia="Calibri" w:hAnsi="Calibri"/>
          <w:sz w:val="18"/>
          <w:szCs w:val="18"/>
          <w:rtl w:val="0"/>
        </w:rPr>
        <w:t xml:space="preserve"> o @discoverLA en</w:t>
      </w:r>
      <w:r w:rsidDel="00000000" w:rsidR="00000000" w:rsidRPr="00000000">
        <w:rPr>
          <w:rFonts w:ascii="Calibri" w:cs="Calibri" w:eastAsia="Calibri" w:hAnsi="Calibri"/>
          <w:i w:val="1"/>
          <w:sz w:val="18"/>
          <w:szCs w:val="18"/>
          <w:rtl w:val="0"/>
        </w:rPr>
        <w:t xml:space="preserve"> </w:t>
      </w:r>
      <w:hyperlink r:id="rId20">
        <w:r w:rsidDel="00000000" w:rsidR="00000000" w:rsidRPr="00000000">
          <w:rPr>
            <w:rFonts w:ascii="Calibri" w:cs="Calibri" w:eastAsia="Calibri" w:hAnsi="Calibri"/>
            <w:i w:val="1"/>
            <w:color w:val="1155cc"/>
            <w:sz w:val="18"/>
            <w:szCs w:val="18"/>
            <w:u w:val="single"/>
            <w:rtl w:val="0"/>
          </w:rPr>
          <w:t xml:space="preserve">Twitter</w:t>
        </w:r>
      </w:hyperlink>
      <w:r w:rsidDel="00000000" w:rsidR="00000000" w:rsidRPr="00000000">
        <w:rPr>
          <w:rFonts w:ascii="Calibri" w:cs="Calibri" w:eastAsia="Calibri" w:hAnsi="Calibri"/>
          <w:sz w:val="18"/>
          <w:szCs w:val="18"/>
          <w:rtl w:val="0"/>
        </w:rPr>
        <w:t xml:space="preserve">, </w:t>
      </w:r>
      <w:hyperlink r:id="rId21">
        <w:r w:rsidDel="00000000" w:rsidR="00000000" w:rsidRPr="00000000">
          <w:rPr>
            <w:rFonts w:ascii="Calibri" w:cs="Calibri" w:eastAsia="Calibri" w:hAnsi="Calibri"/>
            <w:i w:val="1"/>
            <w:color w:val="1155cc"/>
            <w:sz w:val="18"/>
            <w:szCs w:val="18"/>
            <w:u w:val="single"/>
            <w:rtl w:val="0"/>
          </w:rPr>
          <w:t xml:space="preserve">Instagram</w:t>
        </w:r>
      </w:hyperlink>
      <w:r w:rsidDel="00000000" w:rsidR="00000000" w:rsidRPr="00000000">
        <w:rPr>
          <w:rFonts w:ascii="Calibri" w:cs="Calibri" w:eastAsia="Calibri" w:hAnsi="Calibri"/>
          <w:sz w:val="18"/>
          <w:szCs w:val="18"/>
          <w:rtl w:val="0"/>
        </w:rPr>
        <w:t xml:space="preserve"> y </w:t>
      </w:r>
      <w:hyperlink r:id="rId22">
        <w:r w:rsidDel="00000000" w:rsidR="00000000" w:rsidRPr="00000000">
          <w:rPr>
            <w:rFonts w:ascii="Calibri" w:cs="Calibri" w:eastAsia="Calibri" w:hAnsi="Calibri"/>
            <w:i w:val="1"/>
            <w:color w:val="1155cc"/>
            <w:sz w:val="18"/>
            <w:szCs w:val="18"/>
            <w:u w:val="single"/>
            <w:rtl w:val="0"/>
          </w:rPr>
          <w:t xml:space="preserve">Pinterest</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CONTACTO</w:t>
      </w:r>
    </w:p>
    <w:p w:rsidR="00000000" w:rsidDel="00000000" w:rsidP="00000000" w:rsidRDefault="00000000" w:rsidRPr="00000000" w14:paraId="0000002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Sandy Machuca | Tourism Business Director</w:t>
      </w:r>
    </w:p>
    <w:p w:rsidR="00000000" w:rsidDel="00000000" w:rsidP="00000000" w:rsidRDefault="00000000" w:rsidRPr="00000000" w14:paraId="00000031">
      <w:pPr>
        <w:spacing w:line="240" w:lineRule="auto"/>
        <w:jc w:val="both"/>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sandy@anoher.co</w:t>
        </w:r>
      </w:hyperlink>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Daniela Beltrán | Senior Account Expert </w:t>
      </w:r>
    </w:p>
    <w:p w:rsidR="00000000" w:rsidDel="00000000" w:rsidP="00000000" w:rsidRDefault="00000000" w:rsidRPr="00000000" w14:paraId="00000034">
      <w:pPr>
        <w:spacing w:line="240" w:lineRule="auto"/>
        <w:jc w:val="both"/>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daniela.beltran@another.co</w:t>
        </w:r>
      </w:hyperlink>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419"/>
        <w:tab w:val="right"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12595" cy="762000"/>
          <wp:effectExtent b="0" l="0" r="0" t="0"/>
          <wp:docPr descr="page1image52630192" id="1" name="image1.png"/>
          <a:graphic>
            <a:graphicData uri="http://schemas.openxmlformats.org/drawingml/2006/picture">
              <pic:pic>
                <pic:nvPicPr>
                  <pic:cNvPr descr="page1image52630192" id="0" name="image1.png"/>
                  <pic:cNvPicPr preferRelativeResize="0"/>
                </pic:nvPicPr>
                <pic:blipFill>
                  <a:blip r:embed="rId1"/>
                  <a:srcRect b="0" l="0" r="0" t="0"/>
                  <a:stretch>
                    <a:fillRect/>
                  </a:stretch>
                </pic:blipFill>
                <pic:spPr>
                  <a:xfrm>
                    <a:off x="0" y="0"/>
                    <a:ext cx="171259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discoverla" TargetMode="External"/><Relationship Id="rId22" Type="http://schemas.openxmlformats.org/officeDocument/2006/relationships/hyperlink" Target="https://www.pinterest.com/discoverla/" TargetMode="External"/><Relationship Id="rId21" Type="http://schemas.openxmlformats.org/officeDocument/2006/relationships/hyperlink" Target="https://www.instagram.com/discoverla/?hl=en" TargetMode="External"/><Relationship Id="rId24" Type="http://schemas.openxmlformats.org/officeDocument/2006/relationships/hyperlink" Target="mailto:daniela.beltran@another.co" TargetMode="External"/><Relationship Id="rId23" Type="http://schemas.openxmlformats.org/officeDocument/2006/relationships/hyperlink" Target="mailto:sandy@ano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ineloungecinemas.co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yatt.com/hotel/california/thompson-hollywood/laxth" TargetMode="External"/><Relationship Id="rId7" Type="http://schemas.openxmlformats.org/officeDocument/2006/relationships/hyperlink" Target="http://mamashelter.com" TargetMode="External"/><Relationship Id="rId8" Type="http://schemas.openxmlformats.org/officeDocument/2006/relationships/hyperlink" Target="http://yelp.com/biz/the-record-parlour-los-angeles" TargetMode="External"/><Relationship Id="rId11" Type="http://schemas.openxmlformats.org/officeDocument/2006/relationships/hyperlink" Target="https://www.mesamisla.com/" TargetMode="External"/><Relationship Id="rId10" Type="http://schemas.openxmlformats.org/officeDocument/2006/relationships/hyperlink" Target="http://cineloungecinemas.com" TargetMode="External"/><Relationship Id="rId13" Type="http://schemas.openxmlformats.org/officeDocument/2006/relationships/hyperlink" Target="http://kateenla.com" TargetMode="External"/><Relationship Id="rId12" Type="http://schemas.openxmlformats.org/officeDocument/2006/relationships/hyperlink" Target="http://kateenla.com" TargetMode="External"/><Relationship Id="rId15" Type="http://schemas.openxmlformats.org/officeDocument/2006/relationships/hyperlink" Target="http://trampstampgrannys.com" TargetMode="External"/><Relationship Id="rId14" Type="http://schemas.openxmlformats.org/officeDocument/2006/relationships/hyperlink" Target="http://grandmasterrecorders.com" TargetMode="External"/><Relationship Id="rId17" Type="http://schemas.openxmlformats.org/officeDocument/2006/relationships/hyperlink" Target="https://es.usembassy.gov/es/aviso-sobre-la-nueva-politica-de-viajes-a-ee-uu-a-partir-del-8-de-noviembre-de-2021/" TargetMode="External"/><Relationship Id="rId16" Type="http://schemas.openxmlformats.org/officeDocument/2006/relationships/hyperlink" Target="http://trampstampgrannys.com" TargetMode="External"/><Relationship Id="rId19" Type="http://schemas.openxmlformats.org/officeDocument/2006/relationships/hyperlink" Target="https://www.facebook.com/DiscoverLosAngeles/" TargetMode="External"/><Relationship Id="rId18" Type="http://schemas.openxmlformats.org/officeDocument/2006/relationships/hyperlink" Target="https://www.discoverlosange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